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27586" w14:textId="77777777" w:rsidR="00C22494" w:rsidRPr="003A1DE5" w:rsidRDefault="00C22494" w:rsidP="00417F2E">
      <w:pPr>
        <w:spacing w:after="0" w:line="480" w:lineRule="auto"/>
        <w:rPr>
          <w:rFonts w:ascii="Times New Roman" w:hAnsi="Times New Roman" w:cs="Times New Roman"/>
          <w:sz w:val="24"/>
          <w:szCs w:val="24"/>
        </w:rPr>
      </w:pPr>
    </w:p>
    <w:p w14:paraId="29A381BA" w14:textId="4F83C5D9" w:rsidR="00C22494" w:rsidRPr="003A1DE5" w:rsidRDefault="00C22494" w:rsidP="00847C05">
      <w:pPr>
        <w:spacing w:after="0" w:line="480" w:lineRule="auto"/>
        <w:jc w:val="center"/>
        <w:rPr>
          <w:rFonts w:ascii="Times New Roman" w:hAnsi="Times New Roman" w:cs="Times New Roman"/>
          <w:sz w:val="24"/>
          <w:szCs w:val="24"/>
        </w:rPr>
      </w:pPr>
    </w:p>
    <w:p w14:paraId="00B493B7" w14:textId="77777777" w:rsidR="00C22494" w:rsidRPr="003A1DE5" w:rsidRDefault="00C22494" w:rsidP="00847C05">
      <w:pPr>
        <w:spacing w:after="0" w:line="480" w:lineRule="auto"/>
        <w:jc w:val="center"/>
        <w:rPr>
          <w:rFonts w:ascii="Times New Roman" w:hAnsi="Times New Roman" w:cs="Times New Roman"/>
          <w:sz w:val="24"/>
          <w:szCs w:val="24"/>
        </w:rPr>
      </w:pPr>
    </w:p>
    <w:sdt>
      <w:sdtPr>
        <w:rPr>
          <w:rStyle w:val="APA7th"/>
          <w:rFonts w:cs="Times New Roman"/>
          <w:szCs w:val="24"/>
        </w:rPr>
        <w:alias w:val="Full Title"/>
        <w:tag w:val="Full Title"/>
        <w:id w:val="49512323"/>
        <w:placeholder>
          <w:docPart w:val="59EEFACFDCA845EF8D269B299070307C"/>
        </w:placeholder>
        <w15:color w:val="000000"/>
      </w:sdtPr>
      <w:sdtEndPr>
        <w:rPr>
          <w:rStyle w:val="DefaultParagraphFont"/>
          <w:rFonts w:asciiTheme="minorHAnsi" w:hAnsiTheme="minorHAnsi"/>
          <w:b w:val="0"/>
          <w:color w:val="auto"/>
          <w:sz w:val="22"/>
        </w:rPr>
      </w:sdtEndPr>
      <w:sdtContent>
        <w:p w14:paraId="2A939079" w14:textId="6947BFFF" w:rsidR="009925F1" w:rsidRPr="003A1DE5" w:rsidRDefault="002F452C" w:rsidP="004679BC">
          <w:pPr>
            <w:spacing w:after="0" w:line="480" w:lineRule="auto"/>
            <w:jc w:val="center"/>
            <w:rPr>
              <w:rFonts w:ascii="Times New Roman" w:hAnsi="Times New Roman" w:cs="Times New Roman"/>
              <w:sz w:val="24"/>
              <w:szCs w:val="24"/>
            </w:rPr>
          </w:pPr>
          <w:r w:rsidRPr="003A1DE5">
            <w:rPr>
              <w:rStyle w:val="APA7th"/>
              <w:rFonts w:cs="Times New Roman"/>
              <w:szCs w:val="24"/>
            </w:rPr>
            <w:t>Harrison Assessment</w:t>
          </w:r>
          <w:r w:rsidR="00F17233">
            <w:rPr>
              <w:rStyle w:val="APA7th"/>
              <w:rFonts w:cs="Times New Roman"/>
              <w:szCs w:val="24"/>
            </w:rPr>
            <w:t>: Possible Key t</w:t>
          </w:r>
          <w:r w:rsidR="00887C1A" w:rsidRPr="003A1DE5">
            <w:rPr>
              <w:rStyle w:val="APA7th"/>
              <w:rFonts w:cs="Times New Roman"/>
              <w:szCs w:val="24"/>
            </w:rPr>
            <w:t>o</w:t>
          </w:r>
          <w:r w:rsidRPr="003A1DE5">
            <w:rPr>
              <w:rStyle w:val="APA7th"/>
              <w:rFonts w:cs="Times New Roman"/>
              <w:szCs w:val="24"/>
            </w:rPr>
            <w:t xml:space="preserve"> Longevity in Ministry</w:t>
          </w:r>
          <w:r w:rsidR="006D51CA">
            <w:rPr>
              <w:rStyle w:val="APA7th"/>
              <w:rFonts w:cs="Times New Roman"/>
              <w:szCs w:val="24"/>
            </w:rPr>
            <w:t>?</w:t>
          </w:r>
        </w:p>
      </w:sdtContent>
    </w:sdt>
    <w:p w14:paraId="7A1A4640" w14:textId="77777777" w:rsidR="00C22494" w:rsidRPr="003A1DE5" w:rsidRDefault="00C22494" w:rsidP="00847C05">
      <w:pPr>
        <w:spacing w:after="0" w:line="480" w:lineRule="auto"/>
        <w:jc w:val="center"/>
        <w:rPr>
          <w:rFonts w:ascii="Times New Roman" w:hAnsi="Times New Roman" w:cs="Times New Roman"/>
          <w:sz w:val="24"/>
          <w:szCs w:val="24"/>
        </w:rPr>
      </w:pPr>
    </w:p>
    <w:sdt>
      <w:sdtPr>
        <w:rPr>
          <w:rFonts w:ascii="Times New Roman" w:hAnsi="Times New Roman" w:cs="Times New Roman"/>
          <w:sz w:val="24"/>
          <w:szCs w:val="24"/>
        </w:rPr>
        <w:alias w:val="First Name Last Name"/>
        <w:tag w:val="First Name Last Name"/>
        <w:id w:val="1233819207"/>
        <w:placeholder>
          <w:docPart w:val="8C32BF7DBB9C4A0EB0EA3A290E733032"/>
        </w:placeholder>
        <w15:color w:val="000000"/>
      </w:sdtPr>
      <w:sdtContent>
        <w:p w14:paraId="5D05F7DA" w14:textId="67618947" w:rsidR="009925F1" w:rsidRPr="003A1DE5" w:rsidRDefault="002F452C" w:rsidP="00847C05">
          <w:pPr>
            <w:spacing w:after="0" w:line="480" w:lineRule="auto"/>
            <w:jc w:val="center"/>
            <w:rPr>
              <w:rFonts w:ascii="Times New Roman" w:hAnsi="Times New Roman" w:cs="Times New Roman"/>
              <w:sz w:val="24"/>
              <w:szCs w:val="24"/>
            </w:rPr>
          </w:pPr>
          <w:r w:rsidRPr="003A1DE5">
            <w:rPr>
              <w:rFonts w:ascii="Times New Roman" w:hAnsi="Times New Roman" w:cs="Times New Roman"/>
              <w:sz w:val="24"/>
              <w:szCs w:val="24"/>
            </w:rPr>
            <w:t>Dudley Chancey,</w:t>
          </w:r>
          <w:r w:rsidR="00417F2E">
            <w:rPr>
              <w:rFonts w:ascii="Times New Roman" w:hAnsi="Times New Roman" w:cs="Times New Roman"/>
              <w:sz w:val="24"/>
              <w:szCs w:val="24"/>
            </w:rPr>
            <w:t xml:space="preserve"> Stephen Burgess and Michelle Burgess</w:t>
          </w:r>
        </w:p>
      </w:sdtContent>
    </w:sdt>
    <w:p w14:paraId="0C3070A8" w14:textId="160329F8" w:rsidR="002F452C" w:rsidRPr="003A1DE5" w:rsidRDefault="002F452C" w:rsidP="00417F2E">
      <w:pPr>
        <w:spacing w:after="0" w:line="480" w:lineRule="auto"/>
        <w:jc w:val="center"/>
        <w:rPr>
          <w:rFonts w:ascii="Times New Roman" w:hAnsi="Times New Roman" w:cs="Times New Roman"/>
          <w:sz w:val="24"/>
          <w:szCs w:val="24"/>
        </w:rPr>
      </w:pPr>
    </w:p>
    <w:p w14:paraId="0D6AA06E" w14:textId="77777777" w:rsidR="006A5D07" w:rsidRPr="003A1DE5" w:rsidRDefault="006A5D07" w:rsidP="00A94EED">
      <w:pPr>
        <w:tabs>
          <w:tab w:val="left" w:pos="7560"/>
        </w:tabs>
        <w:jc w:val="center"/>
        <w:rPr>
          <w:rFonts w:ascii="Times New Roman" w:hAnsi="Times New Roman" w:cs="Times New Roman"/>
          <w:b/>
          <w:bCs/>
          <w:sz w:val="24"/>
          <w:szCs w:val="24"/>
        </w:rPr>
      </w:pPr>
    </w:p>
    <w:p w14:paraId="22C7814B" w14:textId="0E664BAF" w:rsidR="0043703D" w:rsidRDefault="007D1F1C" w:rsidP="007D1F1C">
      <w:pPr>
        <w:spacing w:after="0" w:line="480" w:lineRule="auto"/>
        <w:rPr>
          <w:rStyle w:val="APA7th"/>
          <w:rFonts w:cs="Times New Roman"/>
          <w:b w:val="0"/>
          <w:bCs/>
          <w:szCs w:val="24"/>
        </w:rPr>
      </w:pPr>
      <w:r w:rsidRPr="003A1DE5">
        <w:rPr>
          <w:rStyle w:val="APA7th"/>
          <w:rFonts w:cs="Times New Roman"/>
          <w:szCs w:val="24"/>
        </w:rPr>
        <w:t>Abstract</w:t>
      </w:r>
      <w:r w:rsidR="00417F2E">
        <w:rPr>
          <w:rStyle w:val="APA7th"/>
          <w:rFonts w:cs="Times New Roman"/>
          <w:szCs w:val="24"/>
        </w:rPr>
        <w:t xml:space="preserve">: </w:t>
      </w:r>
      <w:r w:rsidRPr="003A1DE5">
        <w:rPr>
          <w:rStyle w:val="APA7th"/>
          <w:rFonts w:cs="Times New Roman"/>
          <w:b w:val="0"/>
          <w:bCs/>
          <w:szCs w:val="24"/>
        </w:rPr>
        <w:t>Longevity and burnout are two topics that continue to inundate the literature a</w:t>
      </w:r>
      <w:r w:rsidR="00746D45" w:rsidRPr="003A1DE5">
        <w:rPr>
          <w:rStyle w:val="APA7th"/>
          <w:rFonts w:cs="Times New Roman"/>
          <w:b w:val="0"/>
          <w:bCs/>
          <w:szCs w:val="24"/>
        </w:rPr>
        <w:t xml:space="preserve">ffecting </w:t>
      </w:r>
      <w:r w:rsidRPr="003A1DE5">
        <w:rPr>
          <w:rStyle w:val="APA7th"/>
          <w:rFonts w:cs="Times New Roman"/>
          <w:b w:val="0"/>
          <w:bCs/>
          <w:szCs w:val="24"/>
        </w:rPr>
        <w:t xml:space="preserve">companies, educational workplaces, government, </w:t>
      </w:r>
      <w:r w:rsidR="00746D45" w:rsidRPr="003A1DE5">
        <w:rPr>
          <w:rStyle w:val="APA7th"/>
          <w:rFonts w:cs="Times New Roman"/>
          <w:b w:val="0"/>
          <w:bCs/>
          <w:szCs w:val="24"/>
        </w:rPr>
        <w:t xml:space="preserve">and </w:t>
      </w:r>
      <w:r w:rsidRPr="003A1DE5">
        <w:rPr>
          <w:rStyle w:val="APA7th"/>
          <w:rFonts w:cs="Times New Roman"/>
          <w:b w:val="0"/>
          <w:bCs/>
          <w:szCs w:val="24"/>
        </w:rPr>
        <w:t>churches</w:t>
      </w:r>
      <w:r w:rsidR="00746D45" w:rsidRPr="003A1DE5">
        <w:rPr>
          <w:rStyle w:val="APA7th"/>
          <w:rFonts w:cs="Times New Roman"/>
          <w:b w:val="0"/>
          <w:bCs/>
          <w:szCs w:val="24"/>
        </w:rPr>
        <w:t>. These entities</w:t>
      </w:r>
      <w:r w:rsidRPr="003A1DE5">
        <w:rPr>
          <w:rStyle w:val="APA7th"/>
          <w:rFonts w:cs="Times New Roman"/>
          <w:b w:val="0"/>
          <w:bCs/>
          <w:szCs w:val="24"/>
        </w:rPr>
        <w:t xml:space="preserve"> struggle with hiring and retaining employees. A recent Gallup Poll reported that many employees are drifting away from their jobs, while of those staying around, only 1 in 4 employees felt connected to their work</w:t>
      </w:r>
      <w:r w:rsidR="007E2FE0">
        <w:rPr>
          <w:rStyle w:val="APA7th"/>
          <w:rFonts w:cs="Times New Roman"/>
          <w:b w:val="0"/>
          <w:bCs/>
          <w:szCs w:val="24"/>
        </w:rPr>
        <w:t>.</w:t>
      </w:r>
      <w:r w:rsidR="007E2FE0">
        <w:rPr>
          <w:rStyle w:val="FootnoteReference"/>
          <w:rFonts w:ascii="Times New Roman" w:hAnsi="Times New Roman" w:cs="Times New Roman"/>
          <w:bCs/>
          <w:color w:val="000000" w:themeColor="text1"/>
          <w:sz w:val="24"/>
          <w:szCs w:val="24"/>
        </w:rPr>
        <w:footnoteReference w:id="1"/>
      </w:r>
      <w:r w:rsidR="007E2FE0">
        <w:rPr>
          <w:rStyle w:val="APA7th"/>
          <w:rFonts w:cs="Times New Roman"/>
          <w:b w:val="0"/>
          <w:bCs/>
          <w:szCs w:val="24"/>
        </w:rPr>
        <w:t xml:space="preserve"> </w:t>
      </w:r>
      <w:r w:rsidR="00B87DD2" w:rsidRPr="003A1DE5">
        <w:rPr>
          <w:rStyle w:val="APA7th"/>
          <w:rFonts w:cs="Times New Roman"/>
          <w:b w:val="0"/>
          <w:bCs/>
          <w:szCs w:val="24"/>
        </w:rPr>
        <w:t xml:space="preserve">The purpose of this study was to create a profile of longevity based on data collected from </w:t>
      </w:r>
      <w:r w:rsidR="00A81565" w:rsidRPr="003A1DE5">
        <w:rPr>
          <w:rStyle w:val="APA7th"/>
          <w:rFonts w:cs="Times New Roman"/>
          <w:b w:val="0"/>
          <w:bCs/>
          <w:szCs w:val="24"/>
        </w:rPr>
        <w:t xml:space="preserve">youth </w:t>
      </w:r>
      <w:r w:rsidR="00B87DD2" w:rsidRPr="003A1DE5">
        <w:rPr>
          <w:rStyle w:val="APA7th"/>
          <w:rFonts w:cs="Times New Roman"/>
          <w:b w:val="0"/>
          <w:bCs/>
          <w:szCs w:val="24"/>
        </w:rPr>
        <w:t xml:space="preserve">ministers that have worked at the same church for 15+ </w:t>
      </w:r>
      <w:r w:rsidR="00A81565" w:rsidRPr="003A1DE5">
        <w:rPr>
          <w:rStyle w:val="APA7th"/>
          <w:rFonts w:cs="Times New Roman"/>
          <w:b w:val="0"/>
          <w:bCs/>
          <w:szCs w:val="24"/>
        </w:rPr>
        <w:t>years</w:t>
      </w:r>
      <w:r w:rsidR="00F17233">
        <w:rPr>
          <w:rStyle w:val="APA7th"/>
          <w:rFonts w:cs="Times New Roman"/>
          <w:b w:val="0"/>
          <w:bCs/>
          <w:szCs w:val="24"/>
        </w:rPr>
        <w:t>.</w:t>
      </w:r>
      <w:r w:rsidR="00B87DD2" w:rsidRPr="003A1DE5">
        <w:rPr>
          <w:rStyle w:val="APA7th"/>
          <w:rFonts w:cs="Times New Roman"/>
          <w:b w:val="0"/>
          <w:bCs/>
          <w:szCs w:val="24"/>
        </w:rPr>
        <w:t xml:space="preserve"> Using the Harrison Assessment</w:t>
      </w:r>
      <w:r w:rsidR="00F17233">
        <w:rPr>
          <w:rStyle w:val="APA7th"/>
          <w:rFonts w:cs="Times New Roman"/>
          <w:b w:val="0"/>
          <w:bCs/>
          <w:szCs w:val="24"/>
        </w:rPr>
        <w:t>,</w:t>
      </w:r>
      <w:r w:rsidR="00B87DD2" w:rsidRPr="003A1DE5">
        <w:rPr>
          <w:rStyle w:val="APA7th"/>
          <w:rFonts w:cs="Times New Roman"/>
          <w:b w:val="0"/>
          <w:bCs/>
          <w:szCs w:val="24"/>
        </w:rPr>
        <w:t xml:space="preserve"> researchers set </w:t>
      </w:r>
      <w:r w:rsidR="00A81565" w:rsidRPr="003A1DE5">
        <w:rPr>
          <w:rStyle w:val="APA7th"/>
          <w:rFonts w:cs="Times New Roman"/>
          <w:b w:val="0"/>
          <w:bCs/>
          <w:szCs w:val="24"/>
        </w:rPr>
        <w:t>out</w:t>
      </w:r>
      <w:r w:rsidR="00B87DD2" w:rsidRPr="003A1DE5">
        <w:rPr>
          <w:rStyle w:val="APA7th"/>
          <w:rFonts w:cs="Times New Roman"/>
          <w:b w:val="0"/>
          <w:bCs/>
          <w:szCs w:val="24"/>
        </w:rPr>
        <w:t xml:space="preserve"> to develop a profile that </w:t>
      </w:r>
      <w:r w:rsidR="00746D45" w:rsidRPr="003A1DE5">
        <w:rPr>
          <w:rStyle w:val="APA7th"/>
          <w:rFonts w:cs="Times New Roman"/>
          <w:b w:val="0"/>
          <w:bCs/>
          <w:szCs w:val="24"/>
        </w:rPr>
        <w:t xml:space="preserve">church leadership and </w:t>
      </w:r>
      <w:r w:rsidR="00DF7A8C">
        <w:rPr>
          <w:rStyle w:val="APA7th"/>
          <w:rFonts w:cs="Times New Roman"/>
          <w:b w:val="0"/>
          <w:bCs/>
          <w:szCs w:val="24"/>
        </w:rPr>
        <w:t xml:space="preserve">youth </w:t>
      </w:r>
      <w:r w:rsidR="00B87DD2" w:rsidRPr="003A1DE5">
        <w:rPr>
          <w:rStyle w:val="APA7th"/>
          <w:rFonts w:cs="Times New Roman"/>
          <w:b w:val="0"/>
          <w:bCs/>
          <w:szCs w:val="24"/>
        </w:rPr>
        <w:t>ministers can use to develop</w:t>
      </w:r>
      <w:r w:rsidR="00F17233">
        <w:rPr>
          <w:rStyle w:val="APA7th"/>
          <w:rFonts w:cs="Times New Roman"/>
          <w:b w:val="0"/>
          <w:bCs/>
          <w:szCs w:val="24"/>
        </w:rPr>
        <w:t>/hone</w:t>
      </w:r>
      <w:r w:rsidR="00B87DD2" w:rsidRPr="003A1DE5">
        <w:rPr>
          <w:rStyle w:val="APA7th"/>
          <w:rFonts w:cs="Times New Roman"/>
          <w:b w:val="0"/>
          <w:bCs/>
          <w:szCs w:val="24"/>
        </w:rPr>
        <w:t xml:space="preserve"> good skills that will empower </w:t>
      </w:r>
      <w:r w:rsidR="00DF7A8C">
        <w:rPr>
          <w:rStyle w:val="APA7th"/>
          <w:rFonts w:cs="Times New Roman"/>
          <w:b w:val="0"/>
          <w:bCs/>
          <w:szCs w:val="24"/>
        </w:rPr>
        <w:t>them</w:t>
      </w:r>
      <w:r w:rsidR="00B87DD2" w:rsidRPr="003A1DE5">
        <w:rPr>
          <w:rStyle w:val="APA7th"/>
          <w:rFonts w:cs="Times New Roman"/>
          <w:b w:val="0"/>
          <w:bCs/>
          <w:szCs w:val="24"/>
        </w:rPr>
        <w:t xml:space="preserve"> to thrive in their churches for years. </w:t>
      </w:r>
      <w:r w:rsidR="00F17233">
        <w:rPr>
          <w:rStyle w:val="APA7th"/>
          <w:rFonts w:cs="Times New Roman"/>
          <w:b w:val="0"/>
          <w:bCs/>
          <w:szCs w:val="24"/>
        </w:rPr>
        <w:t xml:space="preserve">Initial findings </w:t>
      </w:r>
      <w:r w:rsidR="00A902C7">
        <w:rPr>
          <w:rStyle w:val="APA7th"/>
          <w:rFonts w:cs="Times New Roman"/>
          <w:b w:val="0"/>
          <w:bCs/>
          <w:szCs w:val="24"/>
        </w:rPr>
        <w:t xml:space="preserve">report that leadership appears to be the </w:t>
      </w:r>
      <w:r w:rsidR="00786AC5">
        <w:rPr>
          <w:rStyle w:val="APA7th"/>
          <w:rFonts w:cs="Times New Roman"/>
          <w:b w:val="0"/>
          <w:bCs/>
          <w:szCs w:val="24"/>
        </w:rPr>
        <w:t xml:space="preserve">number one reason for </w:t>
      </w:r>
      <w:r w:rsidR="00A902C7">
        <w:rPr>
          <w:rStyle w:val="APA7th"/>
          <w:rFonts w:cs="Times New Roman"/>
          <w:b w:val="0"/>
          <w:bCs/>
          <w:szCs w:val="24"/>
        </w:rPr>
        <w:t>staying and</w:t>
      </w:r>
      <w:r w:rsidR="00786AC5">
        <w:rPr>
          <w:rStyle w:val="APA7th"/>
          <w:rFonts w:cs="Times New Roman"/>
          <w:b w:val="0"/>
          <w:bCs/>
          <w:szCs w:val="24"/>
        </w:rPr>
        <w:t>/or</w:t>
      </w:r>
      <w:r w:rsidR="00A902C7">
        <w:rPr>
          <w:rStyle w:val="APA7th"/>
          <w:rFonts w:cs="Times New Roman"/>
          <w:b w:val="0"/>
          <w:bCs/>
          <w:szCs w:val="24"/>
        </w:rPr>
        <w:t xml:space="preserve"> leaving in youth ministry jobs.</w:t>
      </w:r>
      <w:r w:rsidR="0043703D">
        <w:rPr>
          <w:rStyle w:val="APA7th"/>
          <w:rFonts w:cs="Times New Roman"/>
          <w:b w:val="0"/>
          <w:bCs/>
          <w:szCs w:val="24"/>
        </w:rPr>
        <w:t xml:space="preserve"> </w:t>
      </w:r>
      <w:r w:rsidR="009D0D65">
        <w:rPr>
          <w:rStyle w:val="APA7th"/>
          <w:rFonts w:cs="Times New Roman"/>
          <w:b w:val="0"/>
          <w:bCs/>
          <w:szCs w:val="24"/>
        </w:rPr>
        <w:t>The Harrison Assessment sheds light on other areas that are important for longevity.</w:t>
      </w:r>
    </w:p>
    <w:p w14:paraId="2316076F" w14:textId="77777777" w:rsidR="007D1F1C" w:rsidRPr="003A1DE5" w:rsidRDefault="007D1F1C" w:rsidP="00417F2E">
      <w:pPr>
        <w:spacing w:after="0" w:line="480" w:lineRule="auto"/>
        <w:rPr>
          <w:rStyle w:val="APA7th"/>
          <w:rFonts w:cs="Times New Roman"/>
          <w:szCs w:val="24"/>
        </w:rPr>
      </w:pPr>
    </w:p>
    <w:p w14:paraId="64A53FE9" w14:textId="77777777" w:rsidR="00553329" w:rsidRPr="007E2FE0" w:rsidRDefault="00553329" w:rsidP="00553329">
      <w:pPr>
        <w:spacing w:after="0" w:line="480" w:lineRule="auto"/>
        <w:rPr>
          <w:rFonts w:ascii="Times New Roman" w:hAnsi="Times New Roman" w:cs="Times New Roman"/>
          <w:b/>
          <w:bCs/>
          <w:sz w:val="24"/>
          <w:szCs w:val="24"/>
        </w:rPr>
      </w:pPr>
      <w:r w:rsidRPr="007E2FE0">
        <w:rPr>
          <w:rFonts w:ascii="Times New Roman" w:hAnsi="Times New Roman" w:cs="Times New Roman"/>
          <w:b/>
          <w:bCs/>
          <w:sz w:val="24"/>
          <w:szCs w:val="24"/>
        </w:rPr>
        <w:lastRenderedPageBreak/>
        <w:t>Introduction</w:t>
      </w:r>
    </w:p>
    <w:p w14:paraId="0CB200A3" w14:textId="0A1D02E9" w:rsidR="00004BEA" w:rsidRPr="003A1DE5" w:rsidRDefault="002B75EA" w:rsidP="00FC2920">
      <w:pPr>
        <w:spacing w:after="0" w:line="480" w:lineRule="auto"/>
        <w:ind w:firstLine="720"/>
        <w:rPr>
          <w:rFonts w:ascii="Times New Roman" w:hAnsi="Times New Roman" w:cs="Times New Roman"/>
          <w:sz w:val="24"/>
          <w:szCs w:val="24"/>
        </w:rPr>
      </w:pPr>
      <w:r w:rsidRPr="003A1DE5">
        <w:rPr>
          <w:rFonts w:ascii="Times New Roman" w:hAnsi="Times New Roman" w:cs="Times New Roman"/>
          <w:sz w:val="24"/>
          <w:szCs w:val="24"/>
        </w:rPr>
        <w:t>Church attendance has been in decline in the United States for some time. Recently in a Gallup survey, it was reported that attendance is down four more points since before the Covid pandemic.</w:t>
      </w:r>
      <w:r w:rsidR="007E2FE0">
        <w:rPr>
          <w:rStyle w:val="FootnoteReference"/>
          <w:rFonts w:ascii="Times New Roman" w:hAnsi="Times New Roman" w:cs="Times New Roman"/>
          <w:sz w:val="24"/>
          <w:szCs w:val="24"/>
        </w:rPr>
        <w:footnoteReference w:id="2"/>
      </w:r>
      <w:r w:rsidRPr="003A1DE5">
        <w:rPr>
          <w:rFonts w:ascii="Times New Roman" w:hAnsi="Times New Roman" w:cs="Times New Roman"/>
          <w:sz w:val="24"/>
          <w:szCs w:val="24"/>
        </w:rPr>
        <w:t xml:space="preserve"> </w:t>
      </w:r>
      <w:r w:rsidR="0066059F" w:rsidRPr="003A1DE5">
        <w:rPr>
          <w:rFonts w:ascii="Times New Roman" w:hAnsi="Times New Roman" w:cs="Times New Roman"/>
          <w:sz w:val="24"/>
          <w:szCs w:val="24"/>
        </w:rPr>
        <w:t xml:space="preserve">This decline has caused great concern in religious organizations (church and </w:t>
      </w:r>
      <w:r w:rsidR="007E2FE0" w:rsidRPr="003A1DE5">
        <w:rPr>
          <w:rFonts w:ascii="Times New Roman" w:hAnsi="Times New Roman" w:cs="Times New Roman"/>
          <w:sz w:val="24"/>
          <w:szCs w:val="24"/>
        </w:rPr>
        <w:t>parachurch</w:t>
      </w:r>
      <w:r w:rsidR="0066059F" w:rsidRPr="003A1DE5">
        <w:rPr>
          <w:rFonts w:ascii="Times New Roman" w:hAnsi="Times New Roman" w:cs="Times New Roman"/>
          <w:sz w:val="24"/>
          <w:szCs w:val="24"/>
        </w:rPr>
        <w:t xml:space="preserve">). </w:t>
      </w:r>
      <w:r w:rsidR="00863259" w:rsidRPr="003A1DE5">
        <w:rPr>
          <w:rFonts w:ascii="Times New Roman" w:hAnsi="Times New Roman" w:cs="Times New Roman"/>
          <w:sz w:val="24"/>
          <w:szCs w:val="24"/>
        </w:rPr>
        <w:t>W</w:t>
      </w:r>
      <w:r w:rsidR="0066059F" w:rsidRPr="003A1DE5">
        <w:rPr>
          <w:rFonts w:ascii="Times New Roman" w:hAnsi="Times New Roman" w:cs="Times New Roman"/>
          <w:sz w:val="24"/>
          <w:szCs w:val="24"/>
        </w:rPr>
        <w:t xml:space="preserve">ith a decline in church </w:t>
      </w:r>
      <w:r w:rsidR="004202ED" w:rsidRPr="003A1DE5">
        <w:rPr>
          <w:rFonts w:ascii="Times New Roman" w:hAnsi="Times New Roman" w:cs="Times New Roman"/>
          <w:sz w:val="24"/>
          <w:szCs w:val="24"/>
        </w:rPr>
        <w:t>attendance,</w:t>
      </w:r>
      <w:r w:rsidR="0066059F" w:rsidRPr="003A1DE5">
        <w:rPr>
          <w:rFonts w:ascii="Times New Roman" w:hAnsi="Times New Roman" w:cs="Times New Roman"/>
          <w:sz w:val="24"/>
          <w:szCs w:val="24"/>
        </w:rPr>
        <w:t xml:space="preserve"> </w:t>
      </w:r>
      <w:r w:rsidR="00863259" w:rsidRPr="003A1DE5">
        <w:rPr>
          <w:rFonts w:ascii="Times New Roman" w:hAnsi="Times New Roman" w:cs="Times New Roman"/>
          <w:sz w:val="24"/>
          <w:szCs w:val="24"/>
        </w:rPr>
        <w:t xml:space="preserve">it seems </w:t>
      </w:r>
      <w:r w:rsidR="00110018" w:rsidRPr="003A1DE5">
        <w:rPr>
          <w:rFonts w:ascii="Times New Roman" w:hAnsi="Times New Roman" w:cs="Times New Roman"/>
          <w:sz w:val="24"/>
          <w:szCs w:val="24"/>
        </w:rPr>
        <w:t xml:space="preserve">there would be a necessity to eliminate </w:t>
      </w:r>
      <w:r w:rsidR="0066059F" w:rsidRPr="003A1DE5">
        <w:rPr>
          <w:rFonts w:ascii="Times New Roman" w:hAnsi="Times New Roman" w:cs="Times New Roman"/>
          <w:sz w:val="24"/>
          <w:szCs w:val="24"/>
        </w:rPr>
        <w:t>ministerial jobs</w:t>
      </w:r>
      <w:r w:rsidR="00110018" w:rsidRPr="003A1DE5">
        <w:rPr>
          <w:rFonts w:ascii="Times New Roman" w:hAnsi="Times New Roman" w:cs="Times New Roman"/>
          <w:sz w:val="24"/>
          <w:szCs w:val="24"/>
        </w:rPr>
        <w:t xml:space="preserve">. This is not proving to be true. </w:t>
      </w:r>
      <w:r w:rsidR="00232901" w:rsidRPr="003A1DE5">
        <w:rPr>
          <w:rFonts w:ascii="Times New Roman" w:hAnsi="Times New Roman" w:cs="Times New Roman"/>
          <w:sz w:val="24"/>
          <w:szCs w:val="24"/>
        </w:rPr>
        <w:t xml:space="preserve">In fact, there is a shortage of ministers in several fellowships around the country. In 2022, </w:t>
      </w:r>
      <w:r w:rsidR="004202ED" w:rsidRPr="003A1DE5">
        <w:rPr>
          <w:rFonts w:ascii="Times New Roman" w:hAnsi="Times New Roman" w:cs="Times New Roman"/>
          <w:sz w:val="24"/>
          <w:szCs w:val="24"/>
        </w:rPr>
        <w:t>t</w:t>
      </w:r>
      <w:r w:rsidR="00232901" w:rsidRPr="003A1DE5">
        <w:rPr>
          <w:rFonts w:ascii="Times New Roman" w:hAnsi="Times New Roman" w:cs="Times New Roman"/>
          <w:sz w:val="24"/>
          <w:szCs w:val="24"/>
        </w:rPr>
        <w:t xml:space="preserve">he </w:t>
      </w:r>
      <w:r w:rsidR="00232901" w:rsidRPr="003A1DE5">
        <w:rPr>
          <w:rFonts w:ascii="Times New Roman" w:hAnsi="Times New Roman" w:cs="Times New Roman"/>
          <w:i/>
          <w:iCs/>
          <w:sz w:val="24"/>
          <w:szCs w:val="24"/>
        </w:rPr>
        <w:t>Wall Street Journal</w:t>
      </w:r>
      <w:r w:rsidR="00232901" w:rsidRPr="003A1DE5">
        <w:rPr>
          <w:rFonts w:ascii="Times New Roman" w:hAnsi="Times New Roman" w:cs="Times New Roman"/>
          <w:sz w:val="24"/>
          <w:szCs w:val="24"/>
        </w:rPr>
        <w:t xml:space="preserve"> reported on the shortage of clergy.</w:t>
      </w:r>
      <w:r w:rsidR="007E2FE0">
        <w:rPr>
          <w:rStyle w:val="FootnoteReference"/>
          <w:rFonts w:ascii="Times New Roman" w:hAnsi="Times New Roman" w:cs="Times New Roman"/>
          <w:sz w:val="24"/>
          <w:szCs w:val="24"/>
        </w:rPr>
        <w:footnoteReference w:id="3"/>
      </w:r>
      <w:r w:rsidR="00C05D9F" w:rsidRPr="003A1DE5">
        <w:rPr>
          <w:rFonts w:ascii="Times New Roman" w:hAnsi="Times New Roman" w:cs="Times New Roman"/>
          <w:sz w:val="24"/>
          <w:szCs w:val="24"/>
        </w:rPr>
        <w:t xml:space="preserve"> </w:t>
      </w:r>
      <w:r w:rsidR="001F20DE" w:rsidRPr="003A1DE5">
        <w:rPr>
          <w:rFonts w:ascii="Times New Roman" w:hAnsi="Times New Roman" w:cs="Times New Roman"/>
          <w:sz w:val="24"/>
          <w:szCs w:val="24"/>
        </w:rPr>
        <w:t xml:space="preserve">To coincide with the shortage, </w:t>
      </w:r>
      <w:proofErr w:type="spellStart"/>
      <w:r w:rsidR="00C05D9F" w:rsidRPr="003A1DE5">
        <w:rPr>
          <w:rFonts w:ascii="Times New Roman" w:hAnsi="Times New Roman" w:cs="Times New Roman"/>
          <w:sz w:val="24"/>
          <w:szCs w:val="24"/>
        </w:rPr>
        <w:t>Rabey</w:t>
      </w:r>
      <w:proofErr w:type="spellEnd"/>
      <w:r w:rsidR="00537EFB">
        <w:rPr>
          <w:rStyle w:val="FootnoteReference"/>
          <w:rFonts w:ascii="Times New Roman" w:hAnsi="Times New Roman" w:cs="Times New Roman"/>
          <w:sz w:val="24"/>
          <w:szCs w:val="24"/>
        </w:rPr>
        <w:footnoteReference w:id="4"/>
      </w:r>
      <w:r w:rsidR="00C05D9F" w:rsidRPr="003A1DE5">
        <w:rPr>
          <w:rFonts w:ascii="Times New Roman" w:hAnsi="Times New Roman" w:cs="Times New Roman"/>
          <w:sz w:val="24"/>
          <w:szCs w:val="24"/>
        </w:rPr>
        <w:t xml:space="preserve"> points out that the numbers of students desiring to study ministry is in decline. </w:t>
      </w:r>
    </w:p>
    <w:p w14:paraId="2370809B" w14:textId="5705E2DC" w:rsidR="00FB7648" w:rsidRPr="003A1DE5" w:rsidRDefault="00174AB9" w:rsidP="00FC2920">
      <w:pPr>
        <w:spacing w:after="0" w:line="480" w:lineRule="auto"/>
        <w:ind w:firstLine="720"/>
        <w:rPr>
          <w:rFonts w:ascii="Times New Roman" w:hAnsi="Times New Roman" w:cs="Times New Roman"/>
          <w:sz w:val="24"/>
          <w:szCs w:val="24"/>
        </w:rPr>
      </w:pPr>
      <w:r w:rsidRPr="003A1DE5">
        <w:rPr>
          <w:rFonts w:ascii="Times New Roman" w:hAnsi="Times New Roman" w:cs="Times New Roman"/>
          <w:sz w:val="24"/>
          <w:szCs w:val="24"/>
        </w:rPr>
        <w:t>To exacerbate the shortage further, many clergy are choosing to leave the ministry for several reasons.</w:t>
      </w:r>
      <w:r w:rsidR="002E1BE1" w:rsidRPr="003A1DE5">
        <w:rPr>
          <w:rFonts w:ascii="Times New Roman" w:hAnsi="Times New Roman" w:cs="Times New Roman"/>
          <w:sz w:val="24"/>
          <w:szCs w:val="24"/>
        </w:rPr>
        <w:t xml:space="preserve"> </w:t>
      </w:r>
      <w:r w:rsidR="00537EFB">
        <w:rPr>
          <w:rFonts w:ascii="Times New Roman" w:hAnsi="Times New Roman" w:cs="Times New Roman"/>
          <w:sz w:val="24"/>
          <w:szCs w:val="24"/>
        </w:rPr>
        <w:t>Dance</w:t>
      </w:r>
      <w:r w:rsidR="00537EFB">
        <w:rPr>
          <w:rStyle w:val="FootnoteReference"/>
          <w:rFonts w:ascii="Times New Roman" w:hAnsi="Times New Roman" w:cs="Times New Roman"/>
          <w:sz w:val="24"/>
          <w:szCs w:val="24"/>
        </w:rPr>
        <w:footnoteReference w:id="5"/>
      </w:r>
      <w:r w:rsidR="00C27435" w:rsidRPr="003A1DE5">
        <w:rPr>
          <w:rFonts w:ascii="Times New Roman" w:hAnsi="Times New Roman" w:cs="Times New Roman"/>
          <w:sz w:val="24"/>
          <w:szCs w:val="24"/>
        </w:rPr>
        <w:t xml:space="preserve"> attempts to show that a reported number of 1700 pastors leaving ministry each month is a myth. His research reports only 250 leave per month (3000 annually).</w:t>
      </w:r>
      <w:r w:rsidR="00C5343E" w:rsidRPr="003A1DE5">
        <w:rPr>
          <w:rFonts w:ascii="Times New Roman" w:hAnsi="Times New Roman" w:cs="Times New Roman"/>
          <w:sz w:val="24"/>
          <w:szCs w:val="24"/>
        </w:rPr>
        <w:t xml:space="preserve"> Of those leaving, 24 percent </w:t>
      </w:r>
      <w:r w:rsidR="00A30AD9" w:rsidRPr="003A1DE5">
        <w:rPr>
          <w:rFonts w:ascii="Times New Roman" w:hAnsi="Times New Roman" w:cs="Times New Roman"/>
          <w:sz w:val="24"/>
          <w:szCs w:val="24"/>
        </w:rPr>
        <w:t>have faced forced termination</w:t>
      </w:r>
      <w:r w:rsidR="005A65C2" w:rsidRPr="003A1DE5">
        <w:rPr>
          <w:rFonts w:ascii="Times New Roman" w:hAnsi="Times New Roman" w:cs="Times New Roman"/>
          <w:sz w:val="24"/>
          <w:szCs w:val="24"/>
        </w:rPr>
        <w:t>.</w:t>
      </w:r>
      <w:r w:rsidR="00537EFB">
        <w:rPr>
          <w:rStyle w:val="FootnoteReference"/>
          <w:rFonts w:ascii="Times New Roman" w:hAnsi="Times New Roman" w:cs="Times New Roman"/>
          <w:sz w:val="24"/>
          <w:szCs w:val="24"/>
        </w:rPr>
        <w:footnoteReference w:id="6"/>
      </w:r>
      <w:r w:rsidR="00A16D9E" w:rsidRPr="003A1DE5">
        <w:rPr>
          <w:rFonts w:ascii="Times New Roman" w:hAnsi="Times New Roman" w:cs="Times New Roman"/>
          <w:sz w:val="24"/>
          <w:szCs w:val="24"/>
        </w:rPr>
        <w:t xml:space="preserve"> Besides termination, clergy </w:t>
      </w:r>
      <w:r w:rsidR="00B17BE1" w:rsidRPr="003A1DE5">
        <w:rPr>
          <w:rFonts w:ascii="Times New Roman" w:hAnsi="Times New Roman" w:cs="Times New Roman"/>
          <w:sz w:val="24"/>
          <w:szCs w:val="24"/>
        </w:rPr>
        <w:t xml:space="preserve">list </w:t>
      </w:r>
      <w:r w:rsidR="00B17BE1" w:rsidRPr="003A1DE5">
        <w:rPr>
          <w:rFonts w:ascii="Times New Roman" w:hAnsi="Times New Roman" w:cs="Times New Roman"/>
          <w:sz w:val="24"/>
          <w:szCs w:val="24"/>
        </w:rPr>
        <w:lastRenderedPageBreak/>
        <w:t>burnout</w:t>
      </w:r>
      <w:r w:rsidR="005D71E5" w:rsidRPr="003A1DE5">
        <w:rPr>
          <w:rFonts w:ascii="Times New Roman" w:hAnsi="Times New Roman" w:cs="Times New Roman"/>
          <w:sz w:val="24"/>
          <w:szCs w:val="24"/>
        </w:rPr>
        <w:t>,</w:t>
      </w:r>
      <w:r w:rsidR="00537EFB">
        <w:rPr>
          <w:rStyle w:val="FootnoteReference"/>
          <w:rFonts w:ascii="Times New Roman" w:hAnsi="Times New Roman" w:cs="Times New Roman"/>
          <w:sz w:val="24"/>
          <w:szCs w:val="24"/>
        </w:rPr>
        <w:footnoteReference w:id="7"/>
      </w:r>
      <w:r w:rsidR="005D71E5" w:rsidRPr="003A1DE5">
        <w:rPr>
          <w:rFonts w:ascii="Times New Roman" w:hAnsi="Times New Roman" w:cs="Times New Roman"/>
          <w:sz w:val="24"/>
          <w:szCs w:val="24"/>
        </w:rPr>
        <w:t xml:space="preserve"> mental health issues</w:t>
      </w:r>
      <w:r w:rsidR="002F7F5A">
        <w:rPr>
          <w:rFonts w:ascii="Times New Roman" w:hAnsi="Times New Roman" w:cs="Times New Roman"/>
          <w:sz w:val="24"/>
          <w:szCs w:val="24"/>
        </w:rPr>
        <w:t>,</w:t>
      </w:r>
      <w:r w:rsidR="002F7F5A">
        <w:rPr>
          <w:rStyle w:val="FootnoteReference"/>
          <w:rFonts w:ascii="Times New Roman" w:hAnsi="Times New Roman" w:cs="Times New Roman"/>
          <w:sz w:val="24"/>
          <w:szCs w:val="24"/>
        </w:rPr>
        <w:footnoteReference w:id="8"/>
      </w:r>
      <w:r w:rsidR="005356EB" w:rsidRPr="003A1DE5">
        <w:rPr>
          <w:rFonts w:ascii="Times New Roman" w:hAnsi="Times New Roman" w:cs="Times New Roman"/>
          <w:sz w:val="24"/>
          <w:szCs w:val="24"/>
        </w:rPr>
        <w:t xml:space="preserve"> </w:t>
      </w:r>
      <w:r w:rsidR="00657B7F" w:rsidRPr="003A1DE5">
        <w:rPr>
          <w:rFonts w:ascii="Times New Roman" w:hAnsi="Times New Roman" w:cs="Times New Roman"/>
          <w:sz w:val="24"/>
          <w:szCs w:val="24"/>
        </w:rPr>
        <w:t xml:space="preserve">physical </w:t>
      </w:r>
      <w:proofErr w:type="spellStart"/>
      <w:r w:rsidR="00657B7F" w:rsidRPr="003A1DE5">
        <w:rPr>
          <w:rFonts w:ascii="Times New Roman" w:hAnsi="Times New Roman" w:cs="Times New Roman"/>
          <w:sz w:val="24"/>
          <w:szCs w:val="24"/>
        </w:rPr>
        <w:t>healt</w:t>
      </w:r>
      <w:proofErr w:type="spellEnd"/>
      <w:r w:rsidR="00657B7F" w:rsidRPr="003A1DE5">
        <w:rPr>
          <w:rFonts w:ascii="Times New Roman" w:hAnsi="Times New Roman" w:cs="Times New Roman"/>
          <w:sz w:val="24"/>
          <w:szCs w:val="24"/>
        </w:rPr>
        <w:t>),</w:t>
      </w:r>
      <w:r w:rsidR="002F7F5A">
        <w:rPr>
          <w:rStyle w:val="FootnoteReference"/>
          <w:rFonts w:ascii="Times New Roman" w:hAnsi="Times New Roman" w:cs="Times New Roman"/>
          <w:sz w:val="24"/>
          <w:szCs w:val="24"/>
        </w:rPr>
        <w:footnoteReference w:id="9"/>
      </w:r>
      <w:r w:rsidR="00657B7F" w:rsidRPr="003A1DE5">
        <w:rPr>
          <w:rFonts w:ascii="Times New Roman" w:hAnsi="Times New Roman" w:cs="Times New Roman"/>
          <w:sz w:val="24"/>
          <w:szCs w:val="24"/>
        </w:rPr>
        <w:t xml:space="preserve"> </w:t>
      </w:r>
      <w:r w:rsidR="005356EB" w:rsidRPr="003A1DE5">
        <w:rPr>
          <w:rFonts w:ascii="Times New Roman" w:hAnsi="Times New Roman" w:cs="Times New Roman"/>
          <w:sz w:val="24"/>
          <w:szCs w:val="24"/>
        </w:rPr>
        <w:t>toxic leadership</w:t>
      </w:r>
      <w:r w:rsidR="00CF296E" w:rsidRPr="003A1DE5">
        <w:rPr>
          <w:rFonts w:ascii="Times New Roman" w:hAnsi="Times New Roman" w:cs="Times New Roman"/>
          <w:sz w:val="24"/>
          <w:szCs w:val="24"/>
        </w:rPr>
        <w:t>,</w:t>
      </w:r>
      <w:r w:rsidR="002F7F5A">
        <w:rPr>
          <w:rStyle w:val="FootnoteReference"/>
          <w:rFonts w:ascii="Times New Roman" w:hAnsi="Times New Roman" w:cs="Times New Roman"/>
          <w:sz w:val="24"/>
          <w:szCs w:val="24"/>
        </w:rPr>
        <w:footnoteReference w:id="10"/>
      </w:r>
      <w:r w:rsidR="00CF296E" w:rsidRPr="003A1DE5">
        <w:rPr>
          <w:rFonts w:ascii="Times New Roman" w:hAnsi="Times New Roman" w:cs="Times New Roman"/>
          <w:sz w:val="24"/>
          <w:szCs w:val="24"/>
        </w:rPr>
        <w:t xml:space="preserve"> poor compensation (Joynt, 2013)</w:t>
      </w:r>
      <w:r w:rsidR="0056663E" w:rsidRPr="003A1DE5">
        <w:rPr>
          <w:rFonts w:ascii="Times New Roman" w:hAnsi="Times New Roman" w:cs="Times New Roman"/>
          <w:sz w:val="24"/>
          <w:szCs w:val="24"/>
        </w:rPr>
        <w:t>,</w:t>
      </w:r>
      <w:r w:rsidR="002F7F5A">
        <w:rPr>
          <w:rStyle w:val="FootnoteReference"/>
          <w:rFonts w:ascii="Times New Roman" w:hAnsi="Times New Roman" w:cs="Times New Roman"/>
          <w:sz w:val="24"/>
          <w:szCs w:val="24"/>
        </w:rPr>
        <w:footnoteReference w:id="11"/>
      </w:r>
      <w:r w:rsidR="0056663E" w:rsidRPr="003A1DE5">
        <w:rPr>
          <w:rFonts w:ascii="Times New Roman" w:hAnsi="Times New Roman" w:cs="Times New Roman"/>
          <w:sz w:val="24"/>
          <w:szCs w:val="24"/>
        </w:rPr>
        <w:t xml:space="preserve"> calling (Joynt, 2017),</w:t>
      </w:r>
      <w:r w:rsidR="002F7F5A">
        <w:rPr>
          <w:rStyle w:val="FootnoteReference"/>
          <w:rFonts w:ascii="Times New Roman" w:hAnsi="Times New Roman" w:cs="Times New Roman"/>
          <w:sz w:val="24"/>
          <w:szCs w:val="24"/>
        </w:rPr>
        <w:footnoteReference w:id="12"/>
      </w:r>
      <w:r w:rsidR="0056663E" w:rsidRPr="003A1DE5">
        <w:rPr>
          <w:rFonts w:ascii="Times New Roman" w:hAnsi="Times New Roman" w:cs="Times New Roman"/>
          <w:sz w:val="24"/>
          <w:szCs w:val="24"/>
        </w:rPr>
        <w:t xml:space="preserve"> </w:t>
      </w:r>
      <w:r w:rsidR="00712BB4" w:rsidRPr="003A1DE5">
        <w:rPr>
          <w:rFonts w:ascii="Times New Roman" w:hAnsi="Times New Roman" w:cs="Times New Roman"/>
          <w:sz w:val="24"/>
          <w:szCs w:val="24"/>
        </w:rPr>
        <w:t>role expectations</w:t>
      </w:r>
      <w:r w:rsidR="00DA221D">
        <w:rPr>
          <w:rStyle w:val="FootnoteReference"/>
          <w:rFonts w:ascii="Times New Roman" w:hAnsi="Times New Roman" w:cs="Times New Roman"/>
          <w:sz w:val="24"/>
          <w:szCs w:val="24"/>
        </w:rPr>
        <w:footnoteReference w:id="13"/>
      </w:r>
      <w:r w:rsidR="00AE5512" w:rsidRPr="003A1DE5">
        <w:rPr>
          <w:rFonts w:ascii="Times New Roman" w:hAnsi="Times New Roman" w:cs="Times New Roman"/>
          <w:sz w:val="24"/>
          <w:szCs w:val="24"/>
        </w:rPr>
        <w:t xml:space="preserve"> and, </w:t>
      </w:r>
      <w:r w:rsidR="00504D4D" w:rsidRPr="003A1DE5">
        <w:rPr>
          <w:rFonts w:ascii="Times New Roman" w:hAnsi="Times New Roman" w:cs="Times New Roman"/>
          <w:sz w:val="24"/>
          <w:szCs w:val="24"/>
        </w:rPr>
        <w:t>lack of support from leadership</w:t>
      </w:r>
      <w:r w:rsidR="00AE5512" w:rsidRPr="003A1DE5">
        <w:rPr>
          <w:rFonts w:ascii="Times New Roman" w:hAnsi="Times New Roman" w:cs="Times New Roman"/>
          <w:sz w:val="24"/>
          <w:szCs w:val="24"/>
        </w:rPr>
        <w:t>.</w:t>
      </w:r>
      <w:r w:rsidR="00DA221D">
        <w:rPr>
          <w:rStyle w:val="FootnoteReference"/>
          <w:rFonts w:ascii="Times New Roman" w:hAnsi="Times New Roman" w:cs="Times New Roman"/>
          <w:sz w:val="24"/>
          <w:szCs w:val="24"/>
        </w:rPr>
        <w:footnoteReference w:id="14"/>
      </w:r>
      <w:r w:rsidR="00AE5512" w:rsidRPr="003A1DE5">
        <w:rPr>
          <w:rFonts w:ascii="Times New Roman" w:hAnsi="Times New Roman" w:cs="Times New Roman"/>
          <w:sz w:val="24"/>
          <w:szCs w:val="24"/>
        </w:rPr>
        <w:t xml:space="preserve"> </w:t>
      </w:r>
    </w:p>
    <w:p w14:paraId="5D9BA729" w14:textId="0412C972" w:rsidR="00004BEA" w:rsidRPr="003A1DE5" w:rsidRDefault="006C3ECE" w:rsidP="00FC2920">
      <w:pPr>
        <w:spacing w:after="0" w:line="480" w:lineRule="auto"/>
        <w:ind w:firstLine="720"/>
        <w:rPr>
          <w:rFonts w:ascii="Times New Roman" w:hAnsi="Times New Roman" w:cs="Times New Roman"/>
          <w:sz w:val="24"/>
          <w:szCs w:val="24"/>
        </w:rPr>
      </w:pPr>
      <w:r w:rsidRPr="003A1DE5">
        <w:rPr>
          <w:rFonts w:ascii="Times New Roman" w:hAnsi="Times New Roman" w:cs="Times New Roman"/>
          <w:sz w:val="24"/>
          <w:szCs w:val="24"/>
        </w:rPr>
        <w:t>T</w:t>
      </w:r>
      <w:r w:rsidR="005614A9" w:rsidRPr="003A1DE5">
        <w:rPr>
          <w:rFonts w:ascii="Times New Roman" w:hAnsi="Times New Roman" w:cs="Times New Roman"/>
          <w:sz w:val="24"/>
          <w:szCs w:val="24"/>
        </w:rPr>
        <w:t xml:space="preserve">his project began </w:t>
      </w:r>
      <w:r w:rsidRPr="003A1DE5">
        <w:rPr>
          <w:rFonts w:ascii="Times New Roman" w:hAnsi="Times New Roman" w:cs="Times New Roman"/>
          <w:sz w:val="24"/>
          <w:szCs w:val="24"/>
        </w:rPr>
        <w:t>with an emphasis on</w:t>
      </w:r>
      <w:r w:rsidR="005614A9" w:rsidRPr="003A1DE5">
        <w:rPr>
          <w:rFonts w:ascii="Times New Roman" w:hAnsi="Times New Roman" w:cs="Times New Roman"/>
          <w:sz w:val="24"/>
          <w:szCs w:val="24"/>
        </w:rPr>
        <w:t xml:space="preserve"> longevity in ministry. </w:t>
      </w:r>
      <w:r w:rsidRPr="003A1DE5">
        <w:rPr>
          <w:rFonts w:ascii="Times New Roman" w:hAnsi="Times New Roman" w:cs="Times New Roman"/>
          <w:sz w:val="24"/>
          <w:szCs w:val="24"/>
        </w:rPr>
        <w:t xml:space="preserve">The researchers began </w:t>
      </w:r>
      <w:r w:rsidR="00E431E5" w:rsidRPr="003A1DE5">
        <w:rPr>
          <w:rFonts w:ascii="Times New Roman" w:hAnsi="Times New Roman" w:cs="Times New Roman"/>
          <w:sz w:val="24"/>
          <w:szCs w:val="24"/>
        </w:rPr>
        <w:t xml:space="preserve">running into </w:t>
      </w:r>
      <w:r w:rsidR="00E53403" w:rsidRPr="003A1DE5">
        <w:rPr>
          <w:rFonts w:ascii="Times New Roman" w:hAnsi="Times New Roman" w:cs="Times New Roman"/>
          <w:sz w:val="24"/>
          <w:szCs w:val="24"/>
        </w:rPr>
        <w:t xml:space="preserve">several of </w:t>
      </w:r>
      <w:r w:rsidR="00E431E5" w:rsidRPr="003A1DE5">
        <w:rPr>
          <w:rFonts w:ascii="Times New Roman" w:hAnsi="Times New Roman" w:cs="Times New Roman"/>
          <w:sz w:val="24"/>
          <w:szCs w:val="24"/>
        </w:rPr>
        <w:t xml:space="preserve">the reasons listed above as to why </w:t>
      </w:r>
      <w:r w:rsidR="00E33105" w:rsidRPr="003A1DE5">
        <w:rPr>
          <w:rFonts w:ascii="Times New Roman" w:hAnsi="Times New Roman" w:cs="Times New Roman"/>
          <w:sz w:val="24"/>
          <w:szCs w:val="24"/>
        </w:rPr>
        <w:t>there was no</w:t>
      </w:r>
      <w:r w:rsidR="00AB50D2" w:rsidRPr="003A1DE5">
        <w:rPr>
          <w:rFonts w:ascii="Times New Roman" w:hAnsi="Times New Roman" w:cs="Times New Roman"/>
          <w:sz w:val="24"/>
          <w:szCs w:val="24"/>
        </w:rPr>
        <w:t>t</w:t>
      </w:r>
      <w:r w:rsidR="00E33105" w:rsidRPr="003A1DE5">
        <w:rPr>
          <w:rFonts w:ascii="Times New Roman" w:hAnsi="Times New Roman" w:cs="Times New Roman"/>
          <w:sz w:val="24"/>
          <w:szCs w:val="24"/>
        </w:rPr>
        <w:t xml:space="preserve"> much longevity </w:t>
      </w:r>
      <w:r w:rsidR="00E33105" w:rsidRPr="003A1DE5">
        <w:rPr>
          <w:rFonts w:ascii="Times New Roman" w:hAnsi="Times New Roman" w:cs="Times New Roman"/>
          <w:sz w:val="24"/>
          <w:szCs w:val="24"/>
        </w:rPr>
        <w:lastRenderedPageBreak/>
        <w:t>connected to doing pastoral ministry.</w:t>
      </w:r>
      <w:r w:rsidR="00AB50D2" w:rsidRPr="003A1DE5">
        <w:rPr>
          <w:rFonts w:ascii="Times New Roman" w:hAnsi="Times New Roman" w:cs="Times New Roman"/>
          <w:sz w:val="24"/>
          <w:szCs w:val="24"/>
        </w:rPr>
        <w:t xml:space="preserve"> </w:t>
      </w:r>
      <w:r w:rsidR="00D17C5D" w:rsidRPr="003A1DE5">
        <w:rPr>
          <w:rFonts w:ascii="Times New Roman" w:hAnsi="Times New Roman" w:cs="Times New Roman"/>
          <w:sz w:val="24"/>
          <w:szCs w:val="24"/>
        </w:rPr>
        <w:t>Joseph Fichter</w:t>
      </w:r>
      <w:r w:rsidR="00514256" w:rsidRPr="003A1DE5">
        <w:rPr>
          <w:rFonts w:ascii="Times New Roman" w:hAnsi="Times New Roman" w:cs="Times New Roman"/>
          <w:sz w:val="24"/>
          <w:szCs w:val="24"/>
        </w:rPr>
        <w:t>,</w:t>
      </w:r>
      <w:r w:rsidR="00DA221D">
        <w:rPr>
          <w:rStyle w:val="FootnoteReference"/>
          <w:rFonts w:ascii="Times New Roman" w:hAnsi="Times New Roman" w:cs="Times New Roman"/>
          <w:sz w:val="24"/>
          <w:szCs w:val="24"/>
        </w:rPr>
        <w:footnoteReference w:id="15"/>
      </w:r>
      <w:r w:rsidR="00D17C5D" w:rsidRPr="003A1DE5">
        <w:rPr>
          <w:rFonts w:ascii="Times New Roman" w:hAnsi="Times New Roman" w:cs="Times New Roman"/>
          <w:sz w:val="24"/>
          <w:szCs w:val="24"/>
        </w:rPr>
        <w:t xml:space="preserve"> published a paper in </w:t>
      </w:r>
      <w:r w:rsidR="00D17C5D" w:rsidRPr="003A1DE5">
        <w:rPr>
          <w:rFonts w:ascii="Times New Roman" w:hAnsi="Times New Roman" w:cs="Times New Roman"/>
          <w:i/>
          <w:iCs/>
          <w:sz w:val="24"/>
          <w:szCs w:val="24"/>
        </w:rPr>
        <w:t>Sociological Analysis</w:t>
      </w:r>
      <w:r w:rsidR="00D17C5D" w:rsidRPr="003A1DE5">
        <w:rPr>
          <w:rFonts w:ascii="Times New Roman" w:hAnsi="Times New Roman" w:cs="Times New Roman"/>
          <w:sz w:val="24"/>
          <w:szCs w:val="24"/>
        </w:rPr>
        <w:t xml:space="preserve"> </w:t>
      </w:r>
      <w:r w:rsidR="003573BC" w:rsidRPr="003A1DE5">
        <w:rPr>
          <w:rFonts w:ascii="Times New Roman" w:hAnsi="Times New Roman" w:cs="Times New Roman"/>
          <w:sz w:val="24"/>
          <w:szCs w:val="24"/>
        </w:rPr>
        <w:t xml:space="preserve">titled “The Myth of Clergy Burnout.” </w:t>
      </w:r>
      <w:r w:rsidR="00F06233" w:rsidRPr="003A1DE5">
        <w:rPr>
          <w:rFonts w:ascii="Times New Roman" w:hAnsi="Times New Roman" w:cs="Times New Roman"/>
          <w:sz w:val="24"/>
          <w:szCs w:val="24"/>
        </w:rPr>
        <w:t>He attempts to make the case that “p</w:t>
      </w:r>
      <w:r w:rsidR="00905990" w:rsidRPr="003A1DE5">
        <w:rPr>
          <w:rFonts w:ascii="Times New Roman" w:hAnsi="Times New Roman" w:cs="Times New Roman"/>
          <w:sz w:val="24"/>
          <w:szCs w:val="24"/>
        </w:rPr>
        <w:t>r</w:t>
      </w:r>
      <w:r w:rsidR="00F06233" w:rsidRPr="003A1DE5">
        <w:rPr>
          <w:rFonts w:ascii="Times New Roman" w:hAnsi="Times New Roman" w:cs="Times New Roman"/>
          <w:sz w:val="24"/>
          <w:szCs w:val="24"/>
        </w:rPr>
        <w:t>ofessional burnout” doesn’t really exist</w:t>
      </w:r>
      <w:r w:rsidR="00905990" w:rsidRPr="003A1DE5">
        <w:rPr>
          <w:rFonts w:ascii="Times New Roman" w:hAnsi="Times New Roman" w:cs="Times New Roman"/>
          <w:sz w:val="24"/>
          <w:szCs w:val="24"/>
        </w:rPr>
        <w:t xml:space="preserve"> as it had been currently reported in research. </w:t>
      </w:r>
      <w:r w:rsidR="00053726" w:rsidRPr="003A1DE5">
        <w:rPr>
          <w:rFonts w:ascii="Times New Roman" w:hAnsi="Times New Roman" w:cs="Times New Roman"/>
          <w:sz w:val="24"/>
          <w:szCs w:val="24"/>
        </w:rPr>
        <w:t>Over half of his citations for the paper are referred journal articles about burnout.</w:t>
      </w:r>
      <w:r w:rsidR="00635449" w:rsidRPr="003A1DE5">
        <w:rPr>
          <w:rFonts w:ascii="Times New Roman" w:hAnsi="Times New Roman" w:cs="Times New Roman"/>
          <w:sz w:val="24"/>
          <w:szCs w:val="24"/>
        </w:rPr>
        <w:t xml:space="preserve"> “Burnout”</w:t>
      </w:r>
      <w:r w:rsidR="00575665" w:rsidRPr="003A1DE5">
        <w:rPr>
          <w:rFonts w:ascii="Times New Roman" w:hAnsi="Times New Roman" w:cs="Times New Roman"/>
          <w:sz w:val="24"/>
          <w:szCs w:val="24"/>
        </w:rPr>
        <w:t xml:space="preserve"> as a concept seems to have emerged or became popular in the early 70s. It simply meant “to fail, to wear out, or become exhausted by making excessive demands on energy, strength, or resources.</w:t>
      </w:r>
      <w:r w:rsidR="004E42C3">
        <w:rPr>
          <w:rFonts w:ascii="Times New Roman" w:hAnsi="Times New Roman" w:cs="Times New Roman"/>
          <w:sz w:val="24"/>
          <w:szCs w:val="24"/>
        </w:rPr>
        <w:t>”</w:t>
      </w:r>
      <w:r w:rsidR="00DA221D">
        <w:rPr>
          <w:rStyle w:val="FootnoteReference"/>
          <w:rFonts w:ascii="Times New Roman" w:hAnsi="Times New Roman" w:cs="Times New Roman"/>
          <w:sz w:val="24"/>
          <w:szCs w:val="24"/>
        </w:rPr>
        <w:footnoteReference w:id="16"/>
      </w:r>
      <w:r w:rsidR="00D267B6" w:rsidRPr="003A1DE5">
        <w:rPr>
          <w:rFonts w:ascii="Times New Roman" w:hAnsi="Times New Roman" w:cs="Times New Roman"/>
          <w:sz w:val="24"/>
          <w:szCs w:val="24"/>
        </w:rPr>
        <w:t xml:space="preserve"> </w:t>
      </w:r>
    </w:p>
    <w:p w14:paraId="1EE1978C" w14:textId="04AA2A87" w:rsidR="00D267B6" w:rsidRPr="003A1DE5" w:rsidRDefault="00D267B6" w:rsidP="00FC2920">
      <w:pPr>
        <w:spacing w:after="0" w:line="480" w:lineRule="auto"/>
        <w:ind w:firstLine="720"/>
        <w:rPr>
          <w:rFonts w:ascii="Times New Roman" w:hAnsi="Times New Roman" w:cs="Times New Roman"/>
          <w:sz w:val="24"/>
          <w:szCs w:val="24"/>
        </w:rPr>
      </w:pPr>
      <w:r w:rsidRPr="003A1DE5">
        <w:rPr>
          <w:rFonts w:ascii="Times New Roman" w:hAnsi="Times New Roman" w:cs="Times New Roman"/>
          <w:sz w:val="24"/>
          <w:szCs w:val="24"/>
        </w:rPr>
        <w:t xml:space="preserve">The researchers on this project believe that burnout is a real threat to longevity in ministry. </w:t>
      </w:r>
      <w:r w:rsidR="00106C1B" w:rsidRPr="003A1DE5">
        <w:rPr>
          <w:rFonts w:ascii="Times New Roman" w:hAnsi="Times New Roman" w:cs="Times New Roman"/>
          <w:sz w:val="24"/>
          <w:szCs w:val="24"/>
        </w:rPr>
        <w:t xml:space="preserve">Googling “burnout” returns 310,000,000 hits. It is real. While there are other reasons (listed above) that pastors/ministers give for leaving ministry, it would be a mistake not to mention </w:t>
      </w:r>
      <w:r w:rsidR="00225B20" w:rsidRPr="003A1DE5">
        <w:rPr>
          <w:rFonts w:ascii="Times New Roman" w:hAnsi="Times New Roman" w:cs="Times New Roman"/>
          <w:sz w:val="24"/>
          <w:szCs w:val="24"/>
        </w:rPr>
        <w:t>burnout</w:t>
      </w:r>
      <w:r w:rsidR="00106C1B" w:rsidRPr="003A1DE5">
        <w:rPr>
          <w:rFonts w:ascii="Times New Roman" w:hAnsi="Times New Roman" w:cs="Times New Roman"/>
          <w:sz w:val="24"/>
          <w:szCs w:val="24"/>
        </w:rPr>
        <w:t xml:space="preserve"> along with the other reasons as longevity is explored. </w:t>
      </w:r>
      <w:r w:rsidR="00237460" w:rsidRPr="003A1DE5">
        <w:rPr>
          <w:rFonts w:ascii="Times New Roman" w:hAnsi="Times New Roman" w:cs="Times New Roman"/>
          <w:sz w:val="24"/>
          <w:szCs w:val="24"/>
        </w:rPr>
        <w:t>Let i</w:t>
      </w:r>
      <w:r w:rsidR="00225B20" w:rsidRPr="003A1DE5">
        <w:rPr>
          <w:rFonts w:ascii="Times New Roman" w:hAnsi="Times New Roman" w:cs="Times New Roman"/>
          <w:sz w:val="24"/>
          <w:szCs w:val="24"/>
        </w:rPr>
        <w:t>t</w:t>
      </w:r>
      <w:r w:rsidR="00237460" w:rsidRPr="003A1DE5">
        <w:rPr>
          <w:rFonts w:ascii="Times New Roman" w:hAnsi="Times New Roman" w:cs="Times New Roman"/>
          <w:sz w:val="24"/>
          <w:szCs w:val="24"/>
        </w:rPr>
        <w:t xml:space="preserve"> suffice to mention the above reasons briefly here as they are not the focus of the paper. </w:t>
      </w:r>
    </w:p>
    <w:p w14:paraId="2423F9AC" w14:textId="54122A08" w:rsidR="00216680" w:rsidRPr="003A1DE5" w:rsidRDefault="00216680" w:rsidP="00216680">
      <w:pPr>
        <w:spacing w:after="0" w:line="480" w:lineRule="auto"/>
        <w:rPr>
          <w:rFonts w:ascii="Times New Roman" w:hAnsi="Times New Roman" w:cs="Times New Roman"/>
          <w:b/>
          <w:bCs/>
          <w:sz w:val="24"/>
          <w:szCs w:val="24"/>
        </w:rPr>
      </w:pPr>
      <w:r w:rsidRPr="003A1DE5">
        <w:rPr>
          <w:rFonts w:ascii="Times New Roman" w:hAnsi="Times New Roman" w:cs="Times New Roman"/>
          <w:b/>
          <w:bCs/>
          <w:sz w:val="24"/>
          <w:szCs w:val="24"/>
        </w:rPr>
        <w:t>Longevity</w:t>
      </w:r>
    </w:p>
    <w:p w14:paraId="2F581862" w14:textId="2F0B67C1" w:rsidR="00216680" w:rsidRPr="003A1DE5" w:rsidRDefault="00225B20" w:rsidP="00225B20">
      <w:pPr>
        <w:spacing w:after="0" w:line="480" w:lineRule="auto"/>
        <w:rPr>
          <w:rFonts w:ascii="Times New Roman" w:hAnsi="Times New Roman" w:cs="Times New Roman"/>
          <w:sz w:val="24"/>
          <w:szCs w:val="24"/>
        </w:rPr>
      </w:pPr>
      <w:r w:rsidRPr="003A1DE5">
        <w:rPr>
          <w:rFonts w:ascii="Times New Roman" w:hAnsi="Times New Roman" w:cs="Times New Roman"/>
          <w:b/>
          <w:bCs/>
          <w:sz w:val="24"/>
          <w:szCs w:val="24"/>
        </w:rPr>
        <w:tab/>
      </w:r>
      <w:r w:rsidRPr="003A1DE5">
        <w:rPr>
          <w:rFonts w:ascii="Times New Roman" w:hAnsi="Times New Roman" w:cs="Times New Roman"/>
          <w:sz w:val="24"/>
          <w:szCs w:val="24"/>
        </w:rPr>
        <w:t>The concept of “longevity” has been defined as “the ability to last a long time</w:t>
      </w:r>
      <w:r w:rsidR="00B52D76" w:rsidRPr="003A1DE5">
        <w:rPr>
          <w:rFonts w:ascii="Times New Roman" w:hAnsi="Times New Roman" w:cs="Times New Roman"/>
          <w:sz w:val="24"/>
          <w:szCs w:val="24"/>
        </w:rPr>
        <w:t>; living for a long time; remaining popular or useful for a</w:t>
      </w:r>
      <w:r w:rsidR="007B4B0B" w:rsidRPr="003A1DE5">
        <w:rPr>
          <w:rFonts w:ascii="Times New Roman" w:hAnsi="Times New Roman" w:cs="Times New Roman"/>
          <w:sz w:val="24"/>
          <w:szCs w:val="24"/>
        </w:rPr>
        <w:t xml:space="preserve"> </w:t>
      </w:r>
      <w:r w:rsidR="00B52D76" w:rsidRPr="003A1DE5">
        <w:rPr>
          <w:rFonts w:ascii="Times New Roman" w:hAnsi="Times New Roman" w:cs="Times New Roman"/>
          <w:sz w:val="24"/>
          <w:szCs w:val="24"/>
        </w:rPr>
        <w:t>long time</w:t>
      </w:r>
      <w:r w:rsidRPr="003A1DE5">
        <w:rPr>
          <w:rFonts w:ascii="Times New Roman" w:hAnsi="Times New Roman" w:cs="Times New Roman"/>
          <w:sz w:val="24"/>
          <w:szCs w:val="24"/>
        </w:rPr>
        <w:t>.”</w:t>
      </w:r>
      <w:r w:rsidR="00B52D76" w:rsidRPr="003A1DE5">
        <w:rPr>
          <w:rFonts w:ascii="Times New Roman" w:hAnsi="Times New Roman" w:cs="Times New Roman"/>
          <w:sz w:val="24"/>
          <w:szCs w:val="24"/>
        </w:rPr>
        <w:t xml:space="preserve"> </w:t>
      </w:r>
      <w:r w:rsidR="00E12B13" w:rsidRPr="003A1DE5">
        <w:rPr>
          <w:rFonts w:ascii="Times New Roman" w:hAnsi="Times New Roman" w:cs="Times New Roman"/>
          <w:sz w:val="24"/>
          <w:szCs w:val="24"/>
        </w:rPr>
        <w:t>It is becoming a rare concept connected to ministry. The researchers sought out qualities of longevity, examples of longevity, and resources for longevity in the literature review for this paper.</w:t>
      </w:r>
    </w:p>
    <w:p w14:paraId="58C24615" w14:textId="6089547D" w:rsidR="006D4B7F" w:rsidRPr="003A1DE5" w:rsidRDefault="00E12B13" w:rsidP="00225B20">
      <w:pPr>
        <w:spacing w:after="0" w:line="480" w:lineRule="auto"/>
        <w:rPr>
          <w:rFonts w:ascii="Times New Roman" w:hAnsi="Times New Roman" w:cs="Times New Roman"/>
          <w:sz w:val="24"/>
          <w:szCs w:val="24"/>
        </w:rPr>
      </w:pPr>
      <w:r w:rsidRPr="003A1DE5">
        <w:rPr>
          <w:rFonts w:ascii="Times New Roman" w:hAnsi="Times New Roman" w:cs="Times New Roman"/>
          <w:sz w:val="24"/>
          <w:szCs w:val="24"/>
        </w:rPr>
        <w:tab/>
        <w:t>Lewis</w:t>
      </w:r>
      <w:r w:rsidR="00AF293E" w:rsidRPr="003A1DE5">
        <w:rPr>
          <w:rFonts w:ascii="Times New Roman" w:hAnsi="Times New Roman" w:cs="Times New Roman"/>
          <w:sz w:val="24"/>
          <w:szCs w:val="24"/>
        </w:rPr>
        <w:t xml:space="preserve"> and Harrison</w:t>
      </w:r>
      <w:r w:rsidR="004E42C3">
        <w:rPr>
          <w:rStyle w:val="FootnoteReference"/>
          <w:rFonts w:ascii="Times New Roman" w:hAnsi="Times New Roman" w:cs="Times New Roman"/>
          <w:sz w:val="24"/>
          <w:szCs w:val="24"/>
        </w:rPr>
        <w:footnoteReference w:id="17"/>
      </w:r>
      <w:r w:rsidR="000247CF" w:rsidRPr="003A1DE5">
        <w:rPr>
          <w:rFonts w:ascii="Times New Roman" w:hAnsi="Times New Roman" w:cs="Times New Roman"/>
          <w:sz w:val="24"/>
          <w:szCs w:val="24"/>
        </w:rPr>
        <w:t xml:space="preserve"> list four qualities of longevity using the TEAM acronym—</w:t>
      </w:r>
      <w:r w:rsidR="000247CF" w:rsidRPr="003A1DE5">
        <w:rPr>
          <w:rFonts w:ascii="Times New Roman" w:hAnsi="Times New Roman" w:cs="Times New Roman"/>
          <w:i/>
          <w:iCs/>
          <w:sz w:val="24"/>
          <w:szCs w:val="24"/>
        </w:rPr>
        <w:t>Trust, Endeavor, Aim, and Motivate</w:t>
      </w:r>
      <w:r w:rsidR="000247CF" w:rsidRPr="003A1DE5">
        <w:rPr>
          <w:rFonts w:ascii="Times New Roman" w:hAnsi="Times New Roman" w:cs="Times New Roman"/>
          <w:sz w:val="24"/>
          <w:szCs w:val="24"/>
        </w:rPr>
        <w:t>. The authors go deeper with each quality</w:t>
      </w:r>
      <w:r w:rsidR="006D4B7F" w:rsidRPr="003A1DE5">
        <w:rPr>
          <w:rFonts w:ascii="Times New Roman" w:hAnsi="Times New Roman" w:cs="Times New Roman"/>
          <w:sz w:val="24"/>
          <w:szCs w:val="24"/>
        </w:rPr>
        <w:t xml:space="preserve">: </w:t>
      </w:r>
    </w:p>
    <w:p w14:paraId="5BE0A8C2" w14:textId="733C3A8D" w:rsidR="00E12B13" w:rsidRPr="003A1DE5" w:rsidRDefault="006D4B7F" w:rsidP="00AA2067">
      <w:pPr>
        <w:spacing w:after="0" w:line="240" w:lineRule="auto"/>
        <w:ind w:firstLine="720"/>
        <w:rPr>
          <w:rFonts w:ascii="Times New Roman" w:hAnsi="Times New Roman" w:cs="Times New Roman"/>
          <w:sz w:val="24"/>
          <w:szCs w:val="24"/>
        </w:rPr>
      </w:pPr>
      <w:r w:rsidRPr="003A1DE5">
        <w:rPr>
          <w:rFonts w:ascii="Times New Roman" w:hAnsi="Times New Roman" w:cs="Times New Roman"/>
          <w:sz w:val="24"/>
          <w:szCs w:val="24"/>
        </w:rPr>
        <w:t>“Trust takes time, which is why leadership longevity is crucial” p. 21</w:t>
      </w:r>
    </w:p>
    <w:p w14:paraId="553854D0" w14:textId="1905D6B2" w:rsidR="006D4B7F" w:rsidRPr="003A1DE5" w:rsidRDefault="006D4B7F" w:rsidP="00AA2067">
      <w:pPr>
        <w:spacing w:after="0" w:line="240" w:lineRule="auto"/>
        <w:ind w:firstLine="720"/>
        <w:rPr>
          <w:rFonts w:ascii="Times New Roman" w:hAnsi="Times New Roman" w:cs="Times New Roman"/>
          <w:sz w:val="24"/>
          <w:szCs w:val="24"/>
        </w:rPr>
      </w:pPr>
      <w:r w:rsidRPr="003A1DE5">
        <w:rPr>
          <w:rFonts w:ascii="Times New Roman" w:hAnsi="Times New Roman" w:cs="Times New Roman"/>
          <w:sz w:val="24"/>
          <w:szCs w:val="24"/>
        </w:rPr>
        <w:t>“Endeavor</w:t>
      </w:r>
      <w:r w:rsidR="00FD2F8A" w:rsidRPr="003A1DE5">
        <w:rPr>
          <w:rFonts w:ascii="Times New Roman" w:hAnsi="Times New Roman" w:cs="Times New Roman"/>
          <w:sz w:val="24"/>
          <w:szCs w:val="24"/>
        </w:rPr>
        <w:t xml:space="preserve"> might be thought of as going the second mile—going all out” p. 22</w:t>
      </w:r>
    </w:p>
    <w:p w14:paraId="7343ADEE" w14:textId="532D98C2" w:rsidR="00FD2F8A" w:rsidRPr="003A1DE5" w:rsidRDefault="00FD2F8A" w:rsidP="00AA2067">
      <w:pPr>
        <w:spacing w:after="0" w:line="240" w:lineRule="auto"/>
        <w:ind w:firstLine="720"/>
        <w:rPr>
          <w:rFonts w:ascii="Times New Roman" w:hAnsi="Times New Roman" w:cs="Times New Roman"/>
          <w:sz w:val="24"/>
          <w:szCs w:val="24"/>
        </w:rPr>
      </w:pPr>
      <w:r w:rsidRPr="003A1DE5">
        <w:rPr>
          <w:rFonts w:ascii="Times New Roman" w:hAnsi="Times New Roman" w:cs="Times New Roman"/>
          <w:sz w:val="24"/>
          <w:szCs w:val="24"/>
        </w:rPr>
        <w:t>“Aim is keeping the main thing the main thing, developing people and support” p. 23</w:t>
      </w:r>
    </w:p>
    <w:p w14:paraId="13573DFB" w14:textId="747F0D8E" w:rsidR="00FD2F8A" w:rsidRPr="003A1DE5" w:rsidRDefault="00FD2F8A" w:rsidP="00AA2067">
      <w:pPr>
        <w:spacing w:after="0" w:line="240" w:lineRule="auto"/>
        <w:ind w:firstLine="720"/>
        <w:rPr>
          <w:rFonts w:ascii="Times New Roman" w:hAnsi="Times New Roman" w:cs="Times New Roman"/>
          <w:sz w:val="24"/>
          <w:szCs w:val="24"/>
        </w:rPr>
      </w:pPr>
      <w:r w:rsidRPr="003A1DE5">
        <w:rPr>
          <w:rFonts w:ascii="Times New Roman" w:hAnsi="Times New Roman" w:cs="Times New Roman"/>
          <w:sz w:val="24"/>
          <w:szCs w:val="24"/>
        </w:rPr>
        <w:t xml:space="preserve">“Motivate includes developing others by good communication and listening” p. </w:t>
      </w:r>
      <w:r w:rsidR="005D2DC5" w:rsidRPr="003A1DE5">
        <w:rPr>
          <w:rFonts w:ascii="Times New Roman" w:hAnsi="Times New Roman" w:cs="Times New Roman"/>
          <w:sz w:val="24"/>
          <w:szCs w:val="24"/>
        </w:rPr>
        <w:t>24</w:t>
      </w:r>
    </w:p>
    <w:p w14:paraId="5B7ACB6A" w14:textId="77777777" w:rsidR="00AA2067" w:rsidRPr="003A1DE5" w:rsidRDefault="00AA2067" w:rsidP="00AA2067">
      <w:pPr>
        <w:spacing w:after="0" w:line="240" w:lineRule="auto"/>
        <w:ind w:firstLine="720"/>
        <w:rPr>
          <w:rFonts w:ascii="Times New Roman" w:hAnsi="Times New Roman" w:cs="Times New Roman"/>
          <w:sz w:val="24"/>
          <w:szCs w:val="24"/>
        </w:rPr>
      </w:pPr>
    </w:p>
    <w:p w14:paraId="06A7586B" w14:textId="0BD1CB4C" w:rsidR="0064260B" w:rsidRPr="003A1DE5" w:rsidRDefault="00C769F4" w:rsidP="006D4B7F">
      <w:pPr>
        <w:spacing w:after="0" w:line="480" w:lineRule="auto"/>
        <w:ind w:firstLine="720"/>
        <w:rPr>
          <w:rFonts w:ascii="Times New Roman" w:hAnsi="Times New Roman" w:cs="Times New Roman"/>
          <w:sz w:val="24"/>
          <w:szCs w:val="24"/>
        </w:rPr>
      </w:pPr>
      <w:r w:rsidRPr="003A1DE5">
        <w:rPr>
          <w:rFonts w:ascii="Times New Roman" w:hAnsi="Times New Roman" w:cs="Times New Roman"/>
          <w:sz w:val="24"/>
          <w:szCs w:val="24"/>
        </w:rPr>
        <w:lastRenderedPageBreak/>
        <w:t xml:space="preserve">Bledsoe and </w:t>
      </w:r>
      <w:proofErr w:type="spellStart"/>
      <w:r w:rsidRPr="003A1DE5">
        <w:rPr>
          <w:rFonts w:ascii="Times New Roman" w:hAnsi="Times New Roman" w:cs="Times New Roman"/>
          <w:sz w:val="24"/>
          <w:szCs w:val="24"/>
        </w:rPr>
        <w:t>Setterlund</w:t>
      </w:r>
      <w:proofErr w:type="spellEnd"/>
      <w:r w:rsidR="004E42C3">
        <w:rPr>
          <w:rStyle w:val="FootnoteReference"/>
          <w:rFonts w:ascii="Times New Roman" w:hAnsi="Times New Roman" w:cs="Times New Roman"/>
          <w:sz w:val="24"/>
          <w:szCs w:val="24"/>
        </w:rPr>
        <w:footnoteReference w:id="18"/>
      </w:r>
      <w:r w:rsidRPr="003A1DE5">
        <w:rPr>
          <w:rFonts w:ascii="Times New Roman" w:hAnsi="Times New Roman" w:cs="Times New Roman"/>
          <w:sz w:val="24"/>
          <w:szCs w:val="24"/>
        </w:rPr>
        <w:t xml:space="preserve"> conducted qualitative interviews with 16 ministers that averaged over 28 years in ministry. For longevity in ministry, the two most prominent themes that emerged from the interviews were support systems and self-care practices. </w:t>
      </w:r>
      <w:r w:rsidR="00C776B8" w:rsidRPr="003A1DE5">
        <w:rPr>
          <w:rFonts w:ascii="Times New Roman" w:hAnsi="Times New Roman" w:cs="Times New Roman"/>
          <w:sz w:val="24"/>
          <w:szCs w:val="24"/>
        </w:rPr>
        <w:t>Bloom</w:t>
      </w:r>
      <w:r w:rsidR="004E42C3">
        <w:rPr>
          <w:rStyle w:val="FootnoteReference"/>
          <w:rFonts w:ascii="Times New Roman" w:hAnsi="Times New Roman" w:cs="Times New Roman"/>
          <w:sz w:val="24"/>
          <w:szCs w:val="24"/>
        </w:rPr>
        <w:footnoteReference w:id="19"/>
      </w:r>
      <w:r w:rsidR="00C776B8" w:rsidRPr="003A1DE5">
        <w:rPr>
          <w:rFonts w:ascii="Times New Roman" w:hAnsi="Times New Roman" w:cs="Times New Roman"/>
          <w:sz w:val="24"/>
          <w:szCs w:val="24"/>
        </w:rPr>
        <w:t xml:space="preserve"> reports that pastor-ministry alignment is crucial in ministry longevity</w:t>
      </w:r>
      <w:r w:rsidR="00794E4B" w:rsidRPr="003A1DE5">
        <w:rPr>
          <w:rFonts w:ascii="Times New Roman" w:hAnsi="Times New Roman" w:cs="Times New Roman"/>
          <w:sz w:val="24"/>
          <w:szCs w:val="24"/>
        </w:rPr>
        <w:t xml:space="preserve"> </w:t>
      </w:r>
      <w:r w:rsidR="00C776B8" w:rsidRPr="003A1DE5">
        <w:rPr>
          <w:rFonts w:ascii="Times New Roman" w:hAnsi="Times New Roman" w:cs="Times New Roman"/>
          <w:sz w:val="24"/>
          <w:szCs w:val="24"/>
        </w:rPr>
        <w:t>“a good fit or alignment between people and their work environment is necessary for them to perform well and to be satisfied in their work</w:t>
      </w:r>
      <w:r w:rsidR="00794E4B" w:rsidRPr="003A1DE5">
        <w:rPr>
          <w:rFonts w:ascii="Times New Roman" w:hAnsi="Times New Roman" w:cs="Times New Roman"/>
          <w:sz w:val="24"/>
          <w:szCs w:val="24"/>
        </w:rPr>
        <w:t xml:space="preserve">” (p. 8). </w:t>
      </w:r>
      <w:r w:rsidR="005D72B6" w:rsidRPr="003A1DE5">
        <w:rPr>
          <w:rFonts w:ascii="Times New Roman" w:hAnsi="Times New Roman" w:cs="Times New Roman"/>
          <w:sz w:val="24"/>
          <w:szCs w:val="24"/>
        </w:rPr>
        <w:t xml:space="preserve">The author mentions competencies-duties alignment, needs-supplies alignment, and </w:t>
      </w:r>
      <w:r w:rsidR="00D4719B" w:rsidRPr="003A1DE5">
        <w:rPr>
          <w:rFonts w:ascii="Times New Roman" w:hAnsi="Times New Roman" w:cs="Times New Roman"/>
          <w:sz w:val="24"/>
          <w:szCs w:val="24"/>
        </w:rPr>
        <w:t xml:space="preserve">values alignment as the </w:t>
      </w:r>
      <w:r w:rsidR="005D72B6" w:rsidRPr="003A1DE5">
        <w:rPr>
          <w:rFonts w:ascii="Times New Roman" w:hAnsi="Times New Roman" w:cs="Times New Roman"/>
          <w:sz w:val="24"/>
          <w:szCs w:val="24"/>
        </w:rPr>
        <w:t>three kinds of alignment</w:t>
      </w:r>
      <w:r w:rsidR="00D4719B" w:rsidRPr="003A1DE5">
        <w:rPr>
          <w:rFonts w:ascii="Times New Roman" w:hAnsi="Times New Roman" w:cs="Times New Roman"/>
          <w:sz w:val="24"/>
          <w:szCs w:val="24"/>
        </w:rPr>
        <w:t xml:space="preserve"> pastors need. </w:t>
      </w:r>
      <w:r w:rsidR="006C0A46" w:rsidRPr="003A1DE5">
        <w:rPr>
          <w:rFonts w:ascii="Times New Roman" w:hAnsi="Times New Roman" w:cs="Times New Roman"/>
          <w:sz w:val="24"/>
          <w:szCs w:val="24"/>
        </w:rPr>
        <w:t xml:space="preserve">He concludes with three essentials for sustaining well-being and longevity in ministry: </w:t>
      </w:r>
      <w:proofErr w:type="gramStart"/>
      <w:r w:rsidR="006C0A46" w:rsidRPr="003A1DE5">
        <w:rPr>
          <w:rFonts w:ascii="Times New Roman" w:hAnsi="Times New Roman" w:cs="Times New Roman"/>
          <w:sz w:val="24"/>
          <w:szCs w:val="24"/>
        </w:rPr>
        <w:t>Small</w:t>
      </w:r>
      <w:proofErr w:type="gramEnd"/>
      <w:r w:rsidR="006C0A46" w:rsidRPr="003A1DE5">
        <w:rPr>
          <w:rFonts w:ascii="Times New Roman" w:hAnsi="Times New Roman" w:cs="Times New Roman"/>
          <w:sz w:val="24"/>
          <w:szCs w:val="24"/>
        </w:rPr>
        <w:t xml:space="preserve"> steps, step back, and </w:t>
      </w:r>
      <w:r w:rsidR="002C7AA1" w:rsidRPr="003A1DE5">
        <w:rPr>
          <w:rFonts w:ascii="Times New Roman" w:hAnsi="Times New Roman" w:cs="Times New Roman"/>
          <w:sz w:val="24"/>
          <w:szCs w:val="24"/>
        </w:rPr>
        <w:t>step together (see chapter nine for more practical suggestions).</w:t>
      </w:r>
    </w:p>
    <w:p w14:paraId="002AA91C" w14:textId="38106BA2" w:rsidR="005D2DC5" w:rsidRPr="003A1DE5" w:rsidRDefault="005B42CB" w:rsidP="005D2DC5">
      <w:pPr>
        <w:spacing w:after="0" w:line="480" w:lineRule="auto"/>
        <w:rPr>
          <w:rFonts w:ascii="Times New Roman" w:hAnsi="Times New Roman" w:cs="Times New Roman"/>
          <w:sz w:val="24"/>
          <w:szCs w:val="24"/>
        </w:rPr>
      </w:pPr>
      <w:r w:rsidRPr="003A1DE5">
        <w:rPr>
          <w:rFonts w:ascii="Times New Roman" w:hAnsi="Times New Roman" w:cs="Times New Roman"/>
          <w:sz w:val="24"/>
          <w:szCs w:val="24"/>
        </w:rPr>
        <w:tab/>
        <w:t>Support/supportive relationships lower a pastor’s burnout levels and increases longevity in ministry.</w:t>
      </w:r>
      <w:r w:rsidR="004E42C3">
        <w:rPr>
          <w:rStyle w:val="FootnoteReference"/>
          <w:rFonts w:ascii="Times New Roman" w:hAnsi="Times New Roman" w:cs="Times New Roman"/>
          <w:sz w:val="24"/>
          <w:szCs w:val="24"/>
        </w:rPr>
        <w:footnoteReference w:id="20"/>
      </w:r>
      <w:r w:rsidR="008E7384" w:rsidRPr="003A1DE5">
        <w:rPr>
          <w:rFonts w:ascii="Times New Roman" w:hAnsi="Times New Roman" w:cs="Times New Roman"/>
          <w:sz w:val="24"/>
          <w:szCs w:val="24"/>
        </w:rPr>
        <w:t xml:space="preserve"> </w:t>
      </w:r>
      <w:r w:rsidR="006A57F1" w:rsidRPr="003A1DE5">
        <w:rPr>
          <w:rFonts w:ascii="Times New Roman" w:hAnsi="Times New Roman" w:cs="Times New Roman"/>
          <w:sz w:val="24"/>
          <w:szCs w:val="24"/>
        </w:rPr>
        <w:t>Scazzero</w:t>
      </w:r>
      <w:r w:rsidR="004E42C3">
        <w:rPr>
          <w:rStyle w:val="FootnoteReference"/>
          <w:rFonts w:ascii="Times New Roman" w:hAnsi="Times New Roman" w:cs="Times New Roman"/>
          <w:sz w:val="24"/>
          <w:szCs w:val="24"/>
        </w:rPr>
        <w:footnoteReference w:id="21"/>
      </w:r>
      <w:r w:rsidR="006A57F1" w:rsidRPr="003A1DE5">
        <w:rPr>
          <w:rFonts w:ascii="Times New Roman" w:hAnsi="Times New Roman" w:cs="Times New Roman"/>
          <w:sz w:val="24"/>
          <w:szCs w:val="24"/>
        </w:rPr>
        <w:t xml:space="preserve"> shows that </w:t>
      </w:r>
      <w:r w:rsidR="0014670A" w:rsidRPr="003A1DE5">
        <w:rPr>
          <w:rFonts w:ascii="Times New Roman" w:hAnsi="Times New Roman" w:cs="Times New Roman"/>
          <w:sz w:val="24"/>
          <w:szCs w:val="24"/>
        </w:rPr>
        <w:t xml:space="preserve">more vacation time, Sabbath-keeping </w:t>
      </w:r>
      <w:r w:rsidR="009B4D0D" w:rsidRPr="003A1DE5">
        <w:rPr>
          <w:rFonts w:ascii="Times New Roman" w:hAnsi="Times New Roman" w:cs="Times New Roman"/>
          <w:sz w:val="24"/>
          <w:szCs w:val="24"/>
        </w:rPr>
        <w:t>and,</w:t>
      </w:r>
      <w:r w:rsidR="0014670A" w:rsidRPr="003A1DE5">
        <w:rPr>
          <w:rFonts w:ascii="Times New Roman" w:hAnsi="Times New Roman" w:cs="Times New Roman"/>
          <w:sz w:val="24"/>
          <w:szCs w:val="24"/>
        </w:rPr>
        <w:t xml:space="preserve"> a rhythm of stopping </w:t>
      </w:r>
      <w:r w:rsidR="007B7B9F" w:rsidRPr="003A1DE5">
        <w:rPr>
          <w:rFonts w:ascii="Times New Roman" w:hAnsi="Times New Roman" w:cs="Times New Roman"/>
          <w:sz w:val="24"/>
          <w:szCs w:val="24"/>
        </w:rPr>
        <w:t>with</w:t>
      </w:r>
      <w:r w:rsidR="0014670A" w:rsidRPr="003A1DE5">
        <w:rPr>
          <w:rFonts w:ascii="Times New Roman" w:hAnsi="Times New Roman" w:cs="Times New Roman"/>
          <w:sz w:val="24"/>
          <w:szCs w:val="24"/>
        </w:rPr>
        <w:t xml:space="preserve"> daily praying promote longevity in ministry.</w:t>
      </w:r>
      <w:r w:rsidR="00167A87" w:rsidRPr="003A1DE5">
        <w:rPr>
          <w:rFonts w:ascii="Times New Roman" w:hAnsi="Times New Roman" w:cs="Times New Roman"/>
          <w:sz w:val="24"/>
          <w:szCs w:val="24"/>
        </w:rPr>
        <w:t xml:space="preserve"> In </w:t>
      </w:r>
      <w:r w:rsidR="00253C21" w:rsidRPr="003A1DE5">
        <w:rPr>
          <w:rFonts w:ascii="Times New Roman" w:hAnsi="Times New Roman" w:cs="Times New Roman"/>
          <w:sz w:val="24"/>
          <w:szCs w:val="24"/>
        </w:rPr>
        <w:t>another qualitative study with long-term pastors (minimum of 10 years in ministry) Simpson</w:t>
      </w:r>
      <w:r w:rsidR="005D1FAA">
        <w:rPr>
          <w:rStyle w:val="FootnoteReference"/>
          <w:rFonts w:ascii="Times New Roman" w:hAnsi="Times New Roman" w:cs="Times New Roman"/>
          <w:sz w:val="24"/>
          <w:szCs w:val="24"/>
        </w:rPr>
        <w:footnoteReference w:id="22"/>
      </w:r>
      <w:r w:rsidR="00253C21" w:rsidRPr="003A1DE5">
        <w:rPr>
          <w:rFonts w:ascii="Times New Roman" w:hAnsi="Times New Roman" w:cs="Times New Roman"/>
          <w:sz w:val="24"/>
          <w:szCs w:val="24"/>
        </w:rPr>
        <w:t xml:space="preserve"> found four key areas the pastors had in common that point toward longevity in ministry. The areas wer</w:t>
      </w:r>
      <w:r w:rsidR="001E4061" w:rsidRPr="003A1DE5">
        <w:rPr>
          <w:rFonts w:ascii="Times New Roman" w:hAnsi="Times New Roman" w:cs="Times New Roman"/>
          <w:sz w:val="24"/>
          <w:szCs w:val="24"/>
        </w:rPr>
        <w:t>e: T</w:t>
      </w:r>
      <w:r w:rsidR="00BB429D" w:rsidRPr="003A1DE5">
        <w:rPr>
          <w:rFonts w:ascii="Times New Roman" w:hAnsi="Times New Roman" w:cs="Times New Roman"/>
          <w:sz w:val="24"/>
          <w:szCs w:val="24"/>
        </w:rPr>
        <w:t xml:space="preserve">he minister’s sense of divine calling, </w:t>
      </w:r>
      <w:r w:rsidR="00244E5E" w:rsidRPr="003A1DE5">
        <w:rPr>
          <w:rFonts w:ascii="Times New Roman" w:hAnsi="Times New Roman" w:cs="Times New Roman"/>
          <w:sz w:val="24"/>
          <w:szCs w:val="24"/>
        </w:rPr>
        <w:t>h</w:t>
      </w:r>
      <w:r w:rsidR="00BB429D" w:rsidRPr="003A1DE5">
        <w:rPr>
          <w:rFonts w:ascii="Times New Roman" w:hAnsi="Times New Roman" w:cs="Times New Roman"/>
          <w:sz w:val="24"/>
          <w:szCs w:val="24"/>
        </w:rPr>
        <w:t xml:space="preserve">is self-care practices, </w:t>
      </w:r>
      <w:r w:rsidR="00244E5E" w:rsidRPr="003A1DE5">
        <w:rPr>
          <w:rFonts w:ascii="Times New Roman" w:hAnsi="Times New Roman" w:cs="Times New Roman"/>
          <w:sz w:val="24"/>
          <w:szCs w:val="24"/>
        </w:rPr>
        <w:t>h</w:t>
      </w:r>
      <w:r w:rsidR="00BB429D" w:rsidRPr="003A1DE5">
        <w:rPr>
          <w:rFonts w:ascii="Times New Roman" w:hAnsi="Times New Roman" w:cs="Times New Roman"/>
          <w:sz w:val="24"/>
          <w:szCs w:val="24"/>
        </w:rPr>
        <w:t xml:space="preserve">is social supportive networks, and several environmental factors that influence </w:t>
      </w:r>
      <w:r w:rsidR="001E4061" w:rsidRPr="003A1DE5">
        <w:rPr>
          <w:rFonts w:ascii="Times New Roman" w:hAnsi="Times New Roman" w:cs="Times New Roman"/>
          <w:sz w:val="24"/>
          <w:szCs w:val="24"/>
        </w:rPr>
        <w:t xml:space="preserve">a minister’s </w:t>
      </w:r>
      <w:r w:rsidR="00BB429D" w:rsidRPr="003A1DE5">
        <w:rPr>
          <w:rFonts w:ascii="Times New Roman" w:hAnsi="Times New Roman" w:cs="Times New Roman"/>
          <w:sz w:val="24"/>
          <w:szCs w:val="24"/>
        </w:rPr>
        <w:t xml:space="preserve">health, well-being, and </w:t>
      </w:r>
      <w:r w:rsidR="00244E5E" w:rsidRPr="003A1DE5">
        <w:rPr>
          <w:rFonts w:ascii="Times New Roman" w:hAnsi="Times New Roman" w:cs="Times New Roman"/>
          <w:sz w:val="24"/>
          <w:szCs w:val="24"/>
        </w:rPr>
        <w:t xml:space="preserve">the </w:t>
      </w:r>
      <w:r w:rsidR="00BB429D" w:rsidRPr="003A1DE5">
        <w:rPr>
          <w:rFonts w:ascii="Times New Roman" w:hAnsi="Times New Roman" w:cs="Times New Roman"/>
          <w:sz w:val="24"/>
          <w:szCs w:val="24"/>
        </w:rPr>
        <w:t>propensity to stay in ministry.</w:t>
      </w:r>
    </w:p>
    <w:p w14:paraId="461FE942" w14:textId="049FC7D0" w:rsidR="00216680" w:rsidRPr="003A1DE5" w:rsidRDefault="00216DB8" w:rsidP="005D3B85">
      <w:pPr>
        <w:spacing w:after="0" w:line="480" w:lineRule="auto"/>
        <w:rPr>
          <w:rFonts w:ascii="Times New Roman" w:hAnsi="Times New Roman" w:cs="Times New Roman"/>
          <w:sz w:val="24"/>
          <w:szCs w:val="24"/>
        </w:rPr>
      </w:pPr>
      <w:r w:rsidRPr="003A1DE5">
        <w:rPr>
          <w:rFonts w:ascii="Times New Roman" w:hAnsi="Times New Roman" w:cs="Times New Roman"/>
          <w:sz w:val="24"/>
          <w:szCs w:val="24"/>
        </w:rPr>
        <w:lastRenderedPageBreak/>
        <w:tab/>
      </w:r>
      <w:r w:rsidR="00D513F9" w:rsidRPr="003A1DE5">
        <w:rPr>
          <w:rFonts w:ascii="Times New Roman" w:hAnsi="Times New Roman" w:cs="Times New Roman"/>
          <w:sz w:val="24"/>
          <w:szCs w:val="24"/>
        </w:rPr>
        <w:t xml:space="preserve">Many highly relational ministers are not very good at organization. </w:t>
      </w:r>
      <w:r w:rsidR="00AB435F" w:rsidRPr="003A1DE5">
        <w:rPr>
          <w:rFonts w:ascii="Times New Roman" w:hAnsi="Times New Roman" w:cs="Times New Roman"/>
          <w:sz w:val="24"/>
          <w:szCs w:val="24"/>
        </w:rPr>
        <w:t>Ministers</w:t>
      </w:r>
      <w:r w:rsidR="00D513F9" w:rsidRPr="003A1DE5">
        <w:rPr>
          <w:rFonts w:ascii="Times New Roman" w:hAnsi="Times New Roman" w:cs="Times New Roman"/>
          <w:sz w:val="24"/>
          <w:szCs w:val="24"/>
        </w:rPr>
        <w:t xml:space="preserve"> get fired for not being organized</w:t>
      </w:r>
      <w:r w:rsidR="00AB435F" w:rsidRPr="003A1DE5">
        <w:rPr>
          <w:rFonts w:ascii="Times New Roman" w:hAnsi="Times New Roman" w:cs="Times New Roman"/>
          <w:sz w:val="24"/>
          <w:szCs w:val="24"/>
        </w:rPr>
        <w:t>.</w:t>
      </w:r>
      <w:r w:rsidR="007D2CFA">
        <w:rPr>
          <w:rStyle w:val="FootnoteReference"/>
          <w:rFonts w:ascii="Times New Roman" w:hAnsi="Times New Roman" w:cs="Times New Roman"/>
          <w:sz w:val="24"/>
          <w:szCs w:val="24"/>
        </w:rPr>
        <w:footnoteReference w:id="23"/>
      </w:r>
      <w:r w:rsidR="00AB435F" w:rsidRPr="003A1DE5">
        <w:rPr>
          <w:rFonts w:ascii="Times New Roman" w:hAnsi="Times New Roman" w:cs="Times New Roman"/>
          <w:sz w:val="24"/>
          <w:szCs w:val="24"/>
        </w:rPr>
        <w:t xml:space="preserve"> </w:t>
      </w:r>
      <w:r w:rsidR="002D342A" w:rsidRPr="003A1DE5">
        <w:rPr>
          <w:rFonts w:ascii="Times New Roman" w:hAnsi="Times New Roman" w:cs="Times New Roman"/>
          <w:sz w:val="24"/>
          <w:szCs w:val="24"/>
        </w:rPr>
        <w:t>To</w:t>
      </w:r>
      <w:r w:rsidR="00AB435F" w:rsidRPr="003A1DE5">
        <w:rPr>
          <w:rFonts w:ascii="Times New Roman" w:hAnsi="Times New Roman" w:cs="Times New Roman"/>
          <w:sz w:val="24"/>
          <w:szCs w:val="24"/>
        </w:rPr>
        <w:t xml:space="preserve"> help organizationally challenged ministers, Willis</w:t>
      </w:r>
      <w:r w:rsidR="007D2CFA">
        <w:rPr>
          <w:rStyle w:val="FootnoteReference"/>
          <w:rFonts w:ascii="Times New Roman" w:hAnsi="Times New Roman" w:cs="Times New Roman"/>
          <w:sz w:val="24"/>
          <w:szCs w:val="24"/>
        </w:rPr>
        <w:footnoteReference w:id="24"/>
      </w:r>
      <w:r w:rsidR="00AB435F" w:rsidRPr="003A1DE5">
        <w:rPr>
          <w:rFonts w:ascii="Times New Roman" w:hAnsi="Times New Roman" w:cs="Times New Roman"/>
          <w:sz w:val="24"/>
          <w:szCs w:val="24"/>
        </w:rPr>
        <w:t xml:space="preserve"> created a practical methodology to help establish longevity in ministry. The methodology </w:t>
      </w:r>
      <w:r w:rsidR="002D342A" w:rsidRPr="003A1DE5">
        <w:rPr>
          <w:rFonts w:ascii="Times New Roman" w:hAnsi="Times New Roman" w:cs="Times New Roman"/>
          <w:sz w:val="24"/>
          <w:szCs w:val="24"/>
        </w:rPr>
        <w:t>provides structure and a plan for keeping a minister organized in all areas of life.</w:t>
      </w:r>
      <w:r w:rsidR="00A21225" w:rsidRPr="003A1DE5">
        <w:rPr>
          <w:rFonts w:ascii="Times New Roman" w:hAnsi="Times New Roman" w:cs="Times New Roman"/>
          <w:sz w:val="24"/>
          <w:szCs w:val="24"/>
        </w:rPr>
        <w:t xml:space="preserve"> </w:t>
      </w:r>
      <w:r w:rsidR="005D3B85" w:rsidRPr="003A1DE5">
        <w:rPr>
          <w:rFonts w:ascii="Times New Roman" w:hAnsi="Times New Roman" w:cs="Times New Roman"/>
          <w:sz w:val="24"/>
          <w:szCs w:val="24"/>
        </w:rPr>
        <w:t>Longevity</w:t>
      </w:r>
      <w:r w:rsidR="0064406F" w:rsidRPr="003A1DE5">
        <w:rPr>
          <w:rFonts w:ascii="Times New Roman" w:hAnsi="Times New Roman" w:cs="Times New Roman"/>
          <w:sz w:val="24"/>
          <w:szCs w:val="24"/>
        </w:rPr>
        <w:t xml:space="preserve"> </w:t>
      </w:r>
      <w:r w:rsidR="005D3B85" w:rsidRPr="003A1DE5">
        <w:rPr>
          <w:rFonts w:ascii="Times New Roman" w:hAnsi="Times New Roman" w:cs="Times New Roman"/>
          <w:sz w:val="24"/>
          <w:szCs w:val="24"/>
        </w:rPr>
        <w:t xml:space="preserve">was a primary concern of the </w:t>
      </w:r>
      <w:r w:rsidR="005D3B85" w:rsidRPr="003A1DE5">
        <w:rPr>
          <w:rFonts w:ascii="Times New Roman" w:hAnsi="Times New Roman" w:cs="Times New Roman"/>
          <w:i/>
          <w:iCs/>
          <w:sz w:val="24"/>
          <w:szCs w:val="24"/>
        </w:rPr>
        <w:t>Pulpit &amp; Pew</w:t>
      </w:r>
      <w:r w:rsidR="005D3B85" w:rsidRPr="003A1DE5">
        <w:rPr>
          <w:rFonts w:ascii="Times New Roman" w:hAnsi="Times New Roman" w:cs="Times New Roman"/>
          <w:sz w:val="24"/>
          <w:szCs w:val="24"/>
        </w:rPr>
        <w:t xml:space="preserve"> </w:t>
      </w:r>
      <w:r w:rsidR="0064406F" w:rsidRPr="003A1DE5">
        <w:rPr>
          <w:rFonts w:ascii="Times New Roman" w:hAnsi="Times New Roman" w:cs="Times New Roman"/>
          <w:sz w:val="24"/>
          <w:szCs w:val="24"/>
        </w:rPr>
        <w:t>project</w:t>
      </w:r>
      <w:r w:rsidR="007D2CFA">
        <w:rPr>
          <w:rStyle w:val="FootnoteReference"/>
          <w:rFonts w:ascii="Times New Roman" w:hAnsi="Times New Roman" w:cs="Times New Roman"/>
          <w:sz w:val="24"/>
          <w:szCs w:val="24"/>
        </w:rPr>
        <w:footnoteReference w:id="25"/>
      </w:r>
      <w:r w:rsidR="0064406F" w:rsidRPr="003A1DE5">
        <w:rPr>
          <w:rFonts w:ascii="Times New Roman" w:hAnsi="Times New Roman" w:cs="Times New Roman"/>
          <w:sz w:val="24"/>
          <w:szCs w:val="24"/>
        </w:rPr>
        <w:t xml:space="preserve"> sponsored by the Lily Endowment, Inc.</w:t>
      </w:r>
      <w:r w:rsidR="00FE7317">
        <w:rPr>
          <w:rFonts w:ascii="Times New Roman" w:hAnsi="Times New Roman" w:cs="Times New Roman"/>
          <w:sz w:val="24"/>
          <w:szCs w:val="24"/>
        </w:rPr>
        <w:t xml:space="preserve"> </w:t>
      </w:r>
      <w:r w:rsidR="0064406F" w:rsidRPr="003A1DE5">
        <w:rPr>
          <w:rFonts w:ascii="Times New Roman" w:hAnsi="Times New Roman" w:cs="Times New Roman"/>
          <w:sz w:val="24"/>
          <w:szCs w:val="24"/>
        </w:rPr>
        <w:t xml:space="preserve">They </w:t>
      </w:r>
      <w:r w:rsidR="00B65BAE" w:rsidRPr="003A1DE5">
        <w:rPr>
          <w:rFonts w:ascii="Times New Roman" w:hAnsi="Times New Roman" w:cs="Times New Roman"/>
          <w:sz w:val="24"/>
          <w:szCs w:val="24"/>
        </w:rPr>
        <w:t>discovered five marks of excellent ministry that all contribute to a minister’s health and longevity (Resiliency and Spiritual Disciplines, Agility and Reflective Leadership, Trust and Personal Authority, Staying Connected, and Self-Directed Career-Long Learning).</w:t>
      </w:r>
      <w:r w:rsidR="00FE7317">
        <w:rPr>
          <w:rStyle w:val="FootnoteReference"/>
          <w:rFonts w:ascii="Times New Roman" w:hAnsi="Times New Roman" w:cs="Times New Roman"/>
          <w:sz w:val="24"/>
          <w:szCs w:val="24"/>
        </w:rPr>
        <w:footnoteReference w:id="26"/>
      </w:r>
    </w:p>
    <w:p w14:paraId="54707901" w14:textId="3D10D92A" w:rsidR="00557D07" w:rsidRPr="003A1DE5" w:rsidRDefault="00557D07" w:rsidP="005D3B85">
      <w:pPr>
        <w:spacing w:after="0" w:line="480" w:lineRule="auto"/>
        <w:rPr>
          <w:rFonts w:ascii="Times New Roman" w:hAnsi="Times New Roman" w:cs="Times New Roman"/>
          <w:sz w:val="24"/>
          <w:szCs w:val="24"/>
        </w:rPr>
      </w:pPr>
      <w:r w:rsidRPr="003A1DE5">
        <w:rPr>
          <w:rFonts w:ascii="Times New Roman" w:hAnsi="Times New Roman" w:cs="Times New Roman"/>
          <w:sz w:val="24"/>
          <w:szCs w:val="24"/>
        </w:rPr>
        <w:tab/>
        <w:t xml:space="preserve">In reference to longevity in ministry, several researchers explore self-care as a must for ministers to stay </w:t>
      </w:r>
      <w:r w:rsidR="001F6420" w:rsidRPr="003A1DE5">
        <w:rPr>
          <w:rFonts w:ascii="Times New Roman" w:hAnsi="Times New Roman" w:cs="Times New Roman"/>
          <w:sz w:val="24"/>
          <w:szCs w:val="24"/>
        </w:rPr>
        <w:t xml:space="preserve">healthy which should enable them to last longer in ministry. </w:t>
      </w:r>
      <w:r w:rsidR="00817429" w:rsidRPr="003A1DE5">
        <w:rPr>
          <w:rFonts w:ascii="Times New Roman" w:hAnsi="Times New Roman" w:cs="Times New Roman"/>
          <w:sz w:val="24"/>
          <w:szCs w:val="24"/>
        </w:rPr>
        <w:t>For example, Olson, et. al.,</w:t>
      </w:r>
      <w:r w:rsidR="00FE7317">
        <w:rPr>
          <w:rStyle w:val="FootnoteReference"/>
          <w:rFonts w:ascii="Times New Roman" w:hAnsi="Times New Roman" w:cs="Times New Roman"/>
          <w:sz w:val="24"/>
          <w:szCs w:val="24"/>
        </w:rPr>
        <w:footnoteReference w:id="27"/>
      </w:r>
      <w:r w:rsidR="00817429" w:rsidRPr="003A1DE5">
        <w:rPr>
          <w:rFonts w:ascii="Times New Roman" w:hAnsi="Times New Roman" w:cs="Times New Roman"/>
          <w:sz w:val="24"/>
          <w:szCs w:val="24"/>
        </w:rPr>
        <w:t xml:space="preserve"> discovered four basic steps to self-care for ministers in their research. They </w:t>
      </w:r>
      <w:r w:rsidR="002701DB" w:rsidRPr="003A1DE5">
        <w:rPr>
          <w:rFonts w:ascii="Times New Roman" w:hAnsi="Times New Roman" w:cs="Times New Roman"/>
          <w:sz w:val="24"/>
          <w:szCs w:val="24"/>
        </w:rPr>
        <w:t>were</w:t>
      </w:r>
      <w:r w:rsidR="00817429" w:rsidRPr="003A1DE5">
        <w:rPr>
          <w:rFonts w:ascii="Times New Roman" w:hAnsi="Times New Roman" w:cs="Times New Roman"/>
          <w:sz w:val="24"/>
          <w:szCs w:val="24"/>
        </w:rPr>
        <w:t xml:space="preserve"> Step One—Increase your skills in advocating for a balanced life with needed self-care; Step Two</w:t>
      </w:r>
      <w:r w:rsidR="008430E7" w:rsidRPr="003A1DE5">
        <w:rPr>
          <w:rFonts w:ascii="Times New Roman" w:hAnsi="Times New Roman" w:cs="Times New Roman"/>
          <w:sz w:val="24"/>
          <w:szCs w:val="24"/>
        </w:rPr>
        <w:t xml:space="preserve">—Become more effective in time management; Step Three—Use self-care creativity in engaging media; </w:t>
      </w:r>
      <w:proofErr w:type="gramStart"/>
      <w:r w:rsidR="008430E7" w:rsidRPr="003A1DE5">
        <w:rPr>
          <w:rFonts w:ascii="Times New Roman" w:hAnsi="Times New Roman" w:cs="Times New Roman"/>
          <w:sz w:val="24"/>
          <w:szCs w:val="24"/>
        </w:rPr>
        <w:t>and</w:t>
      </w:r>
      <w:r w:rsidR="00C30658" w:rsidRPr="003A1DE5">
        <w:rPr>
          <w:rFonts w:ascii="Times New Roman" w:hAnsi="Times New Roman" w:cs="Times New Roman"/>
          <w:sz w:val="24"/>
          <w:szCs w:val="24"/>
        </w:rPr>
        <w:t>,</w:t>
      </w:r>
      <w:proofErr w:type="gramEnd"/>
      <w:r w:rsidR="008430E7" w:rsidRPr="003A1DE5">
        <w:rPr>
          <w:rFonts w:ascii="Times New Roman" w:hAnsi="Times New Roman" w:cs="Times New Roman"/>
          <w:sz w:val="24"/>
          <w:szCs w:val="24"/>
        </w:rPr>
        <w:t xml:space="preserve"> Step Four—Write and follow a self-care covenant. </w:t>
      </w:r>
      <w:r w:rsidR="00FB3EFF" w:rsidRPr="003A1DE5">
        <w:rPr>
          <w:rFonts w:ascii="Times New Roman" w:hAnsi="Times New Roman" w:cs="Times New Roman"/>
          <w:sz w:val="24"/>
          <w:szCs w:val="24"/>
        </w:rPr>
        <w:t>The Alban Institute</w:t>
      </w:r>
      <w:r w:rsidR="003B1857" w:rsidRPr="003A1DE5">
        <w:rPr>
          <w:rFonts w:ascii="Times New Roman" w:hAnsi="Times New Roman" w:cs="Times New Roman"/>
          <w:sz w:val="24"/>
          <w:szCs w:val="24"/>
        </w:rPr>
        <w:t xml:space="preserve"> was advocating minister self-care in the 1980s and 1990s. </w:t>
      </w:r>
      <w:r w:rsidR="0080307D" w:rsidRPr="003A1DE5">
        <w:rPr>
          <w:rFonts w:ascii="Times New Roman" w:hAnsi="Times New Roman" w:cs="Times New Roman"/>
          <w:sz w:val="24"/>
          <w:szCs w:val="24"/>
        </w:rPr>
        <w:t>Oswald</w:t>
      </w:r>
      <w:r w:rsidR="002701DB">
        <w:rPr>
          <w:rStyle w:val="FootnoteReference"/>
          <w:rFonts w:ascii="Times New Roman" w:hAnsi="Times New Roman" w:cs="Times New Roman"/>
          <w:sz w:val="24"/>
          <w:szCs w:val="24"/>
        </w:rPr>
        <w:footnoteReference w:id="28"/>
      </w:r>
      <w:r w:rsidR="0080307D" w:rsidRPr="003A1DE5">
        <w:rPr>
          <w:rFonts w:ascii="Times New Roman" w:hAnsi="Times New Roman" w:cs="Times New Roman"/>
          <w:sz w:val="24"/>
          <w:szCs w:val="24"/>
        </w:rPr>
        <w:t xml:space="preserve"> proposes 13 self-care strategies for ministers (Living in tension, The spiritual uplift, Letting go techniques, Time out, Support systems that work, Getting the body moving, Monitoring our intake, The psychotherapy tune-up, </w:t>
      </w:r>
      <w:r w:rsidR="0080307D" w:rsidRPr="003A1DE5">
        <w:rPr>
          <w:rFonts w:ascii="Times New Roman" w:hAnsi="Times New Roman" w:cs="Times New Roman"/>
          <w:sz w:val="24"/>
          <w:szCs w:val="24"/>
        </w:rPr>
        <w:lastRenderedPageBreak/>
        <w:t>Getting control of our time, The value of assertiveness, The power of laughter, Monitoring our ambitions</w:t>
      </w:r>
      <w:r w:rsidR="00594618" w:rsidRPr="003A1DE5">
        <w:rPr>
          <w:rFonts w:ascii="Times New Roman" w:hAnsi="Times New Roman" w:cs="Times New Roman"/>
          <w:sz w:val="24"/>
          <w:szCs w:val="24"/>
        </w:rPr>
        <w:t xml:space="preserve"> and, Routes to detachment). In discussing the importance of self-care Oswald says:</w:t>
      </w:r>
    </w:p>
    <w:p w14:paraId="69413C17" w14:textId="0AF98DEA" w:rsidR="00594618" w:rsidRPr="003A1DE5" w:rsidRDefault="00594618" w:rsidP="00A32B7C">
      <w:pPr>
        <w:spacing w:after="0" w:line="240" w:lineRule="auto"/>
        <w:ind w:left="720" w:hanging="720"/>
        <w:rPr>
          <w:rFonts w:ascii="Times New Roman" w:hAnsi="Times New Roman" w:cs="Times New Roman"/>
          <w:sz w:val="24"/>
          <w:szCs w:val="24"/>
        </w:rPr>
      </w:pPr>
      <w:r w:rsidRPr="003A1DE5">
        <w:rPr>
          <w:rFonts w:ascii="Times New Roman" w:hAnsi="Times New Roman" w:cs="Times New Roman"/>
          <w:sz w:val="24"/>
          <w:szCs w:val="24"/>
        </w:rPr>
        <w:tab/>
        <w:t>“With no encouragement or support in self-care, clergy are left to twist in t</w:t>
      </w:r>
      <w:r w:rsidR="00A32B7C" w:rsidRPr="003A1DE5">
        <w:rPr>
          <w:rFonts w:ascii="Times New Roman" w:hAnsi="Times New Roman" w:cs="Times New Roman"/>
          <w:sz w:val="24"/>
          <w:szCs w:val="24"/>
        </w:rPr>
        <w:t>h</w:t>
      </w:r>
      <w:r w:rsidRPr="003A1DE5">
        <w:rPr>
          <w:rFonts w:ascii="Times New Roman" w:hAnsi="Times New Roman" w:cs="Times New Roman"/>
          <w:sz w:val="24"/>
          <w:szCs w:val="24"/>
        </w:rPr>
        <w:t xml:space="preserve">e wind. It is only after they are burned out that some clergy scramble out of the boiling cauldron and find saner professions. Those who remain pastors often plug along in cynical exhaustion.” </w:t>
      </w:r>
      <w:r w:rsidR="00A32B7C" w:rsidRPr="003A1DE5">
        <w:rPr>
          <w:rFonts w:ascii="Times New Roman" w:hAnsi="Times New Roman" w:cs="Times New Roman"/>
          <w:sz w:val="24"/>
          <w:szCs w:val="24"/>
        </w:rPr>
        <w:t>(</w:t>
      </w:r>
      <w:r w:rsidR="00C30658" w:rsidRPr="003A1DE5">
        <w:rPr>
          <w:rFonts w:ascii="Times New Roman" w:hAnsi="Times New Roman" w:cs="Times New Roman"/>
          <w:sz w:val="24"/>
          <w:szCs w:val="24"/>
        </w:rPr>
        <w:t xml:space="preserve">Oswald, </w:t>
      </w:r>
      <w:r w:rsidR="00A32B7C" w:rsidRPr="003A1DE5">
        <w:rPr>
          <w:rFonts w:ascii="Times New Roman" w:hAnsi="Times New Roman" w:cs="Times New Roman"/>
          <w:sz w:val="24"/>
          <w:szCs w:val="24"/>
        </w:rPr>
        <w:t>1991, p. ix).</w:t>
      </w:r>
    </w:p>
    <w:p w14:paraId="2E09F477" w14:textId="77777777" w:rsidR="00487FAA" w:rsidRPr="003A1DE5" w:rsidRDefault="00487FAA" w:rsidP="00A32B7C">
      <w:pPr>
        <w:spacing w:after="0" w:line="240" w:lineRule="auto"/>
        <w:ind w:left="720" w:hanging="720"/>
        <w:rPr>
          <w:rFonts w:ascii="Times New Roman" w:hAnsi="Times New Roman" w:cs="Times New Roman"/>
          <w:sz w:val="24"/>
          <w:szCs w:val="24"/>
        </w:rPr>
      </w:pPr>
    </w:p>
    <w:p w14:paraId="04C8BDBE" w14:textId="7D9D266B" w:rsidR="007127F6" w:rsidRPr="003A1DE5" w:rsidRDefault="00487FAA" w:rsidP="00A32B7C">
      <w:pPr>
        <w:spacing w:after="0" w:line="480" w:lineRule="auto"/>
        <w:rPr>
          <w:rFonts w:ascii="Times New Roman" w:hAnsi="Times New Roman" w:cs="Times New Roman"/>
          <w:sz w:val="24"/>
          <w:szCs w:val="24"/>
        </w:rPr>
      </w:pPr>
      <w:r w:rsidRPr="003A1DE5">
        <w:rPr>
          <w:rFonts w:ascii="Times New Roman" w:hAnsi="Times New Roman" w:cs="Times New Roman"/>
          <w:sz w:val="24"/>
          <w:szCs w:val="24"/>
        </w:rPr>
        <w:t>Reed</w:t>
      </w:r>
      <w:r w:rsidR="002701DB">
        <w:rPr>
          <w:rStyle w:val="FootnoteReference"/>
          <w:rFonts w:ascii="Times New Roman" w:hAnsi="Times New Roman" w:cs="Times New Roman"/>
          <w:sz w:val="24"/>
          <w:szCs w:val="24"/>
        </w:rPr>
        <w:footnoteReference w:id="29"/>
      </w:r>
      <w:r w:rsidRPr="003A1DE5">
        <w:rPr>
          <w:rFonts w:ascii="Times New Roman" w:hAnsi="Times New Roman" w:cs="Times New Roman"/>
          <w:sz w:val="24"/>
          <w:szCs w:val="24"/>
        </w:rPr>
        <w:t xml:space="preserve"> calls for self-care to be a priority among ministers to remain in ministry for the long haul</w:t>
      </w:r>
      <w:r w:rsidR="00CF59B1" w:rsidRPr="003A1DE5">
        <w:rPr>
          <w:rFonts w:ascii="Times New Roman" w:hAnsi="Times New Roman" w:cs="Times New Roman"/>
          <w:sz w:val="24"/>
          <w:szCs w:val="24"/>
        </w:rPr>
        <w:t>. Gill, Packer, and Ballantyne</w:t>
      </w:r>
      <w:r w:rsidR="00277B28">
        <w:rPr>
          <w:rStyle w:val="FootnoteReference"/>
          <w:rFonts w:ascii="Times New Roman" w:hAnsi="Times New Roman" w:cs="Times New Roman"/>
          <w:sz w:val="24"/>
          <w:szCs w:val="24"/>
        </w:rPr>
        <w:footnoteReference w:id="30"/>
      </w:r>
      <w:r w:rsidR="00CF59B1" w:rsidRPr="003A1DE5">
        <w:rPr>
          <w:rFonts w:ascii="Times New Roman" w:hAnsi="Times New Roman" w:cs="Times New Roman"/>
          <w:sz w:val="24"/>
          <w:szCs w:val="24"/>
        </w:rPr>
        <w:t xml:space="preserve"> advocate for spiritual retreats as a part of ministerial self-care. </w:t>
      </w:r>
      <w:r w:rsidR="008F5F61" w:rsidRPr="003A1DE5">
        <w:rPr>
          <w:rFonts w:ascii="Times New Roman" w:hAnsi="Times New Roman" w:cs="Times New Roman"/>
          <w:sz w:val="24"/>
          <w:szCs w:val="24"/>
        </w:rPr>
        <w:t>Studies with United Methodist clergy highlight the need for self-care differences between male and female clergy</w:t>
      </w:r>
      <w:r w:rsidR="00277B28">
        <w:rPr>
          <w:rStyle w:val="FootnoteReference"/>
          <w:rFonts w:ascii="Times New Roman" w:hAnsi="Times New Roman" w:cs="Times New Roman"/>
          <w:sz w:val="24"/>
          <w:szCs w:val="24"/>
        </w:rPr>
        <w:footnoteReference w:id="31"/>
      </w:r>
      <w:r w:rsidR="008F5F61" w:rsidRPr="003A1DE5">
        <w:rPr>
          <w:rFonts w:ascii="Times New Roman" w:hAnsi="Times New Roman" w:cs="Times New Roman"/>
          <w:sz w:val="24"/>
          <w:szCs w:val="24"/>
        </w:rPr>
        <w:t xml:space="preserve">. </w:t>
      </w:r>
      <w:r w:rsidR="00C30658" w:rsidRPr="003A1DE5">
        <w:rPr>
          <w:rFonts w:ascii="Times New Roman" w:hAnsi="Times New Roman" w:cs="Times New Roman"/>
          <w:sz w:val="24"/>
          <w:szCs w:val="24"/>
        </w:rPr>
        <w:t>Bond</w:t>
      </w:r>
      <w:r w:rsidR="00277B28">
        <w:rPr>
          <w:rStyle w:val="FootnoteReference"/>
          <w:rFonts w:ascii="Times New Roman" w:hAnsi="Times New Roman" w:cs="Times New Roman"/>
          <w:sz w:val="24"/>
          <w:szCs w:val="24"/>
        </w:rPr>
        <w:footnoteReference w:id="32"/>
      </w:r>
      <w:r w:rsidR="00C30658" w:rsidRPr="003A1DE5">
        <w:rPr>
          <w:rFonts w:ascii="Times New Roman" w:hAnsi="Times New Roman" w:cs="Times New Roman"/>
          <w:sz w:val="24"/>
          <w:szCs w:val="24"/>
        </w:rPr>
        <w:t xml:space="preserve"> identified four themes having to do with a minister’s longevity and self-care: Utilizing coping strategies during stressful and difficult seasons, </w:t>
      </w:r>
      <w:proofErr w:type="gramStart"/>
      <w:r w:rsidR="00C30658" w:rsidRPr="003A1DE5">
        <w:rPr>
          <w:rFonts w:ascii="Times New Roman" w:hAnsi="Times New Roman" w:cs="Times New Roman"/>
          <w:sz w:val="24"/>
          <w:szCs w:val="24"/>
        </w:rPr>
        <w:t>Locating</w:t>
      </w:r>
      <w:proofErr w:type="gramEnd"/>
      <w:r w:rsidR="00C30658" w:rsidRPr="003A1DE5">
        <w:rPr>
          <w:rFonts w:ascii="Times New Roman" w:hAnsi="Times New Roman" w:cs="Times New Roman"/>
          <w:sz w:val="24"/>
          <w:szCs w:val="24"/>
        </w:rPr>
        <w:t xml:space="preserve"> personal identity in Christ alone, Having relational support systems, and Maintaining a healthy relationship with spouse.</w:t>
      </w:r>
      <w:r w:rsidR="00A97BD5" w:rsidRPr="003A1DE5">
        <w:rPr>
          <w:rFonts w:ascii="Times New Roman" w:hAnsi="Times New Roman" w:cs="Times New Roman"/>
          <w:sz w:val="24"/>
          <w:szCs w:val="24"/>
        </w:rPr>
        <w:t xml:space="preserve"> Self-care is a key to longevity in ministry.</w:t>
      </w:r>
    </w:p>
    <w:p w14:paraId="0528140B" w14:textId="5073C7E7" w:rsidR="00AA2067" w:rsidRPr="003A1DE5" w:rsidRDefault="00AA2067" w:rsidP="00A32B7C">
      <w:pPr>
        <w:spacing w:after="0" w:line="480" w:lineRule="auto"/>
        <w:rPr>
          <w:rFonts w:ascii="Times New Roman" w:hAnsi="Times New Roman" w:cs="Times New Roman"/>
          <w:b/>
          <w:bCs/>
          <w:sz w:val="24"/>
          <w:szCs w:val="24"/>
        </w:rPr>
      </w:pPr>
      <w:r w:rsidRPr="003A1DE5">
        <w:rPr>
          <w:rFonts w:ascii="Times New Roman" w:hAnsi="Times New Roman" w:cs="Times New Roman"/>
          <w:b/>
          <w:bCs/>
          <w:sz w:val="24"/>
          <w:szCs w:val="24"/>
        </w:rPr>
        <w:t>The Need</w:t>
      </w:r>
    </w:p>
    <w:p w14:paraId="6DEEAAC4" w14:textId="77777777" w:rsidR="00C60A55" w:rsidRDefault="00AA2067" w:rsidP="00A32B7C">
      <w:pPr>
        <w:spacing w:after="0" w:line="480" w:lineRule="auto"/>
        <w:rPr>
          <w:rFonts w:ascii="Times New Roman" w:hAnsi="Times New Roman" w:cs="Times New Roman"/>
          <w:sz w:val="24"/>
          <w:szCs w:val="24"/>
        </w:rPr>
      </w:pPr>
      <w:r w:rsidRPr="003A1DE5">
        <w:rPr>
          <w:rFonts w:ascii="Times New Roman" w:hAnsi="Times New Roman" w:cs="Times New Roman"/>
          <w:sz w:val="24"/>
          <w:szCs w:val="24"/>
        </w:rPr>
        <w:tab/>
        <w:t>This current project evolved from discussions about the shortage of ministers</w:t>
      </w:r>
      <w:r w:rsidR="007127F6" w:rsidRPr="003A1DE5">
        <w:rPr>
          <w:rFonts w:ascii="Times New Roman" w:hAnsi="Times New Roman" w:cs="Times New Roman"/>
          <w:sz w:val="24"/>
          <w:szCs w:val="24"/>
        </w:rPr>
        <w:t>.</w:t>
      </w:r>
      <w:r w:rsidR="00D30EF2" w:rsidRPr="003A1DE5">
        <w:rPr>
          <w:rFonts w:ascii="Times New Roman" w:hAnsi="Times New Roman" w:cs="Times New Roman"/>
          <w:sz w:val="24"/>
          <w:szCs w:val="24"/>
        </w:rPr>
        <w:t xml:space="preserve"> Instead of discussing the negative, the researchers began to think about and discuss the positive aspects of ministers that were staying in ministry, and specifically those staying </w:t>
      </w:r>
      <w:r w:rsidR="009606F1" w:rsidRPr="003A1DE5">
        <w:rPr>
          <w:rFonts w:ascii="Times New Roman" w:hAnsi="Times New Roman" w:cs="Times New Roman"/>
          <w:sz w:val="24"/>
          <w:szCs w:val="24"/>
        </w:rPr>
        <w:t xml:space="preserve">in long-term relationships with one church. What makes them stay in ministry? What makes them stay at the same church </w:t>
      </w:r>
      <w:r w:rsidR="009606F1" w:rsidRPr="003A1DE5">
        <w:rPr>
          <w:rFonts w:ascii="Times New Roman" w:hAnsi="Times New Roman" w:cs="Times New Roman"/>
          <w:sz w:val="24"/>
          <w:szCs w:val="24"/>
        </w:rPr>
        <w:lastRenderedPageBreak/>
        <w:t xml:space="preserve">for long tenures? Is it the personality of the minister? Is it a phenomenal church? Is it big salaries and benefits? </w:t>
      </w:r>
    </w:p>
    <w:p w14:paraId="1D5FD84F" w14:textId="24793064" w:rsidR="00AA2067" w:rsidRPr="003A1DE5" w:rsidRDefault="00C60A55" w:rsidP="00A32B7C">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If longevity is a reality in youth ministry, how might that be explored? </w:t>
      </w:r>
      <w:r w:rsidR="001E69BC">
        <w:rPr>
          <w:rFonts w:ascii="Times New Roman" w:hAnsi="Times New Roman" w:cs="Times New Roman"/>
          <w:sz w:val="24"/>
          <w:szCs w:val="24"/>
        </w:rPr>
        <w:t xml:space="preserve">Can </w:t>
      </w:r>
      <w:r>
        <w:rPr>
          <w:rFonts w:ascii="Times New Roman" w:hAnsi="Times New Roman" w:cs="Times New Roman"/>
          <w:sz w:val="24"/>
          <w:szCs w:val="24"/>
        </w:rPr>
        <w:t xml:space="preserve">this be assessed? What tool(s) are available for this type of assessment. </w:t>
      </w:r>
      <w:r w:rsidR="009606F1" w:rsidRPr="003A1DE5">
        <w:rPr>
          <w:rFonts w:ascii="Times New Roman" w:hAnsi="Times New Roman" w:cs="Times New Roman"/>
          <w:sz w:val="24"/>
          <w:szCs w:val="24"/>
        </w:rPr>
        <w:t xml:space="preserve">These and other questions </w:t>
      </w:r>
      <w:r>
        <w:rPr>
          <w:rFonts w:ascii="Times New Roman" w:hAnsi="Times New Roman" w:cs="Times New Roman"/>
          <w:sz w:val="24"/>
          <w:szCs w:val="24"/>
        </w:rPr>
        <w:t>let to a partnership with colleagues that uses one such assessment tool</w:t>
      </w:r>
      <w:r w:rsidR="001E69BC">
        <w:rPr>
          <w:rFonts w:ascii="Times New Roman" w:hAnsi="Times New Roman" w:cs="Times New Roman"/>
          <w:sz w:val="24"/>
          <w:szCs w:val="24"/>
        </w:rPr>
        <w:t xml:space="preserve"> in their secular business.</w:t>
      </w:r>
    </w:p>
    <w:p w14:paraId="28D6583A" w14:textId="77659D65" w:rsidR="00F425C8" w:rsidRPr="003A1DE5" w:rsidRDefault="00F425C8" w:rsidP="00A32B7C">
      <w:pPr>
        <w:spacing w:after="0" w:line="480" w:lineRule="auto"/>
        <w:rPr>
          <w:rFonts w:ascii="Times New Roman" w:hAnsi="Times New Roman" w:cs="Times New Roman"/>
          <w:b/>
          <w:bCs/>
          <w:sz w:val="24"/>
          <w:szCs w:val="24"/>
        </w:rPr>
      </w:pPr>
      <w:r w:rsidRPr="003A1DE5">
        <w:rPr>
          <w:rFonts w:ascii="Times New Roman" w:hAnsi="Times New Roman" w:cs="Times New Roman"/>
          <w:b/>
          <w:bCs/>
          <w:sz w:val="24"/>
          <w:szCs w:val="24"/>
        </w:rPr>
        <w:t>The Sample</w:t>
      </w:r>
    </w:p>
    <w:p w14:paraId="6C45B78C" w14:textId="2AAFBEB4" w:rsidR="00AA2067" w:rsidRPr="003A1DE5" w:rsidRDefault="000F1A17" w:rsidP="000B7FE5">
      <w:pPr>
        <w:spacing w:after="0" w:line="480" w:lineRule="auto"/>
        <w:ind w:firstLine="720"/>
        <w:rPr>
          <w:rFonts w:ascii="Times New Roman" w:hAnsi="Times New Roman" w:cs="Times New Roman"/>
          <w:sz w:val="24"/>
          <w:szCs w:val="24"/>
        </w:rPr>
      </w:pPr>
      <w:r w:rsidRPr="003A1DE5">
        <w:rPr>
          <w:rFonts w:ascii="Times New Roman" w:hAnsi="Times New Roman" w:cs="Times New Roman"/>
          <w:sz w:val="24"/>
          <w:szCs w:val="24"/>
        </w:rPr>
        <w:t xml:space="preserve">Due to the nature of this project, the sample </w:t>
      </w:r>
      <w:r w:rsidR="00DF7A8C">
        <w:rPr>
          <w:rFonts w:ascii="Times New Roman" w:hAnsi="Times New Roman" w:cs="Times New Roman"/>
          <w:sz w:val="24"/>
          <w:szCs w:val="24"/>
        </w:rPr>
        <w:t>i</w:t>
      </w:r>
      <w:r w:rsidR="001E69BC">
        <w:rPr>
          <w:rFonts w:ascii="Times New Roman" w:hAnsi="Times New Roman" w:cs="Times New Roman"/>
          <w:sz w:val="24"/>
          <w:szCs w:val="24"/>
        </w:rPr>
        <w:t xml:space="preserve">n </w:t>
      </w:r>
      <w:r w:rsidR="00DF7A8C">
        <w:rPr>
          <w:rFonts w:ascii="Times New Roman" w:hAnsi="Times New Roman" w:cs="Times New Roman"/>
          <w:sz w:val="24"/>
          <w:szCs w:val="24"/>
        </w:rPr>
        <w:t xml:space="preserve">the Youth Ministry Profile project </w:t>
      </w:r>
      <w:r w:rsidRPr="003A1DE5">
        <w:rPr>
          <w:rFonts w:ascii="Times New Roman" w:hAnsi="Times New Roman" w:cs="Times New Roman"/>
          <w:sz w:val="24"/>
          <w:szCs w:val="24"/>
        </w:rPr>
        <w:t xml:space="preserve">was very purposeful. The researchers specifically wanted a sample from </w:t>
      </w:r>
      <w:r w:rsidR="00F425C8" w:rsidRPr="003A1DE5">
        <w:rPr>
          <w:rFonts w:ascii="Times New Roman" w:hAnsi="Times New Roman" w:cs="Times New Roman"/>
          <w:sz w:val="24"/>
          <w:szCs w:val="24"/>
        </w:rPr>
        <w:t>Churches of Christ</w:t>
      </w:r>
      <w:r w:rsidRPr="003A1DE5">
        <w:rPr>
          <w:rFonts w:ascii="Times New Roman" w:hAnsi="Times New Roman" w:cs="Times New Roman"/>
          <w:sz w:val="24"/>
          <w:szCs w:val="24"/>
        </w:rPr>
        <w:t xml:space="preserve"> (both researchers are a part of this fellowship). Churches of Christ are a </w:t>
      </w:r>
      <w:r w:rsidR="00F425C8" w:rsidRPr="003A1DE5">
        <w:rPr>
          <w:rFonts w:ascii="Times New Roman" w:hAnsi="Times New Roman" w:cs="Times New Roman"/>
          <w:sz w:val="24"/>
          <w:szCs w:val="24"/>
        </w:rPr>
        <w:t>part of a movement of free churches that constitutes one of the three strands of the Stone-Campbell Restoration Movement</w:t>
      </w:r>
      <w:r w:rsidRPr="003A1DE5">
        <w:rPr>
          <w:rFonts w:ascii="Times New Roman" w:hAnsi="Times New Roman" w:cs="Times New Roman"/>
          <w:sz w:val="24"/>
          <w:szCs w:val="24"/>
        </w:rPr>
        <w:t xml:space="preserve"> (</w:t>
      </w:r>
      <w:r w:rsidR="003367E1" w:rsidRPr="003A1DE5">
        <w:rPr>
          <w:rFonts w:ascii="Times New Roman" w:hAnsi="Times New Roman" w:cs="Times New Roman"/>
          <w:sz w:val="24"/>
          <w:szCs w:val="24"/>
        </w:rPr>
        <w:t>Churches of Christ, Independent Christian Churches, and Disciples of Christ Christian Churches—there are over 58 different fellowships within these three main strands)</w:t>
      </w:r>
      <w:r w:rsidR="00617D2E">
        <w:rPr>
          <w:rFonts w:ascii="Times New Roman" w:hAnsi="Times New Roman" w:cs="Times New Roman"/>
          <w:sz w:val="24"/>
          <w:szCs w:val="24"/>
        </w:rPr>
        <w:t>.</w:t>
      </w:r>
      <w:r w:rsidR="00617D2E">
        <w:rPr>
          <w:rStyle w:val="FootnoteReference"/>
          <w:rFonts w:ascii="Times New Roman" w:hAnsi="Times New Roman" w:cs="Times New Roman"/>
          <w:sz w:val="24"/>
          <w:szCs w:val="24"/>
        </w:rPr>
        <w:footnoteReference w:id="33"/>
      </w:r>
      <w:r w:rsidR="003367E1" w:rsidRPr="003A1DE5">
        <w:rPr>
          <w:rFonts w:ascii="Times New Roman" w:hAnsi="Times New Roman" w:cs="Times New Roman"/>
          <w:sz w:val="24"/>
          <w:szCs w:val="24"/>
        </w:rPr>
        <w:t xml:space="preserve"> </w:t>
      </w:r>
      <w:r w:rsidR="007804EE" w:rsidRPr="003A1DE5">
        <w:rPr>
          <w:rFonts w:ascii="Times New Roman" w:hAnsi="Times New Roman" w:cs="Times New Roman"/>
          <w:sz w:val="24"/>
          <w:szCs w:val="24"/>
        </w:rPr>
        <w:t xml:space="preserve"> </w:t>
      </w:r>
      <w:r w:rsidR="000C1C85" w:rsidRPr="003A1DE5">
        <w:rPr>
          <w:rFonts w:ascii="Times New Roman" w:hAnsi="Times New Roman" w:cs="Times New Roman"/>
          <w:sz w:val="24"/>
          <w:szCs w:val="24"/>
        </w:rPr>
        <w:t>To</w:t>
      </w:r>
      <w:r w:rsidR="007804EE" w:rsidRPr="003A1DE5">
        <w:rPr>
          <w:rFonts w:ascii="Times New Roman" w:hAnsi="Times New Roman" w:cs="Times New Roman"/>
          <w:sz w:val="24"/>
          <w:szCs w:val="24"/>
        </w:rPr>
        <w:t xml:space="preserve"> do a comparison from other fellowships, the researchers acquired names from several different church backgrounds of ministers serving or having served in the same church for 15+ years. The fact that </w:t>
      </w:r>
      <w:r w:rsidR="00AA784F" w:rsidRPr="003A1DE5">
        <w:rPr>
          <w:rFonts w:ascii="Times New Roman" w:hAnsi="Times New Roman" w:cs="Times New Roman"/>
          <w:sz w:val="24"/>
          <w:szCs w:val="24"/>
        </w:rPr>
        <w:t xml:space="preserve">other </w:t>
      </w:r>
      <w:r w:rsidR="007804EE" w:rsidRPr="003A1DE5">
        <w:rPr>
          <w:rFonts w:ascii="Times New Roman" w:hAnsi="Times New Roman" w:cs="Times New Roman"/>
          <w:sz w:val="24"/>
          <w:szCs w:val="24"/>
        </w:rPr>
        <w:t xml:space="preserve">religious denominations are </w:t>
      </w:r>
      <w:r w:rsidR="00A612F4" w:rsidRPr="003A1DE5">
        <w:rPr>
          <w:rFonts w:ascii="Times New Roman" w:hAnsi="Times New Roman" w:cs="Times New Roman"/>
          <w:sz w:val="24"/>
          <w:szCs w:val="24"/>
        </w:rPr>
        <w:t>different, could hold some clues to longevity.</w:t>
      </w:r>
      <w:r w:rsidR="000C1C85" w:rsidRPr="003A1DE5">
        <w:rPr>
          <w:rFonts w:ascii="Times New Roman" w:hAnsi="Times New Roman" w:cs="Times New Roman"/>
          <w:sz w:val="24"/>
          <w:szCs w:val="24"/>
        </w:rPr>
        <w:t xml:space="preserve"> </w:t>
      </w:r>
      <w:r w:rsidR="00A612F4" w:rsidRPr="003A1DE5">
        <w:rPr>
          <w:rFonts w:ascii="Times New Roman" w:hAnsi="Times New Roman" w:cs="Times New Roman"/>
          <w:sz w:val="24"/>
          <w:szCs w:val="24"/>
        </w:rPr>
        <w:t>This and other requirements were submitted to the IRB at Oklahoma Christian University, following all guidelines to ensure proper protocols for participants.</w:t>
      </w:r>
    </w:p>
    <w:p w14:paraId="3D7C7689" w14:textId="2C464A47" w:rsidR="008B3763" w:rsidRPr="003A1DE5" w:rsidRDefault="00300045" w:rsidP="00A32B7C">
      <w:pPr>
        <w:spacing w:after="0" w:line="480" w:lineRule="auto"/>
        <w:rPr>
          <w:rFonts w:ascii="Times New Roman" w:hAnsi="Times New Roman" w:cs="Times New Roman"/>
          <w:b/>
          <w:bCs/>
          <w:sz w:val="24"/>
          <w:szCs w:val="24"/>
        </w:rPr>
      </w:pPr>
      <w:r w:rsidRPr="003A1DE5">
        <w:rPr>
          <w:rFonts w:ascii="Times New Roman" w:hAnsi="Times New Roman" w:cs="Times New Roman"/>
          <w:b/>
          <w:bCs/>
          <w:sz w:val="24"/>
          <w:szCs w:val="24"/>
        </w:rPr>
        <w:t xml:space="preserve">The </w:t>
      </w:r>
      <w:r w:rsidR="008B3763" w:rsidRPr="003A1DE5">
        <w:rPr>
          <w:rFonts w:ascii="Times New Roman" w:hAnsi="Times New Roman" w:cs="Times New Roman"/>
          <w:b/>
          <w:bCs/>
          <w:sz w:val="24"/>
          <w:szCs w:val="24"/>
        </w:rPr>
        <w:t>Harrison Assessment</w:t>
      </w:r>
    </w:p>
    <w:p w14:paraId="6BBE91AD" w14:textId="0132142F" w:rsidR="00BA75EC" w:rsidRPr="003A1DE5" w:rsidRDefault="008B3763" w:rsidP="00BA75EC">
      <w:pPr>
        <w:spacing w:after="0" w:line="480" w:lineRule="auto"/>
        <w:rPr>
          <w:rFonts w:ascii="Times New Roman" w:hAnsi="Times New Roman" w:cs="Times New Roman"/>
          <w:sz w:val="24"/>
          <w:szCs w:val="24"/>
        </w:rPr>
      </w:pPr>
      <w:r w:rsidRPr="003A1DE5">
        <w:rPr>
          <w:rFonts w:ascii="Times New Roman" w:hAnsi="Times New Roman" w:cs="Times New Roman"/>
          <w:sz w:val="24"/>
          <w:szCs w:val="24"/>
        </w:rPr>
        <w:tab/>
        <w:t xml:space="preserve">The brief discussion above about burnout and longevity </w:t>
      </w:r>
      <w:r w:rsidR="00B0093C" w:rsidRPr="003A1DE5">
        <w:rPr>
          <w:rFonts w:ascii="Times New Roman" w:hAnsi="Times New Roman" w:cs="Times New Roman"/>
          <w:sz w:val="24"/>
          <w:szCs w:val="24"/>
        </w:rPr>
        <w:t xml:space="preserve">leads into the basis of this research project. Several of the studies </w:t>
      </w:r>
      <w:r w:rsidR="007F2F3D" w:rsidRPr="003A1DE5">
        <w:rPr>
          <w:rFonts w:ascii="Times New Roman" w:hAnsi="Times New Roman" w:cs="Times New Roman"/>
          <w:sz w:val="24"/>
          <w:szCs w:val="24"/>
        </w:rPr>
        <w:t>referenced</w:t>
      </w:r>
      <w:r w:rsidR="00B0093C" w:rsidRPr="003A1DE5">
        <w:rPr>
          <w:rFonts w:ascii="Times New Roman" w:hAnsi="Times New Roman" w:cs="Times New Roman"/>
          <w:sz w:val="24"/>
          <w:szCs w:val="24"/>
        </w:rPr>
        <w:t xml:space="preserve"> in the literature </w:t>
      </w:r>
      <w:r w:rsidR="00300045" w:rsidRPr="003A1DE5">
        <w:rPr>
          <w:rFonts w:ascii="Times New Roman" w:hAnsi="Times New Roman" w:cs="Times New Roman"/>
          <w:sz w:val="24"/>
          <w:szCs w:val="24"/>
        </w:rPr>
        <w:t xml:space="preserve">review </w:t>
      </w:r>
      <w:r w:rsidR="009A2EEA" w:rsidRPr="003A1DE5">
        <w:rPr>
          <w:rFonts w:ascii="Times New Roman" w:hAnsi="Times New Roman" w:cs="Times New Roman"/>
          <w:sz w:val="24"/>
          <w:szCs w:val="24"/>
        </w:rPr>
        <w:t>mention different assessment tools. This research project use</w:t>
      </w:r>
      <w:r w:rsidR="002F7D08" w:rsidRPr="003A1DE5">
        <w:rPr>
          <w:rFonts w:ascii="Times New Roman" w:hAnsi="Times New Roman" w:cs="Times New Roman"/>
          <w:sz w:val="24"/>
          <w:szCs w:val="24"/>
        </w:rPr>
        <w:t>s</w:t>
      </w:r>
      <w:r w:rsidR="009A2EEA" w:rsidRPr="003A1DE5">
        <w:rPr>
          <w:rFonts w:ascii="Times New Roman" w:hAnsi="Times New Roman" w:cs="Times New Roman"/>
          <w:sz w:val="24"/>
          <w:szCs w:val="24"/>
        </w:rPr>
        <w:t xml:space="preserve"> the </w:t>
      </w:r>
      <w:r w:rsidR="006F2C01" w:rsidRPr="003A1DE5">
        <w:rPr>
          <w:rFonts w:ascii="Times New Roman" w:hAnsi="Times New Roman" w:cs="Times New Roman"/>
          <w:sz w:val="24"/>
          <w:szCs w:val="24"/>
        </w:rPr>
        <w:t>Harrison Assessment</w:t>
      </w:r>
      <w:r w:rsidR="009A2EEA" w:rsidRPr="003A1DE5">
        <w:rPr>
          <w:rFonts w:ascii="Times New Roman" w:hAnsi="Times New Roman" w:cs="Times New Roman"/>
          <w:sz w:val="24"/>
          <w:szCs w:val="24"/>
        </w:rPr>
        <w:t xml:space="preserve"> </w:t>
      </w:r>
      <w:r w:rsidR="006B613D">
        <w:rPr>
          <w:rFonts w:ascii="Times New Roman" w:hAnsi="Times New Roman" w:cs="Times New Roman"/>
          <w:sz w:val="24"/>
          <w:szCs w:val="24"/>
        </w:rPr>
        <w:t>(HA)</w:t>
      </w:r>
      <w:r w:rsidR="004400A4">
        <w:rPr>
          <w:rFonts w:ascii="Times New Roman" w:hAnsi="Times New Roman" w:cs="Times New Roman"/>
          <w:sz w:val="24"/>
          <w:szCs w:val="24"/>
        </w:rPr>
        <w:t xml:space="preserve"> </w:t>
      </w:r>
      <w:r w:rsidR="009A2EEA" w:rsidRPr="003A1DE5">
        <w:rPr>
          <w:rFonts w:ascii="Times New Roman" w:hAnsi="Times New Roman" w:cs="Times New Roman"/>
          <w:sz w:val="24"/>
          <w:szCs w:val="24"/>
        </w:rPr>
        <w:t xml:space="preserve">to study longevity </w:t>
      </w:r>
      <w:r w:rsidR="009A2EEA" w:rsidRPr="003A1DE5">
        <w:rPr>
          <w:rFonts w:ascii="Times New Roman" w:hAnsi="Times New Roman" w:cs="Times New Roman"/>
          <w:sz w:val="24"/>
          <w:szCs w:val="24"/>
        </w:rPr>
        <w:lastRenderedPageBreak/>
        <w:t xml:space="preserve">among youth ministers that </w:t>
      </w:r>
      <w:r w:rsidR="00300045" w:rsidRPr="003A1DE5">
        <w:rPr>
          <w:rFonts w:ascii="Times New Roman" w:hAnsi="Times New Roman" w:cs="Times New Roman"/>
          <w:sz w:val="24"/>
          <w:szCs w:val="24"/>
        </w:rPr>
        <w:t>worked or</w:t>
      </w:r>
      <w:r w:rsidR="00AA70EE" w:rsidRPr="003A1DE5">
        <w:rPr>
          <w:rFonts w:ascii="Times New Roman" w:hAnsi="Times New Roman" w:cs="Times New Roman"/>
          <w:sz w:val="24"/>
          <w:szCs w:val="24"/>
        </w:rPr>
        <w:t xml:space="preserve"> </w:t>
      </w:r>
      <w:r w:rsidR="00DF60C8" w:rsidRPr="003A1DE5">
        <w:rPr>
          <w:rFonts w:ascii="Times New Roman" w:hAnsi="Times New Roman" w:cs="Times New Roman"/>
          <w:sz w:val="24"/>
          <w:szCs w:val="24"/>
        </w:rPr>
        <w:t>are</w:t>
      </w:r>
      <w:r w:rsidR="00AA70EE" w:rsidRPr="003A1DE5">
        <w:rPr>
          <w:rFonts w:ascii="Times New Roman" w:hAnsi="Times New Roman" w:cs="Times New Roman"/>
          <w:sz w:val="24"/>
          <w:szCs w:val="24"/>
        </w:rPr>
        <w:t xml:space="preserve"> still working at a particular church for 15+ years. </w:t>
      </w:r>
      <w:r w:rsidR="00FB0F98">
        <w:rPr>
          <w:rFonts w:ascii="Times New Roman" w:hAnsi="Times New Roman" w:cs="Times New Roman"/>
          <w:sz w:val="24"/>
          <w:szCs w:val="24"/>
        </w:rPr>
        <w:t>The HA is rated high in face validity, test-retest reliability, construct validity, and criterion validity</w:t>
      </w:r>
      <w:r w:rsidR="004400A4">
        <w:rPr>
          <w:rFonts w:ascii="Times New Roman" w:hAnsi="Times New Roman" w:cs="Times New Roman"/>
          <w:sz w:val="24"/>
          <w:szCs w:val="24"/>
        </w:rPr>
        <w:t xml:space="preserve">. </w:t>
      </w:r>
      <w:r w:rsidR="00BA75EC" w:rsidRPr="003A1DE5">
        <w:rPr>
          <w:rFonts w:ascii="Times New Roman" w:hAnsi="Times New Roman" w:cs="Times New Roman"/>
          <w:sz w:val="24"/>
          <w:szCs w:val="24"/>
        </w:rPr>
        <w:t>From the website</w:t>
      </w:r>
      <w:r w:rsidR="00617D2E">
        <w:rPr>
          <w:rFonts w:ascii="Times New Roman" w:hAnsi="Times New Roman" w:cs="Times New Roman"/>
          <w:sz w:val="24"/>
          <w:szCs w:val="24"/>
        </w:rPr>
        <w:t>:</w:t>
      </w:r>
      <w:r w:rsidR="00617D2E">
        <w:rPr>
          <w:rStyle w:val="FootnoteReference"/>
          <w:rFonts w:ascii="Times New Roman" w:hAnsi="Times New Roman" w:cs="Times New Roman"/>
          <w:sz w:val="24"/>
          <w:szCs w:val="24"/>
        </w:rPr>
        <w:footnoteReference w:id="34"/>
      </w:r>
    </w:p>
    <w:p w14:paraId="3CD33710" w14:textId="5F7591BA" w:rsidR="00ED0D21" w:rsidRDefault="00BA75EC" w:rsidP="00BA75EC">
      <w:pPr>
        <w:spacing w:after="0" w:line="240" w:lineRule="auto"/>
        <w:ind w:left="720"/>
        <w:rPr>
          <w:rFonts w:ascii="Times New Roman" w:hAnsi="Times New Roman" w:cs="Times New Roman"/>
          <w:color w:val="000000" w:themeColor="text1"/>
          <w:sz w:val="24"/>
          <w:szCs w:val="24"/>
        </w:rPr>
      </w:pPr>
      <w:r w:rsidRPr="003A1DE5">
        <w:rPr>
          <w:rFonts w:ascii="Times New Roman" w:hAnsi="Times New Roman" w:cs="Times New Roman"/>
          <w:color w:val="000000" w:themeColor="text1"/>
          <w:sz w:val="24"/>
          <w:szCs w:val="24"/>
        </w:rPr>
        <w:t>HA was founded in 1990 with a single vision and purpose - to help companies optimize their human capital by leveraging their deep understanding of human resources and psychology. The company focuses on providing the most trusted and accurate employee assessment tools in the industry. The tools help managers throughout the entire HR process, helping companies become more productive and efficient, leading to increased profitability.</w:t>
      </w:r>
      <w:r w:rsidR="006474A1">
        <w:rPr>
          <w:rFonts w:ascii="Times New Roman" w:hAnsi="Times New Roman" w:cs="Times New Roman"/>
          <w:color w:val="000000" w:themeColor="text1"/>
          <w:sz w:val="24"/>
          <w:szCs w:val="24"/>
        </w:rPr>
        <w:t xml:space="preserve"> HA rates high in face validity, test-retest reliability, construct validity, and criterion validity. HA uses Harrison Paradox Technology to measure complementary traits, instead of the often used “either-or” scales. </w:t>
      </w:r>
      <w:r w:rsidR="00ED0D21">
        <w:rPr>
          <w:rFonts w:ascii="Times New Roman" w:hAnsi="Times New Roman" w:cs="Times New Roman"/>
          <w:color w:val="000000" w:themeColor="text1"/>
          <w:sz w:val="24"/>
          <w:szCs w:val="24"/>
        </w:rPr>
        <w:t xml:space="preserve">This technology allows those hiring to assess if a potential candidate </w:t>
      </w:r>
      <w:r w:rsidR="00ED0D21" w:rsidRPr="00ED0D21">
        <w:rPr>
          <w:rFonts w:ascii="Times New Roman" w:hAnsi="Times New Roman" w:cs="Times New Roman"/>
          <w:b/>
          <w:bCs/>
          <w:color w:val="000000" w:themeColor="text1"/>
          <w:sz w:val="24"/>
          <w:szCs w:val="24"/>
        </w:rPr>
        <w:t>can</w:t>
      </w:r>
      <w:r w:rsidR="00ED0D21">
        <w:rPr>
          <w:rFonts w:ascii="Times New Roman" w:hAnsi="Times New Roman" w:cs="Times New Roman"/>
          <w:color w:val="000000" w:themeColor="text1"/>
          <w:sz w:val="24"/>
          <w:szCs w:val="24"/>
        </w:rPr>
        <w:t xml:space="preserve"> perform (eligibility) and </w:t>
      </w:r>
      <w:r w:rsidR="00ED0D21" w:rsidRPr="00ED0D21">
        <w:rPr>
          <w:rFonts w:ascii="Times New Roman" w:hAnsi="Times New Roman" w:cs="Times New Roman"/>
          <w:b/>
          <w:bCs/>
          <w:color w:val="000000" w:themeColor="text1"/>
          <w:sz w:val="24"/>
          <w:szCs w:val="24"/>
        </w:rPr>
        <w:t>will</w:t>
      </w:r>
      <w:r w:rsidR="00ED0D21">
        <w:rPr>
          <w:rFonts w:ascii="Times New Roman" w:hAnsi="Times New Roman" w:cs="Times New Roman"/>
          <w:color w:val="000000" w:themeColor="text1"/>
          <w:sz w:val="24"/>
          <w:szCs w:val="24"/>
        </w:rPr>
        <w:t xml:space="preserve"> that person perform (suitability). By assessing 175 traits, the HA identifies behavioral tendencies and implications that can result in: </w:t>
      </w:r>
    </w:p>
    <w:p w14:paraId="6A982B93" w14:textId="77777777" w:rsidR="00ED0D21" w:rsidRDefault="00ED0D21" w:rsidP="00BA75EC">
      <w:pPr>
        <w:spacing w:after="0" w:line="240" w:lineRule="auto"/>
        <w:ind w:left="720"/>
        <w:rPr>
          <w:rFonts w:ascii="Times New Roman" w:hAnsi="Times New Roman" w:cs="Times New Roman"/>
          <w:color w:val="000000" w:themeColor="text1"/>
          <w:sz w:val="24"/>
          <w:szCs w:val="24"/>
        </w:rPr>
      </w:pPr>
    </w:p>
    <w:p w14:paraId="3EF492C8" w14:textId="0DF42766" w:rsidR="00BA75EC" w:rsidRDefault="00ED0D21" w:rsidP="00ED0D21">
      <w:pPr>
        <w:pStyle w:val="ListParagraph"/>
        <w:numPr>
          <w:ilvl w:val="0"/>
          <w:numId w:val="1"/>
        </w:numPr>
        <w:spacing w:after="0" w:line="240" w:lineRule="auto"/>
        <w:rPr>
          <w:rFonts w:ascii="Times New Roman" w:hAnsi="Times New Roman" w:cs="Times New Roman"/>
          <w:color w:val="000000" w:themeColor="text1"/>
          <w:sz w:val="24"/>
          <w:szCs w:val="24"/>
        </w:rPr>
      </w:pPr>
      <w:r w:rsidRPr="00ED0D21">
        <w:rPr>
          <w:rFonts w:ascii="Times New Roman" w:hAnsi="Times New Roman" w:cs="Times New Roman"/>
          <w:color w:val="000000" w:themeColor="text1"/>
          <w:sz w:val="24"/>
          <w:szCs w:val="24"/>
        </w:rPr>
        <w:t>Success on the job</w:t>
      </w:r>
    </w:p>
    <w:p w14:paraId="15836891" w14:textId="4D438036" w:rsidR="00ED0D21" w:rsidRDefault="00ED0D21" w:rsidP="00ED0D21">
      <w:pPr>
        <w:pStyle w:val="ListParagraph"/>
        <w:numPr>
          <w:ilvl w:val="0"/>
          <w:numId w:val="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Quality of relationships with others</w:t>
      </w:r>
    </w:p>
    <w:p w14:paraId="0E163AA2" w14:textId="0DC2443B" w:rsidR="00ED0D21" w:rsidRDefault="00ED0D21" w:rsidP="00ED0D21">
      <w:pPr>
        <w:pStyle w:val="ListParagraph"/>
        <w:numPr>
          <w:ilvl w:val="0"/>
          <w:numId w:val="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Personal fulfillment</w:t>
      </w:r>
    </w:p>
    <w:p w14:paraId="1A5FA0A3" w14:textId="499BDA87" w:rsidR="00ED0D21" w:rsidRDefault="00ED0D21" w:rsidP="00ED0D21">
      <w:pPr>
        <w:pStyle w:val="ListParagraph"/>
        <w:numPr>
          <w:ilvl w:val="0"/>
          <w:numId w:val="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Limitations or derailers for success</w:t>
      </w:r>
    </w:p>
    <w:p w14:paraId="63AE58EA" w14:textId="518B250F" w:rsidR="00ED0D21" w:rsidRPr="00ED0D21" w:rsidRDefault="00ED0D21" w:rsidP="00ED0D21">
      <w:pPr>
        <w:pStyle w:val="ListParagraph"/>
        <w:numPr>
          <w:ilvl w:val="0"/>
          <w:numId w:val="1"/>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Difficulties in certain situations</w:t>
      </w:r>
    </w:p>
    <w:p w14:paraId="46623931" w14:textId="77777777" w:rsidR="00BA75EC" w:rsidRPr="003A1DE5" w:rsidRDefault="00BA75EC" w:rsidP="00BA75EC">
      <w:pPr>
        <w:spacing w:after="0" w:line="240" w:lineRule="auto"/>
        <w:ind w:left="720"/>
        <w:rPr>
          <w:rFonts w:ascii="Times New Roman" w:hAnsi="Times New Roman" w:cs="Times New Roman"/>
          <w:color w:val="000000" w:themeColor="text1"/>
          <w:sz w:val="24"/>
          <w:szCs w:val="24"/>
        </w:rPr>
      </w:pPr>
    </w:p>
    <w:p w14:paraId="58A66213" w14:textId="447E8076" w:rsidR="007F2F3D" w:rsidRPr="003A1DE5" w:rsidRDefault="008321C3" w:rsidP="00617D2E">
      <w:pPr>
        <w:spacing w:after="0" w:line="480" w:lineRule="auto"/>
        <w:rPr>
          <w:rFonts w:ascii="Times New Roman" w:hAnsi="Times New Roman" w:cs="Times New Roman"/>
          <w:color w:val="000000" w:themeColor="text1"/>
          <w:sz w:val="24"/>
          <w:szCs w:val="24"/>
        </w:rPr>
      </w:pPr>
      <w:r w:rsidRPr="003A1DE5">
        <w:rPr>
          <w:rFonts w:ascii="Times New Roman" w:hAnsi="Times New Roman" w:cs="Times New Roman"/>
          <w:color w:val="000000" w:themeColor="text1"/>
          <w:sz w:val="24"/>
          <w:szCs w:val="24"/>
        </w:rPr>
        <w:t>Burgess</w:t>
      </w:r>
      <w:r w:rsidR="00617D2E">
        <w:rPr>
          <w:rStyle w:val="FootnoteReference"/>
          <w:rFonts w:ascii="Times New Roman" w:hAnsi="Times New Roman" w:cs="Times New Roman"/>
          <w:color w:val="000000" w:themeColor="text1"/>
          <w:sz w:val="24"/>
          <w:szCs w:val="24"/>
        </w:rPr>
        <w:footnoteReference w:id="35"/>
      </w:r>
      <w:r w:rsidRPr="003A1DE5">
        <w:rPr>
          <w:rFonts w:ascii="Times New Roman" w:hAnsi="Times New Roman" w:cs="Times New Roman"/>
          <w:color w:val="000000" w:themeColor="text1"/>
          <w:sz w:val="24"/>
          <w:szCs w:val="24"/>
        </w:rPr>
        <w:t xml:space="preserve"> adds the following:</w:t>
      </w:r>
      <w:r w:rsidR="006F2C01" w:rsidRPr="003A1DE5">
        <w:rPr>
          <w:rFonts w:ascii="Times New Roman" w:hAnsi="Times New Roman" w:cs="Times New Roman"/>
          <w:color w:val="000000" w:themeColor="text1"/>
          <w:sz w:val="24"/>
          <w:szCs w:val="24"/>
        </w:rPr>
        <w:tab/>
      </w:r>
    </w:p>
    <w:p w14:paraId="79B48340" w14:textId="01071FEB" w:rsidR="007F2F3D" w:rsidRPr="003A1DE5" w:rsidRDefault="007F2F3D" w:rsidP="008321C3">
      <w:pPr>
        <w:spacing w:after="0" w:line="240" w:lineRule="auto"/>
        <w:ind w:left="720"/>
        <w:rPr>
          <w:rFonts w:ascii="Times New Roman" w:hAnsi="Times New Roman" w:cs="Times New Roman"/>
          <w:color w:val="FF0000"/>
          <w:sz w:val="24"/>
          <w:szCs w:val="24"/>
        </w:rPr>
      </w:pPr>
      <w:r w:rsidRPr="003A1DE5">
        <w:rPr>
          <w:rFonts w:ascii="Times New Roman" w:hAnsi="Times New Roman" w:cs="Times New Roman"/>
          <w:color w:val="000000" w:themeColor="text1"/>
          <w:sz w:val="24"/>
          <w:szCs w:val="24"/>
        </w:rPr>
        <w:t xml:space="preserve">The </w:t>
      </w:r>
      <w:r w:rsidR="004C5AAF" w:rsidRPr="003A1DE5">
        <w:rPr>
          <w:rFonts w:ascii="Times New Roman" w:hAnsi="Times New Roman" w:cs="Times New Roman"/>
          <w:color w:val="000000" w:themeColor="text1"/>
          <w:sz w:val="24"/>
          <w:szCs w:val="24"/>
        </w:rPr>
        <w:t>result</w:t>
      </w:r>
      <w:r w:rsidRPr="003A1DE5">
        <w:rPr>
          <w:rFonts w:ascii="Times New Roman" w:hAnsi="Times New Roman" w:cs="Times New Roman"/>
          <w:color w:val="000000" w:themeColor="text1"/>
          <w:sz w:val="24"/>
          <w:szCs w:val="24"/>
        </w:rPr>
        <w:t xml:space="preserve"> from </w:t>
      </w:r>
      <w:r w:rsidR="001E69BC">
        <w:rPr>
          <w:rFonts w:ascii="Times New Roman" w:hAnsi="Times New Roman" w:cs="Times New Roman"/>
          <w:color w:val="000000" w:themeColor="text1"/>
          <w:sz w:val="24"/>
          <w:szCs w:val="24"/>
        </w:rPr>
        <w:t xml:space="preserve">the </w:t>
      </w:r>
      <w:r w:rsidRPr="003A1DE5">
        <w:rPr>
          <w:rFonts w:ascii="Times New Roman" w:hAnsi="Times New Roman" w:cs="Times New Roman"/>
          <w:color w:val="000000" w:themeColor="text1"/>
          <w:sz w:val="24"/>
          <w:szCs w:val="24"/>
        </w:rPr>
        <w:t xml:space="preserve">HA gives insight into the traits (behavioral preferences) needed for better job performance and satisfaction. The assessment is designed to help with employee recruitment and employee and leadership development. The assessment helps identify a person’s behavioral preferences (traits) and the traits needed for their role. The assessment gives insight to the individual’s interpersonal, achievement, and leadership skills to identify their strengths and areas of imbalance. It identifies the areas where growth is needed and where compensatory behaviors may be better suited. “Until you make the unconscious conscious, it will direct your </w:t>
      </w:r>
      <w:r w:rsidR="003A1DE5" w:rsidRPr="003A1DE5">
        <w:rPr>
          <w:rFonts w:ascii="Times New Roman" w:hAnsi="Times New Roman" w:cs="Times New Roman"/>
          <w:color w:val="000000" w:themeColor="text1"/>
          <w:sz w:val="24"/>
          <w:szCs w:val="24"/>
        </w:rPr>
        <w:t>life,</w:t>
      </w:r>
      <w:r w:rsidRPr="003A1DE5">
        <w:rPr>
          <w:rFonts w:ascii="Times New Roman" w:hAnsi="Times New Roman" w:cs="Times New Roman"/>
          <w:color w:val="000000" w:themeColor="text1"/>
          <w:sz w:val="24"/>
          <w:szCs w:val="24"/>
        </w:rPr>
        <w:t xml:space="preserve"> and you will call it fate.” Carl Jung “How can you draw closer to God when you are far from yourself?” Augustine</w:t>
      </w:r>
    </w:p>
    <w:p w14:paraId="7E323A9A" w14:textId="77777777" w:rsidR="008321C3" w:rsidRPr="00504275" w:rsidRDefault="008321C3" w:rsidP="008321C3">
      <w:pPr>
        <w:spacing w:after="0" w:line="240" w:lineRule="auto"/>
        <w:rPr>
          <w:rFonts w:ascii="Times New Roman" w:hAnsi="Times New Roman" w:cs="Times New Roman"/>
          <w:color w:val="000000" w:themeColor="text1"/>
          <w:sz w:val="24"/>
          <w:szCs w:val="24"/>
        </w:rPr>
      </w:pPr>
    </w:p>
    <w:p w14:paraId="53156626" w14:textId="3D36D13A" w:rsidR="00504275" w:rsidRPr="00504275" w:rsidRDefault="00F04753" w:rsidP="003D78AE">
      <w:pPr>
        <w:spacing w:line="480" w:lineRule="auto"/>
        <w:rPr>
          <w:rFonts w:ascii="Times New Roman" w:hAnsi="Times New Roman" w:cs="Times New Roman"/>
          <w:sz w:val="24"/>
          <w:szCs w:val="24"/>
        </w:rPr>
      </w:pPr>
      <w:r w:rsidRPr="00504275">
        <w:rPr>
          <w:rFonts w:ascii="Times New Roman" w:hAnsi="Times New Roman" w:cs="Times New Roman"/>
          <w:color w:val="000000" w:themeColor="text1"/>
          <w:sz w:val="24"/>
          <w:szCs w:val="24"/>
        </w:rPr>
        <w:t>While</w:t>
      </w:r>
      <w:r w:rsidR="006F2C01" w:rsidRPr="00504275">
        <w:rPr>
          <w:rFonts w:ascii="Times New Roman" w:hAnsi="Times New Roman" w:cs="Times New Roman"/>
          <w:color w:val="000000" w:themeColor="text1"/>
          <w:sz w:val="24"/>
          <w:szCs w:val="24"/>
        </w:rPr>
        <w:t xml:space="preserve"> the HA </w:t>
      </w:r>
      <w:r w:rsidRPr="00504275">
        <w:rPr>
          <w:rFonts w:ascii="Times New Roman" w:hAnsi="Times New Roman" w:cs="Times New Roman"/>
          <w:color w:val="000000" w:themeColor="text1"/>
          <w:sz w:val="24"/>
          <w:szCs w:val="24"/>
        </w:rPr>
        <w:t xml:space="preserve">was originally developed to use with secular business, in recent years it has added profiles for two types of clergy jobs. </w:t>
      </w:r>
      <w:r w:rsidR="00504275" w:rsidRPr="00504275">
        <w:rPr>
          <w:rFonts w:ascii="Times New Roman" w:hAnsi="Times New Roman" w:cs="Times New Roman"/>
          <w:sz w:val="24"/>
          <w:szCs w:val="24"/>
        </w:rPr>
        <w:t xml:space="preserve">The following are the two Job Success Analysis reports used to assess the youth ministers </w:t>
      </w:r>
      <w:r w:rsidR="00274D8D">
        <w:rPr>
          <w:rFonts w:ascii="Times New Roman" w:hAnsi="Times New Roman" w:cs="Times New Roman"/>
          <w:sz w:val="24"/>
          <w:szCs w:val="24"/>
        </w:rPr>
        <w:t>in our Phase 1 project:</w:t>
      </w:r>
    </w:p>
    <w:p w14:paraId="53311687" w14:textId="69792674" w:rsidR="00504275" w:rsidRPr="00504275" w:rsidRDefault="00504275" w:rsidP="00440A4A">
      <w:pPr>
        <w:spacing w:line="240" w:lineRule="auto"/>
        <w:ind w:left="720"/>
        <w:rPr>
          <w:rFonts w:ascii="Times New Roman" w:hAnsi="Times New Roman" w:cs="Times New Roman"/>
          <w:sz w:val="24"/>
          <w:szCs w:val="24"/>
        </w:rPr>
      </w:pPr>
      <w:r w:rsidRPr="00504275">
        <w:rPr>
          <w:rFonts w:ascii="Times New Roman" w:hAnsi="Times New Roman" w:cs="Times New Roman"/>
          <w:b/>
          <w:bCs/>
          <w:sz w:val="24"/>
          <w:szCs w:val="24"/>
        </w:rPr>
        <w:lastRenderedPageBreak/>
        <w:t>Youth Worker</w:t>
      </w:r>
      <w:r w:rsidR="00C92E94">
        <w:rPr>
          <w:rFonts w:ascii="Times New Roman" w:hAnsi="Times New Roman" w:cs="Times New Roman"/>
          <w:b/>
          <w:bCs/>
          <w:sz w:val="24"/>
          <w:szCs w:val="24"/>
        </w:rPr>
        <w:t xml:space="preserve"> </w:t>
      </w:r>
      <w:r w:rsidR="00C92E94">
        <w:rPr>
          <w:rFonts w:ascii="Times New Roman" w:hAnsi="Times New Roman" w:cs="Times New Roman"/>
          <w:sz w:val="24"/>
          <w:szCs w:val="24"/>
        </w:rPr>
        <w:t xml:space="preserve">-- </w:t>
      </w:r>
      <w:r w:rsidRPr="00504275">
        <w:rPr>
          <w:rFonts w:ascii="Times New Roman" w:hAnsi="Times New Roman" w:cs="Times New Roman"/>
          <w:sz w:val="24"/>
          <w:szCs w:val="24"/>
        </w:rPr>
        <w:t>Extensive previous experience performing similar work is required for this job</w:t>
      </w:r>
      <w:r>
        <w:rPr>
          <w:rFonts w:ascii="Times New Roman" w:hAnsi="Times New Roman" w:cs="Times New Roman"/>
          <w:sz w:val="24"/>
          <w:szCs w:val="24"/>
        </w:rPr>
        <w:t xml:space="preserve">. </w:t>
      </w:r>
      <w:r w:rsidRPr="00504275">
        <w:rPr>
          <w:rFonts w:ascii="Times New Roman" w:hAnsi="Times New Roman" w:cs="Times New Roman"/>
          <w:sz w:val="24"/>
          <w:szCs w:val="24"/>
        </w:rPr>
        <w:t xml:space="preserve">This job requires supervising workers, in addition to performing the work as described </w:t>
      </w:r>
      <w:r w:rsidR="00C92E94">
        <w:rPr>
          <w:rFonts w:ascii="Times New Roman" w:hAnsi="Times New Roman" w:cs="Times New Roman"/>
          <w:sz w:val="24"/>
          <w:szCs w:val="24"/>
        </w:rPr>
        <w:t>here</w:t>
      </w:r>
      <w:r w:rsidRPr="00504275">
        <w:rPr>
          <w:rFonts w:ascii="Times New Roman" w:hAnsi="Times New Roman" w:cs="Times New Roman"/>
          <w:sz w:val="24"/>
          <w:szCs w:val="24"/>
        </w:rPr>
        <w:t>:</w:t>
      </w:r>
      <w:r w:rsidR="00C92E94">
        <w:rPr>
          <w:rFonts w:ascii="Times New Roman" w:hAnsi="Times New Roman" w:cs="Times New Roman"/>
          <w:sz w:val="24"/>
          <w:szCs w:val="24"/>
        </w:rPr>
        <w:t xml:space="preserve"> </w:t>
      </w:r>
      <w:r w:rsidRPr="00504275">
        <w:rPr>
          <w:rFonts w:ascii="Times New Roman" w:hAnsi="Times New Roman" w:cs="Times New Roman"/>
          <w:sz w:val="24"/>
          <w:szCs w:val="24"/>
        </w:rPr>
        <w:t xml:space="preserve">Work with young people to encourage their growth and development. Select appropriate curricula or class </w:t>
      </w:r>
      <w:r w:rsidR="00C92E94">
        <w:rPr>
          <w:rFonts w:ascii="Times New Roman" w:hAnsi="Times New Roman" w:cs="Times New Roman"/>
          <w:sz w:val="24"/>
          <w:szCs w:val="24"/>
        </w:rPr>
        <w:t>s</w:t>
      </w:r>
      <w:r w:rsidRPr="00504275">
        <w:rPr>
          <w:rFonts w:ascii="Times New Roman" w:hAnsi="Times New Roman" w:cs="Times New Roman"/>
          <w:sz w:val="24"/>
          <w:szCs w:val="24"/>
        </w:rPr>
        <w:t>tructures for educational programs. Implement program plans. Collaborate with various others to develop ways to encourage program participation.    </w:t>
      </w:r>
    </w:p>
    <w:p w14:paraId="67E9AB2E" w14:textId="1E260BCB" w:rsidR="00504275" w:rsidRDefault="00504275" w:rsidP="00440A4A">
      <w:pPr>
        <w:spacing w:line="240" w:lineRule="auto"/>
        <w:ind w:left="720"/>
        <w:rPr>
          <w:rFonts w:ascii="Times New Roman" w:hAnsi="Times New Roman" w:cs="Times New Roman"/>
          <w:sz w:val="24"/>
          <w:szCs w:val="24"/>
        </w:rPr>
      </w:pPr>
      <w:r w:rsidRPr="00504275">
        <w:rPr>
          <w:rFonts w:ascii="Times New Roman" w:hAnsi="Times New Roman" w:cs="Times New Roman"/>
          <w:b/>
          <w:bCs/>
          <w:sz w:val="24"/>
          <w:szCs w:val="24"/>
        </w:rPr>
        <w:t>Director of Religious Activities</w:t>
      </w:r>
      <w:r w:rsidR="00C92E94">
        <w:rPr>
          <w:rFonts w:ascii="Times New Roman" w:hAnsi="Times New Roman" w:cs="Times New Roman"/>
          <w:b/>
          <w:bCs/>
          <w:sz w:val="24"/>
          <w:szCs w:val="24"/>
        </w:rPr>
        <w:t xml:space="preserve"> </w:t>
      </w:r>
      <w:r w:rsidR="00C92E94">
        <w:rPr>
          <w:rFonts w:ascii="Times New Roman" w:hAnsi="Times New Roman" w:cs="Times New Roman"/>
          <w:sz w:val="24"/>
          <w:szCs w:val="24"/>
        </w:rPr>
        <w:t xml:space="preserve">-- </w:t>
      </w:r>
      <w:r w:rsidRPr="00504275">
        <w:rPr>
          <w:rFonts w:ascii="Times New Roman" w:hAnsi="Times New Roman" w:cs="Times New Roman"/>
          <w:sz w:val="24"/>
          <w:szCs w:val="24"/>
        </w:rPr>
        <w:t>Extensive previous experience performing similar work is required for this job.</w:t>
      </w:r>
      <w:r w:rsidR="00C92E94">
        <w:rPr>
          <w:rFonts w:ascii="Times New Roman" w:hAnsi="Times New Roman" w:cs="Times New Roman"/>
          <w:sz w:val="24"/>
          <w:szCs w:val="24"/>
        </w:rPr>
        <w:t xml:space="preserve"> </w:t>
      </w:r>
      <w:r w:rsidRPr="00504275">
        <w:rPr>
          <w:rFonts w:ascii="Times New Roman" w:hAnsi="Times New Roman" w:cs="Times New Roman"/>
          <w:sz w:val="24"/>
          <w:szCs w:val="24"/>
        </w:rPr>
        <w:t>This job requires managing workers who are performing work as follows:</w:t>
      </w:r>
      <w:r w:rsidR="00440A4A">
        <w:rPr>
          <w:rFonts w:ascii="Times New Roman" w:hAnsi="Times New Roman" w:cs="Times New Roman"/>
          <w:sz w:val="24"/>
          <w:szCs w:val="24"/>
        </w:rPr>
        <w:t xml:space="preserve"> </w:t>
      </w:r>
      <w:r w:rsidRPr="00504275">
        <w:rPr>
          <w:rFonts w:ascii="Times New Roman" w:hAnsi="Times New Roman" w:cs="Times New Roman"/>
          <w:sz w:val="24"/>
          <w:szCs w:val="24"/>
        </w:rPr>
        <w:t>Plan, direct, or coordinate programs designed to promote the religious education or activities of a denominational group. Provide counseling and guidance relative to marital, health, financial and religious problems. Identify and recruit potential volunteer workers. Train and supervise religious education instructional staff.</w:t>
      </w:r>
    </w:p>
    <w:p w14:paraId="20257568" w14:textId="77777777" w:rsidR="00ED0D21" w:rsidRPr="00504275" w:rsidRDefault="00ED0D21" w:rsidP="00440A4A">
      <w:pPr>
        <w:spacing w:line="240" w:lineRule="auto"/>
        <w:ind w:left="720"/>
        <w:rPr>
          <w:rFonts w:ascii="Times New Roman" w:hAnsi="Times New Roman" w:cs="Times New Roman"/>
          <w:sz w:val="24"/>
          <w:szCs w:val="24"/>
        </w:rPr>
      </w:pPr>
    </w:p>
    <w:p w14:paraId="145FB0D6" w14:textId="6EEE4754" w:rsidR="00504275" w:rsidRPr="0077352E" w:rsidRDefault="00504275" w:rsidP="006B613D">
      <w:pPr>
        <w:spacing w:line="480" w:lineRule="auto"/>
        <w:rPr>
          <w:rFonts w:ascii="Times New Roman" w:hAnsi="Times New Roman" w:cs="Times New Roman"/>
          <w:color w:val="FF0000"/>
          <w:sz w:val="24"/>
          <w:szCs w:val="24"/>
        </w:rPr>
      </w:pPr>
      <w:r w:rsidRPr="00504275">
        <w:rPr>
          <w:rFonts w:ascii="Times New Roman" w:hAnsi="Times New Roman" w:cs="Times New Roman"/>
          <w:sz w:val="24"/>
          <w:szCs w:val="24"/>
        </w:rPr>
        <w:t>We used both reports initially but determined “Director of Religious Activities” yielded higher suitability results. Regardless of the J</w:t>
      </w:r>
      <w:r w:rsidR="001E69BC">
        <w:rPr>
          <w:rFonts w:ascii="Times New Roman" w:hAnsi="Times New Roman" w:cs="Times New Roman"/>
          <w:sz w:val="24"/>
          <w:szCs w:val="24"/>
        </w:rPr>
        <w:t xml:space="preserve">ob </w:t>
      </w:r>
      <w:r w:rsidRPr="00504275">
        <w:rPr>
          <w:rFonts w:ascii="Times New Roman" w:hAnsi="Times New Roman" w:cs="Times New Roman"/>
          <w:sz w:val="24"/>
          <w:szCs w:val="24"/>
        </w:rPr>
        <w:t>S</w:t>
      </w:r>
      <w:r w:rsidR="001E69BC">
        <w:rPr>
          <w:rFonts w:ascii="Times New Roman" w:hAnsi="Times New Roman" w:cs="Times New Roman"/>
          <w:sz w:val="24"/>
          <w:szCs w:val="24"/>
        </w:rPr>
        <w:t xml:space="preserve">uccess </w:t>
      </w:r>
      <w:r w:rsidRPr="00504275">
        <w:rPr>
          <w:rFonts w:ascii="Times New Roman" w:hAnsi="Times New Roman" w:cs="Times New Roman"/>
          <w:sz w:val="24"/>
          <w:szCs w:val="24"/>
        </w:rPr>
        <w:t>A</w:t>
      </w:r>
      <w:r w:rsidR="001E69BC">
        <w:rPr>
          <w:rFonts w:ascii="Times New Roman" w:hAnsi="Times New Roman" w:cs="Times New Roman"/>
          <w:sz w:val="24"/>
          <w:szCs w:val="24"/>
        </w:rPr>
        <w:t>nalysis</w:t>
      </w:r>
      <w:r w:rsidRPr="00504275">
        <w:rPr>
          <w:rFonts w:ascii="Times New Roman" w:hAnsi="Times New Roman" w:cs="Times New Roman"/>
          <w:sz w:val="24"/>
          <w:szCs w:val="24"/>
        </w:rPr>
        <w:t xml:space="preserve">, the assessment coupled with </w:t>
      </w:r>
      <w:r w:rsidR="00C92E94">
        <w:rPr>
          <w:rFonts w:ascii="Times New Roman" w:hAnsi="Times New Roman" w:cs="Times New Roman"/>
          <w:sz w:val="24"/>
          <w:szCs w:val="24"/>
        </w:rPr>
        <w:t xml:space="preserve">our </w:t>
      </w:r>
      <w:r w:rsidRPr="00504275">
        <w:rPr>
          <w:rFonts w:ascii="Times New Roman" w:hAnsi="Times New Roman" w:cs="Times New Roman"/>
          <w:sz w:val="24"/>
          <w:szCs w:val="24"/>
        </w:rPr>
        <w:t xml:space="preserve">additional </w:t>
      </w:r>
      <w:r w:rsidR="00C92E94" w:rsidRPr="00504275">
        <w:rPr>
          <w:rFonts w:ascii="Times New Roman" w:hAnsi="Times New Roman" w:cs="Times New Roman"/>
          <w:sz w:val="24"/>
          <w:szCs w:val="24"/>
        </w:rPr>
        <w:t>questions, allowed</w:t>
      </w:r>
      <w:r w:rsidRPr="00504275">
        <w:rPr>
          <w:rFonts w:ascii="Times New Roman" w:hAnsi="Times New Roman" w:cs="Times New Roman"/>
          <w:sz w:val="24"/>
          <w:szCs w:val="24"/>
        </w:rPr>
        <w:t xml:space="preserve"> us to find similarities in each person and better understand their success.</w:t>
      </w:r>
      <w:r w:rsidR="00C92E94">
        <w:rPr>
          <w:rFonts w:ascii="Times New Roman" w:hAnsi="Times New Roman" w:cs="Times New Roman"/>
          <w:sz w:val="24"/>
          <w:szCs w:val="24"/>
        </w:rPr>
        <w:t xml:space="preserve"> </w:t>
      </w:r>
    </w:p>
    <w:p w14:paraId="1F4D0433" w14:textId="54637905" w:rsidR="00B3672C" w:rsidRPr="003A1DE5" w:rsidRDefault="00B3672C" w:rsidP="00BA75EC">
      <w:pPr>
        <w:spacing w:after="0" w:line="480" w:lineRule="auto"/>
        <w:rPr>
          <w:rFonts w:ascii="Times New Roman" w:hAnsi="Times New Roman" w:cs="Times New Roman"/>
          <w:b/>
          <w:bCs/>
          <w:color w:val="000000" w:themeColor="text1"/>
          <w:sz w:val="24"/>
          <w:szCs w:val="24"/>
        </w:rPr>
      </w:pPr>
      <w:r w:rsidRPr="003A1DE5">
        <w:rPr>
          <w:rFonts w:ascii="Times New Roman" w:hAnsi="Times New Roman" w:cs="Times New Roman"/>
          <w:b/>
          <w:bCs/>
          <w:color w:val="000000" w:themeColor="text1"/>
          <w:sz w:val="24"/>
          <w:szCs w:val="24"/>
        </w:rPr>
        <w:t>Methodology</w:t>
      </w:r>
    </w:p>
    <w:p w14:paraId="21C8C1B8" w14:textId="6C257652" w:rsidR="004400A4" w:rsidRPr="001E69BC" w:rsidRDefault="00B3672C" w:rsidP="00BA75EC">
      <w:pPr>
        <w:spacing w:after="0" w:line="480" w:lineRule="auto"/>
        <w:rPr>
          <w:rFonts w:ascii="Times New Roman" w:hAnsi="Times New Roman" w:cs="Times New Roman"/>
          <w:color w:val="000000" w:themeColor="text1"/>
          <w:sz w:val="24"/>
          <w:szCs w:val="24"/>
        </w:rPr>
      </w:pPr>
      <w:r w:rsidRPr="003A1DE5">
        <w:rPr>
          <w:rFonts w:ascii="Times New Roman" w:hAnsi="Times New Roman" w:cs="Times New Roman"/>
          <w:color w:val="000000" w:themeColor="text1"/>
          <w:sz w:val="24"/>
          <w:szCs w:val="24"/>
        </w:rPr>
        <w:tab/>
        <w:t>Due to the nature of this project, the sample as indicated above was purposefully chosen. The researchers sought out individuals that met the criteria for the project (</w:t>
      </w:r>
      <w:r w:rsidR="00494D78" w:rsidRPr="003A1DE5">
        <w:rPr>
          <w:rFonts w:ascii="Times New Roman" w:hAnsi="Times New Roman" w:cs="Times New Roman"/>
          <w:color w:val="000000" w:themeColor="text1"/>
          <w:sz w:val="24"/>
          <w:szCs w:val="24"/>
        </w:rPr>
        <w:t xml:space="preserve">in ministry 15+ years at the same church) and called or emailed each one. IRB protocols were used for the potential participants to opt in or out (all that were asked opted in). After agreeing to participate, the participants were </w:t>
      </w:r>
      <w:r w:rsidR="00995E1A" w:rsidRPr="003A1DE5">
        <w:rPr>
          <w:rFonts w:ascii="Times New Roman" w:hAnsi="Times New Roman" w:cs="Times New Roman"/>
          <w:color w:val="000000" w:themeColor="text1"/>
          <w:sz w:val="24"/>
          <w:szCs w:val="24"/>
        </w:rPr>
        <w:t xml:space="preserve">emailed a link to the HA. </w:t>
      </w:r>
      <w:r w:rsidR="00760C52" w:rsidRPr="003A1DE5">
        <w:rPr>
          <w:rFonts w:ascii="Times New Roman" w:hAnsi="Times New Roman" w:cs="Times New Roman"/>
          <w:color w:val="000000" w:themeColor="text1"/>
          <w:sz w:val="24"/>
          <w:szCs w:val="24"/>
        </w:rPr>
        <w:t>The average time to complete the assessment was 30 minutes. The results are on a secure password protected server at HA. The researchers of this project have access to the data generated by the assessment.</w:t>
      </w:r>
      <w:r w:rsidR="005111AE" w:rsidRPr="003A1DE5">
        <w:rPr>
          <w:rFonts w:ascii="Times New Roman" w:hAnsi="Times New Roman" w:cs="Times New Roman"/>
          <w:color w:val="000000" w:themeColor="text1"/>
          <w:sz w:val="24"/>
          <w:szCs w:val="24"/>
        </w:rPr>
        <w:t xml:space="preserve"> In addition to the HA, the researchers emailed some additional questions to the participants. These questions are listed in the appendices of this paper.</w:t>
      </w:r>
    </w:p>
    <w:p w14:paraId="63C45E1E" w14:textId="4914715C" w:rsidR="00A130D3" w:rsidRDefault="00A130D3" w:rsidP="00BA75EC">
      <w:pPr>
        <w:spacing w:after="0" w:line="480" w:lineRule="auto"/>
        <w:rPr>
          <w:rFonts w:ascii="Times New Roman" w:hAnsi="Times New Roman" w:cs="Times New Roman"/>
          <w:b/>
          <w:bCs/>
          <w:color w:val="000000" w:themeColor="text1"/>
          <w:sz w:val="24"/>
          <w:szCs w:val="24"/>
        </w:rPr>
      </w:pPr>
      <w:r w:rsidRPr="003A1DE5">
        <w:rPr>
          <w:rFonts w:ascii="Times New Roman" w:hAnsi="Times New Roman" w:cs="Times New Roman"/>
          <w:b/>
          <w:bCs/>
          <w:color w:val="000000" w:themeColor="text1"/>
          <w:sz w:val="24"/>
          <w:szCs w:val="24"/>
        </w:rPr>
        <w:t>Results</w:t>
      </w:r>
    </w:p>
    <w:p w14:paraId="5A96730C" w14:textId="118B0E33" w:rsidR="009B158A" w:rsidRDefault="009B158A"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lastRenderedPageBreak/>
        <w:tab/>
      </w:r>
      <w:r>
        <w:rPr>
          <w:rFonts w:ascii="Times New Roman" w:hAnsi="Times New Roman" w:cs="Times New Roman"/>
          <w:color w:val="000000" w:themeColor="text1"/>
          <w:sz w:val="24"/>
          <w:szCs w:val="24"/>
        </w:rPr>
        <w:t xml:space="preserve">The </w:t>
      </w:r>
      <w:r w:rsidR="003612A9">
        <w:rPr>
          <w:rFonts w:ascii="Times New Roman" w:hAnsi="Times New Roman" w:cs="Times New Roman"/>
          <w:color w:val="000000" w:themeColor="text1"/>
          <w:sz w:val="24"/>
          <w:szCs w:val="24"/>
        </w:rPr>
        <w:t xml:space="preserve">HA </w:t>
      </w:r>
      <w:r>
        <w:rPr>
          <w:rFonts w:ascii="Times New Roman" w:hAnsi="Times New Roman" w:cs="Times New Roman"/>
          <w:color w:val="000000" w:themeColor="text1"/>
          <w:sz w:val="24"/>
          <w:szCs w:val="24"/>
        </w:rPr>
        <w:t>pr</w:t>
      </w:r>
      <w:r w:rsidR="00FD0B42">
        <w:rPr>
          <w:rFonts w:ascii="Times New Roman" w:hAnsi="Times New Roman" w:cs="Times New Roman"/>
          <w:color w:val="000000" w:themeColor="text1"/>
          <w:sz w:val="24"/>
          <w:szCs w:val="24"/>
        </w:rPr>
        <w:t>oduces</w:t>
      </w:r>
      <w:r>
        <w:rPr>
          <w:rFonts w:ascii="Times New Roman" w:hAnsi="Times New Roman" w:cs="Times New Roman"/>
          <w:color w:val="000000" w:themeColor="text1"/>
          <w:sz w:val="24"/>
          <w:szCs w:val="24"/>
        </w:rPr>
        <w:t xml:space="preserve"> 60+ pages </w:t>
      </w:r>
      <w:r w:rsidR="00FD0B42">
        <w:rPr>
          <w:rFonts w:ascii="Times New Roman" w:hAnsi="Times New Roman" w:cs="Times New Roman"/>
          <w:color w:val="000000" w:themeColor="text1"/>
          <w:sz w:val="24"/>
          <w:szCs w:val="24"/>
        </w:rPr>
        <w:t xml:space="preserve">of output </w:t>
      </w:r>
      <w:r>
        <w:rPr>
          <w:rFonts w:ascii="Times New Roman" w:hAnsi="Times New Roman" w:cs="Times New Roman"/>
          <w:color w:val="000000" w:themeColor="text1"/>
          <w:sz w:val="24"/>
          <w:szCs w:val="24"/>
        </w:rPr>
        <w:t>per participant to show the results of the 175 traits that were examined</w:t>
      </w:r>
      <w:r w:rsidR="009B0453">
        <w:rPr>
          <w:rFonts w:ascii="Times New Roman" w:hAnsi="Times New Roman" w:cs="Times New Roman"/>
          <w:color w:val="000000" w:themeColor="text1"/>
          <w:sz w:val="24"/>
          <w:szCs w:val="24"/>
        </w:rPr>
        <w:t>, as well as the Harrison Paradox Repor</w:t>
      </w:r>
      <w:r w:rsidR="001E69BC">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 There is also a 15-page printout of all</w:t>
      </w:r>
      <w:r w:rsidR="00FD0B42">
        <w:rPr>
          <w:rFonts w:ascii="Times New Roman" w:hAnsi="Times New Roman" w:cs="Times New Roman"/>
          <w:color w:val="000000" w:themeColor="text1"/>
          <w:sz w:val="24"/>
          <w:szCs w:val="24"/>
        </w:rPr>
        <w:t xml:space="preserve"> participants </w:t>
      </w:r>
      <w:r>
        <w:rPr>
          <w:rFonts w:ascii="Times New Roman" w:hAnsi="Times New Roman" w:cs="Times New Roman"/>
          <w:color w:val="000000" w:themeColor="text1"/>
          <w:sz w:val="24"/>
          <w:szCs w:val="24"/>
        </w:rPr>
        <w:t xml:space="preserve">as a team. </w:t>
      </w:r>
      <w:r w:rsidR="001F3D00">
        <w:rPr>
          <w:rFonts w:ascii="Times New Roman" w:hAnsi="Times New Roman" w:cs="Times New Roman"/>
          <w:color w:val="000000" w:themeColor="text1"/>
          <w:sz w:val="24"/>
          <w:szCs w:val="24"/>
        </w:rPr>
        <w:t>The shaded colors on each table below represent essential traits for the position (</w:t>
      </w:r>
      <w:r w:rsidR="001F3D00" w:rsidRPr="001F3D00">
        <w:rPr>
          <w:rFonts w:ascii="Times New Roman" w:hAnsi="Times New Roman" w:cs="Times New Roman"/>
          <w:color w:val="00B050"/>
          <w:sz w:val="24"/>
          <w:szCs w:val="24"/>
        </w:rPr>
        <w:t>GREEN</w:t>
      </w:r>
      <w:r w:rsidR="001F3D00">
        <w:rPr>
          <w:rFonts w:ascii="Times New Roman" w:hAnsi="Times New Roman" w:cs="Times New Roman"/>
          <w:color w:val="000000" w:themeColor="text1"/>
          <w:sz w:val="24"/>
          <w:szCs w:val="24"/>
        </w:rPr>
        <w:t>) and desirable traits (</w:t>
      </w:r>
      <w:r w:rsidR="001F3D00" w:rsidRPr="001F3D00">
        <w:rPr>
          <w:rFonts w:ascii="Times New Roman" w:hAnsi="Times New Roman" w:cs="Times New Roman"/>
          <w:color w:val="0070C0"/>
          <w:sz w:val="24"/>
          <w:szCs w:val="24"/>
        </w:rPr>
        <w:t>BLUE</w:t>
      </w:r>
      <w:r w:rsidR="001F3D00">
        <w:rPr>
          <w:rFonts w:ascii="Times New Roman" w:hAnsi="Times New Roman" w:cs="Times New Roman"/>
          <w:color w:val="000000" w:themeColor="text1"/>
          <w:sz w:val="24"/>
          <w:szCs w:val="24"/>
        </w:rPr>
        <w:t xml:space="preserve">) for the position. </w:t>
      </w:r>
      <w:r w:rsidR="005D2CAB">
        <w:rPr>
          <w:rFonts w:ascii="Times New Roman" w:hAnsi="Times New Roman" w:cs="Times New Roman"/>
          <w:color w:val="000000" w:themeColor="text1"/>
          <w:sz w:val="24"/>
          <w:szCs w:val="24"/>
        </w:rPr>
        <w:t xml:space="preserve">Suppose a church is interviewing two candidates for a youth ministry position. </w:t>
      </w:r>
      <w:r w:rsidR="00894973">
        <w:rPr>
          <w:rFonts w:ascii="Times New Roman" w:hAnsi="Times New Roman" w:cs="Times New Roman"/>
          <w:color w:val="000000" w:themeColor="text1"/>
          <w:sz w:val="24"/>
          <w:szCs w:val="24"/>
        </w:rPr>
        <w:t xml:space="preserve">Which candidate should they hire from our pool of participants? </w:t>
      </w:r>
      <w:r w:rsidR="001F3D00">
        <w:rPr>
          <w:rFonts w:ascii="Times New Roman" w:hAnsi="Times New Roman" w:cs="Times New Roman"/>
          <w:color w:val="000000" w:themeColor="text1"/>
          <w:sz w:val="24"/>
          <w:szCs w:val="24"/>
        </w:rPr>
        <w:t>T</w:t>
      </w:r>
      <w:r w:rsidR="00044AEE">
        <w:rPr>
          <w:rFonts w:ascii="Times New Roman" w:hAnsi="Times New Roman" w:cs="Times New Roman"/>
          <w:color w:val="000000" w:themeColor="text1"/>
          <w:sz w:val="24"/>
          <w:szCs w:val="24"/>
        </w:rPr>
        <w:t xml:space="preserve">wo </w:t>
      </w:r>
      <w:r w:rsidR="00061B76">
        <w:rPr>
          <w:rFonts w:ascii="Times New Roman" w:hAnsi="Times New Roman" w:cs="Times New Roman"/>
          <w:color w:val="000000" w:themeColor="text1"/>
          <w:sz w:val="24"/>
          <w:szCs w:val="24"/>
        </w:rPr>
        <w:t xml:space="preserve">(YM1 and YM2) </w:t>
      </w:r>
      <w:r w:rsidR="00044AEE">
        <w:rPr>
          <w:rFonts w:ascii="Times New Roman" w:hAnsi="Times New Roman" w:cs="Times New Roman"/>
          <w:color w:val="000000" w:themeColor="text1"/>
          <w:sz w:val="24"/>
          <w:szCs w:val="24"/>
        </w:rPr>
        <w:t xml:space="preserve">of the 22 participants </w:t>
      </w:r>
      <w:r w:rsidR="00905205">
        <w:rPr>
          <w:rFonts w:ascii="Times New Roman" w:hAnsi="Times New Roman" w:cs="Times New Roman"/>
          <w:color w:val="000000" w:themeColor="text1"/>
          <w:sz w:val="24"/>
          <w:szCs w:val="24"/>
        </w:rPr>
        <w:t xml:space="preserve">in phase one </w:t>
      </w:r>
      <w:r w:rsidR="001F3D00">
        <w:rPr>
          <w:rFonts w:ascii="Times New Roman" w:hAnsi="Times New Roman" w:cs="Times New Roman"/>
          <w:color w:val="000000" w:themeColor="text1"/>
          <w:sz w:val="24"/>
          <w:szCs w:val="24"/>
        </w:rPr>
        <w:t xml:space="preserve">were selected </w:t>
      </w:r>
      <w:r w:rsidR="00905205">
        <w:rPr>
          <w:rFonts w:ascii="Times New Roman" w:hAnsi="Times New Roman" w:cs="Times New Roman"/>
          <w:color w:val="000000" w:themeColor="text1"/>
          <w:sz w:val="24"/>
          <w:szCs w:val="24"/>
        </w:rPr>
        <w:t xml:space="preserve">to examine their </w:t>
      </w:r>
      <w:r w:rsidR="00044AEE">
        <w:rPr>
          <w:rFonts w:ascii="Times New Roman" w:hAnsi="Times New Roman" w:cs="Times New Roman"/>
          <w:color w:val="000000" w:themeColor="text1"/>
          <w:sz w:val="24"/>
          <w:szCs w:val="24"/>
        </w:rPr>
        <w:t xml:space="preserve">traits </w:t>
      </w:r>
      <w:r w:rsidR="001F3D00">
        <w:rPr>
          <w:rFonts w:ascii="Times New Roman" w:hAnsi="Times New Roman" w:cs="Times New Roman"/>
          <w:color w:val="000000" w:themeColor="text1"/>
          <w:sz w:val="24"/>
          <w:szCs w:val="24"/>
        </w:rPr>
        <w:t>for the job of Director of Religious Activities described above</w:t>
      </w:r>
      <w:r w:rsidR="00044AEE">
        <w:rPr>
          <w:rFonts w:ascii="Times New Roman" w:hAnsi="Times New Roman" w:cs="Times New Roman"/>
          <w:color w:val="000000" w:themeColor="text1"/>
          <w:sz w:val="24"/>
          <w:szCs w:val="24"/>
        </w:rPr>
        <w:t>.</w:t>
      </w:r>
      <w:r w:rsidR="00905205">
        <w:rPr>
          <w:rFonts w:ascii="Times New Roman" w:hAnsi="Times New Roman" w:cs="Times New Roman"/>
          <w:color w:val="000000" w:themeColor="text1"/>
          <w:sz w:val="24"/>
          <w:szCs w:val="24"/>
        </w:rPr>
        <w:t xml:space="preserve"> </w:t>
      </w:r>
      <w:r w:rsidR="00700030">
        <w:rPr>
          <w:rFonts w:ascii="Times New Roman" w:hAnsi="Times New Roman" w:cs="Times New Roman"/>
          <w:color w:val="000000" w:themeColor="text1"/>
          <w:sz w:val="24"/>
          <w:szCs w:val="24"/>
        </w:rPr>
        <w:t>The traits are gathered in the following categories:</w:t>
      </w:r>
    </w:p>
    <w:p w14:paraId="39A83403" w14:textId="57B0F1D7" w:rsidR="00700030" w:rsidRDefault="00700030"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D185D">
        <w:rPr>
          <w:rFonts w:ascii="Times New Roman" w:hAnsi="Times New Roman" w:cs="Times New Roman"/>
          <w:color w:val="000000" w:themeColor="text1"/>
          <w:sz w:val="24"/>
          <w:szCs w:val="24"/>
        </w:rPr>
        <w:t xml:space="preserve">1. </w:t>
      </w:r>
      <w:r>
        <w:rPr>
          <w:rFonts w:ascii="Times New Roman" w:hAnsi="Times New Roman" w:cs="Times New Roman"/>
          <w:color w:val="000000" w:themeColor="text1"/>
          <w:sz w:val="24"/>
          <w:szCs w:val="24"/>
        </w:rPr>
        <w:t>Life Themes: Highest values and key potential strengths</w:t>
      </w:r>
    </w:p>
    <w:p w14:paraId="6F3DB028" w14:textId="211A6F02" w:rsidR="00700030" w:rsidRDefault="00700030"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D185D">
        <w:rPr>
          <w:rFonts w:ascii="Times New Roman" w:hAnsi="Times New Roman" w:cs="Times New Roman"/>
          <w:color w:val="000000" w:themeColor="text1"/>
          <w:sz w:val="24"/>
          <w:szCs w:val="24"/>
        </w:rPr>
        <w:t xml:space="preserve">2. </w:t>
      </w:r>
      <w:r>
        <w:rPr>
          <w:rFonts w:ascii="Times New Roman" w:hAnsi="Times New Roman" w:cs="Times New Roman"/>
          <w:color w:val="000000" w:themeColor="text1"/>
          <w:sz w:val="24"/>
          <w:szCs w:val="24"/>
        </w:rPr>
        <w:t>Strengths and Preferred Focus: Potential strength and preferred focus</w:t>
      </w:r>
    </w:p>
    <w:p w14:paraId="06DC53A2" w14:textId="1DD4EC37" w:rsidR="00700030" w:rsidRDefault="00700030"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D185D">
        <w:rPr>
          <w:rFonts w:ascii="Times New Roman" w:hAnsi="Times New Roman" w:cs="Times New Roman"/>
          <w:color w:val="000000" w:themeColor="text1"/>
          <w:sz w:val="24"/>
          <w:szCs w:val="24"/>
        </w:rPr>
        <w:t xml:space="preserve">3. </w:t>
      </w:r>
      <w:r>
        <w:rPr>
          <w:rFonts w:ascii="Times New Roman" w:hAnsi="Times New Roman" w:cs="Times New Roman"/>
          <w:color w:val="000000" w:themeColor="text1"/>
          <w:sz w:val="24"/>
          <w:szCs w:val="24"/>
        </w:rPr>
        <w:t>Acceptable Areas: Moderate strengths and preferences</w:t>
      </w:r>
    </w:p>
    <w:p w14:paraId="7E7EF6C0" w14:textId="0622B731" w:rsidR="00700030" w:rsidRDefault="00700030"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D185D">
        <w:rPr>
          <w:rFonts w:ascii="Times New Roman" w:hAnsi="Times New Roman" w:cs="Times New Roman"/>
          <w:color w:val="000000" w:themeColor="text1"/>
          <w:sz w:val="24"/>
          <w:szCs w:val="24"/>
        </w:rPr>
        <w:t xml:space="preserve">4. </w:t>
      </w:r>
      <w:r>
        <w:rPr>
          <w:rFonts w:ascii="Times New Roman" w:hAnsi="Times New Roman" w:cs="Times New Roman"/>
          <w:color w:val="000000" w:themeColor="text1"/>
          <w:sz w:val="24"/>
          <w:szCs w:val="24"/>
        </w:rPr>
        <w:t>Willing To Do: Willing to do if not time consuming</w:t>
      </w:r>
    </w:p>
    <w:p w14:paraId="6B0F6703" w14:textId="79910AD6" w:rsidR="00700030" w:rsidRDefault="00700030"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D185D">
        <w:rPr>
          <w:rFonts w:ascii="Times New Roman" w:hAnsi="Times New Roman" w:cs="Times New Roman"/>
          <w:color w:val="000000" w:themeColor="text1"/>
          <w:sz w:val="24"/>
          <w:szCs w:val="24"/>
        </w:rPr>
        <w:t xml:space="preserve">5. </w:t>
      </w:r>
      <w:r>
        <w:rPr>
          <w:rFonts w:ascii="Times New Roman" w:hAnsi="Times New Roman" w:cs="Times New Roman"/>
          <w:color w:val="000000" w:themeColor="text1"/>
          <w:sz w:val="24"/>
          <w:szCs w:val="24"/>
        </w:rPr>
        <w:t>Prefer Not to Do It: Prefer to be doing other things than these</w:t>
      </w:r>
    </w:p>
    <w:p w14:paraId="5322B48B" w14:textId="42525CAD" w:rsidR="00700030" w:rsidRDefault="00700030"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D185D">
        <w:rPr>
          <w:rFonts w:ascii="Times New Roman" w:hAnsi="Times New Roman" w:cs="Times New Roman"/>
          <w:color w:val="000000" w:themeColor="text1"/>
          <w:sz w:val="24"/>
          <w:szCs w:val="24"/>
        </w:rPr>
        <w:t xml:space="preserve">6. </w:t>
      </w:r>
      <w:r>
        <w:rPr>
          <w:rFonts w:ascii="Times New Roman" w:hAnsi="Times New Roman" w:cs="Times New Roman"/>
          <w:color w:val="000000" w:themeColor="text1"/>
          <w:sz w:val="24"/>
          <w:szCs w:val="24"/>
        </w:rPr>
        <w:t>Strongly Prefer No to Do It: Strongly prefer to be doing other things than these</w:t>
      </w:r>
    </w:p>
    <w:p w14:paraId="63D0021C" w14:textId="42718995" w:rsidR="00700030" w:rsidRDefault="001E69BC"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16A77">
        <w:rPr>
          <w:rFonts w:ascii="Times New Roman" w:hAnsi="Times New Roman" w:cs="Times New Roman"/>
          <w:color w:val="000000" w:themeColor="text1"/>
          <w:sz w:val="24"/>
          <w:szCs w:val="24"/>
        </w:rPr>
        <w:t>Figures</w:t>
      </w:r>
      <w:r w:rsidR="00061B76">
        <w:rPr>
          <w:rFonts w:ascii="Times New Roman" w:hAnsi="Times New Roman" w:cs="Times New Roman"/>
          <w:color w:val="000000" w:themeColor="text1"/>
          <w:sz w:val="24"/>
          <w:szCs w:val="24"/>
        </w:rPr>
        <w:t xml:space="preserve"> for each of these areas </w:t>
      </w:r>
      <w:r w:rsidR="00894973">
        <w:rPr>
          <w:rFonts w:ascii="Times New Roman" w:hAnsi="Times New Roman" w:cs="Times New Roman"/>
          <w:color w:val="000000" w:themeColor="text1"/>
          <w:sz w:val="24"/>
          <w:szCs w:val="24"/>
        </w:rPr>
        <w:t>are</w:t>
      </w:r>
      <w:r w:rsidR="00061B76">
        <w:rPr>
          <w:rFonts w:ascii="Times New Roman" w:hAnsi="Times New Roman" w:cs="Times New Roman"/>
          <w:color w:val="000000" w:themeColor="text1"/>
          <w:sz w:val="24"/>
          <w:szCs w:val="24"/>
        </w:rPr>
        <w:t xml:space="preserve"> presented below comparing YM1 and YM2. </w:t>
      </w:r>
      <w:r w:rsidR="00C81C38">
        <w:rPr>
          <w:rFonts w:ascii="Times New Roman" w:hAnsi="Times New Roman" w:cs="Times New Roman"/>
          <w:color w:val="000000" w:themeColor="text1"/>
          <w:sz w:val="24"/>
          <w:szCs w:val="24"/>
        </w:rPr>
        <w:t>Both</w:t>
      </w:r>
      <w:r w:rsidR="00061B76">
        <w:rPr>
          <w:rFonts w:ascii="Times New Roman" w:hAnsi="Times New Roman" w:cs="Times New Roman"/>
          <w:color w:val="000000" w:themeColor="text1"/>
          <w:sz w:val="24"/>
          <w:szCs w:val="24"/>
        </w:rPr>
        <w:t xml:space="preserve"> youth ministers are excellent in their jobs. They are well respected in their youth ministry circles. The</w:t>
      </w:r>
      <w:r>
        <w:rPr>
          <w:rFonts w:ascii="Times New Roman" w:hAnsi="Times New Roman" w:cs="Times New Roman"/>
          <w:color w:val="000000" w:themeColor="text1"/>
          <w:sz w:val="24"/>
          <w:szCs w:val="24"/>
        </w:rPr>
        <w:t xml:space="preserve"> figure</w:t>
      </w:r>
      <w:r w:rsidR="00061B76">
        <w:rPr>
          <w:rFonts w:ascii="Times New Roman" w:hAnsi="Times New Roman" w:cs="Times New Roman"/>
          <w:color w:val="000000" w:themeColor="text1"/>
          <w:sz w:val="24"/>
          <w:szCs w:val="24"/>
        </w:rPr>
        <w:t xml:space="preserve">s will show how different these two youth ministers are in doing the same </w:t>
      </w:r>
      <w:r w:rsidR="003E6C88">
        <w:rPr>
          <w:rFonts w:ascii="Times New Roman" w:hAnsi="Times New Roman" w:cs="Times New Roman"/>
          <w:color w:val="000000" w:themeColor="text1"/>
          <w:sz w:val="24"/>
          <w:szCs w:val="24"/>
        </w:rPr>
        <w:t>type of</w:t>
      </w:r>
      <w:r w:rsidR="00C81C38">
        <w:rPr>
          <w:rFonts w:ascii="Times New Roman" w:hAnsi="Times New Roman" w:cs="Times New Roman"/>
          <w:color w:val="000000" w:themeColor="text1"/>
          <w:sz w:val="24"/>
          <w:szCs w:val="24"/>
        </w:rPr>
        <w:t xml:space="preserve"> </w:t>
      </w:r>
      <w:r w:rsidR="00061B76">
        <w:rPr>
          <w:rFonts w:ascii="Times New Roman" w:hAnsi="Times New Roman" w:cs="Times New Roman"/>
          <w:color w:val="000000" w:themeColor="text1"/>
          <w:sz w:val="24"/>
          <w:szCs w:val="24"/>
        </w:rPr>
        <w:t>job</w:t>
      </w:r>
      <w:r w:rsidR="00C81C38">
        <w:rPr>
          <w:rFonts w:ascii="Times New Roman" w:hAnsi="Times New Roman" w:cs="Times New Roman"/>
          <w:color w:val="000000" w:themeColor="text1"/>
          <w:sz w:val="24"/>
          <w:szCs w:val="24"/>
        </w:rPr>
        <w:t xml:space="preserve"> in two different churches.</w:t>
      </w:r>
      <w:r w:rsidR="00061B76">
        <w:rPr>
          <w:rFonts w:ascii="Times New Roman" w:hAnsi="Times New Roman" w:cs="Times New Roman"/>
          <w:color w:val="000000" w:themeColor="text1"/>
          <w:sz w:val="24"/>
          <w:szCs w:val="24"/>
        </w:rPr>
        <w:t xml:space="preserve"> </w:t>
      </w:r>
      <w:r w:rsidR="00894973">
        <w:rPr>
          <w:rFonts w:ascii="Times New Roman" w:hAnsi="Times New Roman" w:cs="Times New Roman"/>
          <w:color w:val="000000" w:themeColor="text1"/>
          <w:sz w:val="24"/>
          <w:szCs w:val="24"/>
        </w:rPr>
        <w:t>How should a church go about choosing one over the other?</w:t>
      </w:r>
    </w:p>
    <w:p w14:paraId="39CE250D" w14:textId="257EEA67" w:rsidR="003E6C88" w:rsidRPr="00EB3177" w:rsidRDefault="003E6C88" w:rsidP="00BA75EC">
      <w:pPr>
        <w:spacing w:after="0" w:line="480" w:lineRule="auto"/>
        <w:rPr>
          <w:rFonts w:ascii="Times New Roman" w:hAnsi="Times New Roman" w:cs="Times New Roman"/>
          <w:b/>
          <w:bCs/>
          <w:color w:val="000000" w:themeColor="text1"/>
          <w:sz w:val="24"/>
          <w:szCs w:val="24"/>
        </w:rPr>
      </w:pPr>
      <w:r w:rsidRPr="00EB3177">
        <w:rPr>
          <w:rFonts w:ascii="Times New Roman" w:hAnsi="Times New Roman" w:cs="Times New Roman"/>
          <w:b/>
          <w:bCs/>
          <w:noProof/>
          <w:color w:val="000000" w:themeColor="text1"/>
          <w:sz w:val="24"/>
          <w:szCs w:val="24"/>
        </w:rPr>
        <w:lastRenderedPageBreak/>
        <w:drawing>
          <wp:anchor distT="0" distB="0" distL="114300" distR="114300" simplePos="0" relativeHeight="251658240" behindDoc="0" locked="0" layoutInCell="1" allowOverlap="1" wp14:anchorId="4D10F5C7" wp14:editId="50968A7C">
            <wp:simplePos x="0" y="0"/>
            <wp:positionH relativeFrom="column">
              <wp:posOffset>-91574</wp:posOffset>
            </wp:positionH>
            <wp:positionV relativeFrom="paragraph">
              <wp:posOffset>222250</wp:posOffset>
            </wp:positionV>
            <wp:extent cx="5943600" cy="2762885"/>
            <wp:effectExtent l="0" t="0" r="0" b="5715"/>
            <wp:wrapSquare wrapText="bothSides"/>
            <wp:docPr id="641175982" name="Picture 1" descr="A screenshot of a white and black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75982" name="Picture 1" descr="A screenshot of a white and black lis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762885"/>
                    </a:xfrm>
                    <a:prstGeom prst="rect">
                      <a:avLst/>
                    </a:prstGeom>
                  </pic:spPr>
                </pic:pic>
              </a:graphicData>
            </a:graphic>
            <wp14:sizeRelH relativeFrom="page">
              <wp14:pctWidth>0</wp14:pctWidth>
            </wp14:sizeRelH>
            <wp14:sizeRelV relativeFrom="page">
              <wp14:pctHeight>0</wp14:pctHeight>
            </wp14:sizeRelV>
          </wp:anchor>
        </w:drawing>
      </w:r>
      <w:r w:rsidR="00516A77">
        <w:rPr>
          <w:rFonts w:ascii="Times New Roman" w:hAnsi="Times New Roman" w:cs="Times New Roman"/>
          <w:b/>
          <w:bCs/>
          <w:color w:val="000000" w:themeColor="text1"/>
          <w:sz w:val="24"/>
          <w:szCs w:val="24"/>
        </w:rPr>
        <w:t>Figur</w:t>
      </w:r>
      <w:r w:rsidRPr="00EB3177">
        <w:rPr>
          <w:rFonts w:ascii="Times New Roman" w:hAnsi="Times New Roman" w:cs="Times New Roman"/>
          <w:b/>
          <w:bCs/>
          <w:color w:val="000000" w:themeColor="text1"/>
          <w:sz w:val="24"/>
          <w:szCs w:val="24"/>
        </w:rPr>
        <w:t>e 1 Life Themes</w:t>
      </w:r>
    </w:p>
    <w:p w14:paraId="5163CA12" w14:textId="0C7D52EB" w:rsidR="003E6C88" w:rsidRDefault="003E6C88" w:rsidP="00BA75EC">
      <w:pPr>
        <w:spacing w:after="0" w:line="480" w:lineRule="auto"/>
        <w:rPr>
          <w:rFonts w:ascii="Times New Roman" w:hAnsi="Times New Roman" w:cs="Times New Roman"/>
          <w:color w:val="000000" w:themeColor="text1"/>
          <w:sz w:val="24"/>
          <w:szCs w:val="24"/>
        </w:rPr>
      </w:pPr>
    </w:p>
    <w:p w14:paraId="664D7B44" w14:textId="6BBA429B" w:rsidR="00657469" w:rsidRDefault="001E69BC"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16A77">
        <w:rPr>
          <w:rFonts w:ascii="Times New Roman" w:hAnsi="Times New Roman" w:cs="Times New Roman"/>
          <w:color w:val="000000" w:themeColor="text1"/>
          <w:sz w:val="24"/>
          <w:szCs w:val="24"/>
        </w:rPr>
        <w:t>Figur</w:t>
      </w:r>
      <w:r w:rsidR="00AA29BB">
        <w:rPr>
          <w:rFonts w:ascii="Times New Roman" w:hAnsi="Times New Roman" w:cs="Times New Roman"/>
          <w:color w:val="000000" w:themeColor="text1"/>
          <w:sz w:val="24"/>
          <w:szCs w:val="24"/>
        </w:rPr>
        <w:t>e 1 shows the top five values and preferences in the lives of YM1 and YM2. Notice they are totally different. Context, experiences, and culture can influence people’s values</w:t>
      </w:r>
      <w:r w:rsidR="00425599">
        <w:rPr>
          <w:rFonts w:ascii="Times New Roman" w:hAnsi="Times New Roman" w:cs="Times New Roman"/>
          <w:color w:val="000000" w:themeColor="text1"/>
          <w:sz w:val="24"/>
          <w:szCs w:val="24"/>
        </w:rPr>
        <w:t>. One person’s values are not necessarily valuable to another. The context of r</w:t>
      </w:r>
      <w:r w:rsidR="00425599" w:rsidRPr="00425599">
        <w:rPr>
          <w:rFonts w:ascii="Times New Roman" w:hAnsi="Times New Roman" w:cs="Times New Roman"/>
          <w:color w:val="000000" w:themeColor="text1"/>
          <w:sz w:val="24"/>
          <w:szCs w:val="24"/>
        </w:rPr>
        <w:t xml:space="preserve">eligion </w:t>
      </w:r>
      <w:r w:rsidR="00FE572F">
        <w:rPr>
          <w:rFonts w:ascii="Times New Roman" w:hAnsi="Times New Roman" w:cs="Times New Roman"/>
          <w:color w:val="000000" w:themeColor="text1"/>
          <w:sz w:val="24"/>
          <w:szCs w:val="24"/>
        </w:rPr>
        <w:t>is</w:t>
      </w:r>
      <w:r w:rsidR="00425599" w:rsidRPr="00425599">
        <w:rPr>
          <w:rFonts w:ascii="Times New Roman" w:hAnsi="Times New Roman" w:cs="Times New Roman"/>
          <w:color w:val="000000" w:themeColor="text1"/>
          <w:sz w:val="24"/>
          <w:szCs w:val="24"/>
        </w:rPr>
        <w:t xml:space="preserve"> associated with more concern for the welfare of others and maintaining the status quo, whereas more individually oriented occupational factors like higher income and self-employment are linked to achievement and change-related values</w:t>
      </w:r>
      <w:r w:rsidR="00617D2E">
        <w:rPr>
          <w:rFonts w:ascii="Times New Roman" w:hAnsi="Times New Roman" w:cs="Times New Roman"/>
          <w:color w:val="000000" w:themeColor="text1"/>
          <w:sz w:val="24"/>
          <w:szCs w:val="24"/>
        </w:rPr>
        <w:t>.</w:t>
      </w:r>
      <w:r w:rsidR="00617D2E">
        <w:rPr>
          <w:rStyle w:val="FootnoteReference"/>
          <w:rFonts w:ascii="Times New Roman" w:hAnsi="Times New Roman" w:cs="Times New Roman"/>
          <w:color w:val="000000" w:themeColor="text1"/>
          <w:sz w:val="24"/>
          <w:szCs w:val="24"/>
        </w:rPr>
        <w:footnoteReference w:id="36"/>
      </w:r>
    </w:p>
    <w:p w14:paraId="31ACD8B2" w14:textId="1C601434" w:rsidR="00AA29BB" w:rsidRDefault="00657469"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9B0453">
        <w:rPr>
          <w:rFonts w:ascii="Times New Roman" w:hAnsi="Times New Roman" w:cs="Times New Roman"/>
          <w:color w:val="000000" w:themeColor="text1"/>
          <w:sz w:val="24"/>
          <w:szCs w:val="24"/>
        </w:rPr>
        <w:t>While no two candidates for a job are alike, t</w:t>
      </w:r>
      <w:r w:rsidR="00F96868">
        <w:rPr>
          <w:rFonts w:ascii="Times New Roman" w:hAnsi="Times New Roman" w:cs="Times New Roman"/>
          <w:color w:val="000000" w:themeColor="text1"/>
          <w:sz w:val="24"/>
          <w:szCs w:val="24"/>
        </w:rPr>
        <w:t xml:space="preserve">here is evidence that </w:t>
      </w:r>
      <w:r w:rsidR="009B0453">
        <w:rPr>
          <w:rFonts w:ascii="Times New Roman" w:hAnsi="Times New Roman" w:cs="Times New Roman"/>
          <w:color w:val="000000" w:themeColor="text1"/>
          <w:sz w:val="24"/>
          <w:szCs w:val="24"/>
        </w:rPr>
        <w:t xml:space="preserve">no two </w:t>
      </w:r>
      <w:r w:rsidR="00F96868">
        <w:rPr>
          <w:rFonts w:ascii="Times New Roman" w:hAnsi="Times New Roman" w:cs="Times New Roman"/>
          <w:color w:val="000000" w:themeColor="text1"/>
          <w:sz w:val="24"/>
          <w:szCs w:val="24"/>
        </w:rPr>
        <w:t xml:space="preserve">churches </w:t>
      </w:r>
      <w:r w:rsidR="009B0453">
        <w:rPr>
          <w:rFonts w:ascii="Times New Roman" w:hAnsi="Times New Roman" w:cs="Times New Roman"/>
          <w:color w:val="000000" w:themeColor="text1"/>
          <w:sz w:val="24"/>
          <w:szCs w:val="24"/>
        </w:rPr>
        <w:t xml:space="preserve">are alike. Churches </w:t>
      </w:r>
      <w:r w:rsidR="00F96868">
        <w:rPr>
          <w:rFonts w:ascii="Times New Roman" w:hAnsi="Times New Roman" w:cs="Times New Roman"/>
          <w:color w:val="000000" w:themeColor="text1"/>
          <w:sz w:val="24"/>
          <w:szCs w:val="24"/>
        </w:rPr>
        <w:t>have different personality types</w:t>
      </w:r>
      <w:r w:rsidR="00244FDE">
        <w:rPr>
          <w:rFonts w:ascii="Times New Roman" w:hAnsi="Times New Roman" w:cs="Times New Roman"/>
          <w:color w:val="000000" w:themeColor="text1"/>
          <w:sz w:val="24"/>
          <w:szCs w:val="24"/>
        </w:rPr>
        <w:t>,</w:t>
      </w:r>
      <w:r w:rsidR="00244FDE">
        <w:rPr>
          <w:rStyle w:val="FootnoteReference"/>
          <w:rFonts w:ascii="Times New Roman" w:hAnsi="Times New Roman" w:cs="Times New Roman"/>
          <w:color w:val="000000" w:themeColor="text1"/>
          <w:sz w:val="24"/>
          <w:szCs w:val="24"/>
        </w:rPr>
        <w:footnoteReference w:id="37"/>
      </w:r>
      <w:r w:rsidR="00F96868">
        <w:rPr>
          <w:rFonts w:ascii="Times New Roman" w:hAnsi="Times New Roman" w:cs="Times New Roman"/>
          <w:color w:val="000000" w:themeColor="text1"/>
          <w:sz w:val="24"/>
          <w:szCs w:val="24"/>
        </w:rPr>
        <w:t xml:space="preserve"> </w:t>
      </w:r>
      <w:r w:rsidR="00A72311">
        <w:rPr>
          <w:rFonts w:ascii="Times New Roman" w:hAnsi="Times New Roman" w:cs="Times New Roman"/>
          <w:color w:val="000000" w:themeColor="text1"/>
          <w:sz w:val="24"/>
          <w:szCs w:val="24"/>
        </w:rPr>
        <w:t xml:space="preserve">that is most likely shaped by the members, the leadership, and the theological emphases. A potential candidate for a ministry job should be able to match his/her values and strengths to a church’s </w:t>
      </w:r>
      <w:r w:rsidR="00016E01">
        <w:rPr>
          <w:rFonts w:ascii="Times New Roman" w:hAnsi="Times New Roman" w:cs="Times New Roman"/>
          <w:color w:val="000000" w:themeColor="text1"/>
          <w:sz w:val="24"/>
          <w:szCs w:val="24"/>
        </w:rPr>
        <w:t xml:space="preserve">values and character. Candidates should be </w:t>
      </w:r>
      <w:r w:rsidR="00016E01">
        <w:rPr>
          <w:rFonts w:ascii="Times New Roman" w:hAnsi="Times New Roman" w:cs="Times New Roman"/>
          <w:color w:val="000000" w:themeColor="text1"/>
          <w:sz w:val="24"/>
          <w:szCs w:val="24"/>
        </w:rPr>
        <w:lastRenderedPageBreak/>
        <w:t>interviewing the church as the church is interviewing him/her</w:t>
      </w:r>
      <w:r w:rsidR="00FE1B74">
        <w:rPr>
          <w:rFonts w:ascii="Times New Roman" w:hAnsi="Times New Roman" w:cs="Times New Roman"/>
          <w:color w:val="000000" w:themeColor="text1"/>
          <w:sz w:val="24"/>
          <w:szCs w:val="24"/>
        </w:rPr>
        <w:t>.</w:t>
      </w:r>
      <w:r w:rsidR="00FE1B74">
        <w:rPr>
          <w:rStyle w:val="FootnoteReference"/>
          <w:rFonts w:ascii="Times New Roman" w:hAnsi="Times New Roman" w:cs="Times New Roman"/>
          <w:color w:val="000000" w:themeColor="text1"/>
          <w:sz w:val="24"/>
          <w:szCs w:val="24"/>
        </w:rPr>
        <w:footnoteReference w:id="38"/>
      </w:r>
      <w:r w:rsidR="00016E01">
        <w:rPr>
          <w:rFonts w:ascii="Times New Roman" w:hAnsi="Times New Roman" w:cs="Times New Roman"/>
          <w:color w:val="000000" w:themeColor="text1"/>
          <w:sz w:val="24"/>
          <w:szCs w:val="24"/>
        </w:rPr>
        <w:t xml:space="preserve"> </w:t>
      </w:r>
      <w:r w:rsidR="007E6140">
        <w:rPr>
          <w:rFonts w:ascii="Times New Roman" w:hAnsi="Times New Roman" w:cs="Times New Roman"/>
          <w:color w:val="000000" w:themeColor="text1"/>
          <w:sz w:val="24"/>
          <w:szCs w:val="24"/>
        </w:rPr>
        <w:t>Needing a job may not be a good enough reason to accept a position at a church that doesn’t line up with a candidate’s life themes.</w:t>
      </w:r>
      <w:r w:rsidR="000C14C0">
        <w:rPr>
          <w:rFonts w:ascii="Times New Roman" w:hAnsi="Times New Roman" w:cs="Times New Roman"/>
          <w:color w:val="000000" w:themeColor="text1"/>
          <w:sz w:val="24"/>
          <w:szCs w:val="24"/>
        </w:rPr>
        <w:t xml:space="preserve"> The HA Life Themes when utilized in a person’s job, increases satisfaction and longevity. </w:t>
      </w:r>
      <w:r w:rsidR="00232A5C">
        <w:rPr>
          <w:rFonts w:ascii="Times New Roman" w:hAnsi="Times New Roman" w:cs="Times New Roman"/>
          <w:color w:val="000000" w:themeColor="text1"/>
          <w:sz w:val="24"/>
          <w:szCs w:val="24"/>
        </w:rPr>
        <w:t>It has been shown that people that are engaged and enjoying their work have higher wellbeing, better retention, lower absenteeism and higher productivity</w:t>
      </w:r>
      <w:r w:rsidR="00FE1B74">
        <w:rPr>
          <w:rFonts w:ascii="Times New Roman" w:hAnsi="Times New Roman" w:cs="Times New Roman"/>
          <w:color w:val="000000" w:themeColor="text1"/>
          <w:sz w:val="24"/>
          <w:szCs w:val="24"/>
        </w:rPr>
        <w:t>.</w:t>
      </w:r>
      <w:r w:rsidR="00FE1B74">
        <w:rPr>
          <w:rStyle w:val="FootnoteReference"/>
          <w:rFonts w:ascii="Times New Roman" w:hAnsi="Times New Roman" w:cs="Times New Roman"/>
          <w:color w:val="000000" w:themeColor="text1"/>
          <w:sz w:val="24"/>
          <w:szCs w:val="24"/>
        </w:rPr>
        <w:footnoteReference w:id="39"/>
      </w:r>
      <w:r w:rsidR="007C68D2">
        <w:rPr>
          <w:rFonts w:ascii="Times New Roman" w:hAnsi="Times New Roman" w:cs="Times New Roman"/>
          <w:color w:val="000000" w:themeColor="text1"/>
          <w:sz w:val="24"/>
          <w:szCs w:val="24"/>
        </w:rPr>
        <w:t xml:space="preserve"> Based off </w:t>
      </w:r>
      <w:r w:rsidR="00516A77">
        <w:rPr>
          <w:rFonts w:ascii="Times New Roman" w:hAnsi="Times New Roman" w:cs="Times New Roman"/>
          <w:color w:val="000000" w:themeColor="text1"/>
          <w:sz w:val="24"/>
          <w:szCs w:val="24"/>
        </w:rPr>
        <w:t>Figur</w:t>
      </w:r>
      <w:r w:rsidR="007C68D2">
        <w:rPr>
          <w:rFonts w:ascii="Times New Roman" w:hAnsi="Times New Roman" w:cs="Times New Roman"/>
          <w:color w:val="000000" w:themeColor="text1"/>
          <w:sz w:val="24"/>
          <w:szCs w:val="24"/>
        </w:rPr>
        <w:t>e 1, would a church hire YM1 or YM2 to lead its young people?</w:t>
      </w:r>
    </w:p>
    <w:p w14:paraId="679308B1" w14:textId="4EA941A8" w:rsidR="00653AAD" w:rsidRPr="00EB3177" w:rsidRDefault="00785C78" w:rsidP="00BA75EC">
      <w:pPr>
        <w:spacing w:after="0" w:line="480" w:lineRule="auto"/>
        <w:rPr>
          <w:rFonts w:ascii="Times New Roman" w:hAnsi="Times New Roman" w:cs="Times New Roman"/>
          <w:b/>
          <w:bCs/>
          <w:color w:val="000000" w:themeColor="text1"/>
          <w:sz w:val="24"/>
          <w:szCs w:val="24"/>
        </w:rPr>
      </w:pPr>
      <w:r w:rsidRPr="00EB3177">
        <w:rPr>
          <w:rFonts w:ascii="Times New Roman" w:hAnsi="Times New Roman" w:cs="Times New Roman"/>
          <w:b/>
          <w:bCs/>
          <w:noProof/>
          <w:color w:val="000000" w:themeColor="text1"/>
          <w:sz w:val="24"/>
          <w:szCs w:val="24"/>
        </w:rPr>
        <w:drawing>
          <wp:anchor distT="0" distB="0" distL="114300" distR="114300" simplePos="0" relativeHeight="251659264" behindDoc="0" locked="0" layoutInCell="1" allowOverlap="1" wp14:anchorId="1C1B9D33" wp14:editId="298E9F41">
            <wp:simplePos x="0" y="0"/>
            <wp:positionH relativeFrom="column">
              <wp:posOffset>29261</wp:posOffset>
            </wp:positionH>
            <wp:positionV relativeFrom="paragraph">
              <wp:posOffset>273786</wp:posOffset>
            </wp:positionV>
            <wp:extent cx="5943600" cy="4137025"/>
            <wp:effectExtent l="0" t="0" r="0" b="3175"/>
            <wp:wrapSquare wrapText="bothSides"/>
            <wp:docPr id="409868485" name="Picture 3"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68485" name="Picture 3" descr="A screenshot of a computer sc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137025"/>
                    </a:xfrm>
                    <a:prstGeom prst="rect">
                      <a:avLst/>
                    </a:prstGeom>
                  </pic:spPr>
                </pic:pic>
              </a:graphicData>
            </a:graphic>
            <wp14:sizeRelH relativeFrom="page">
              <wp14:pctWidth>0</wp14:pctWidth>
            </wp14:sizeRelH>
            <wp14:sizeRelV relativeFrom="page">
              <wp14:pctHeight>0</wp14:pctHeight>
            </wp14:sizeRelV>
          </wp:anchor>
        </w:drawing>
      </w:r>
      <w:r w:rsidR="00516A77">
        <w:rPr>
          <w:rFonts w:ascii="Times New Roman" w:hAnsi="Times New Roman" w:cs="Times New Roman"/>
          <w:b/>
          <w:bCs/>
          <w:color w:val="000000" w:themeColor="text1"/>
          <w:sz w:val="24"/>
          <w:szCs w:val="24"/>
        </w:rPr>
        <w:t>Figur</w:t>
      </w:r>
      <w:r w:rsidR="00653AAD" w:rsidRPr="00EB3177">
        <w:rPr>
          <w:rFonts w:ascii="Times New Roman" w:hAnsi="Times New Roman" w:cs="Times New Roman"/>
          <w:b/>
          <w:bCs/>
          <w:color w:val="000000" w:themeColor="text1"/>
          <w:sz w:val="24"/>
          <w:szCs w:val="24"/>
        </w:rPr>
        <w:t>e 2 Strengths and Preferred Focus</w:t>
      </w:r>
    </w:p>
    <w:p w14:paraId="67C9DCF4" w14:textId="407FE76F" w:rsidR="00F307DE" w:rsidRDefault="00F307DE" w:rsidP="00BA75EC">
      <w:pPr>
        <w:spacing w:after="0" w:line="480" w:lineRule="auto"/>
        <w:rPr>
          <w:rFonts w:ascii="Times New Roman" w:hAnsi="Times New Roman" w:cs="Times New Roman"/>
          <w:color w:val="000000" w:themeColor="text1"/>
          <w:sz w:val="24"/>
          <w:szCs w:val="24"/>
        </w:rPr>
      </w:pPr>
    </w:p>
    <w:p w14:paraId="5199FA28" w14:textId="04DB6716" w:rsidR="00295D7A" w:rsidRDefault="00F307DE"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t>Re</w:t>
      </w:r>
      <w:r w:rsidR="00C607A9">
        <w:rPr>
          <w:rFonts w:ascii="Times New Roman" w:hAnsi="Times New Roman" w:cs="Times New Roman"/>
          <w:color w:val="000000" w:themeColor="text1"/>
          <w:sz w:val="24"/>
          <w:szCs w:val="24"/>
        </w:rPr>
        <w:t>call</w:t>
      </w:r>
      <w:r>
        <w:rPr>
          <w:rFonts w:ascii="Times New Roman" w:hAnsi="Times New Roman" w:cs="Times New Roman"/>
          <w:color w:val="000000" w:themeColor="text1"/>
          <w:sz w:val="24"/>
          <w:szCs w:val="24"/>
        </w:rPr>
        <w:t xml:space="preserve"> that </w:t>
      </w:r>
      <w:r w:rsidR="00785C78">
        <w:rPr>
          <w:rFonts w:ascii="Times New Roman" w:hAnsi="Times New Roman" w:cs="Times New Roman"/>
          <w:color w:val="000000" w:themeColor="text1"/>
          <w:sz w:val="24"/>
          <w:szCs w:val="24"/>
        </w:rPr>
        <w:t>both</w:t>
      </w:r>
      <w:r>
        <w:rPr>
          <w:rFonts w:ascii="Times New Roman" w:hAnsi="Times New Roman" w:cs="Times New Roman"/>
          <w:color w:val="000000" w:themeColor="text1"/>
          <w:sz w:val="24"/>
          <w:szCs w:val="24"/>
        </w:rPr>
        <w:t xml:space="preserve"> participants are very successful in their youth ministry jobs</w:t>
      </w:r>
      <w:r w:rsidR="007D72A6">
        <w:rPr>
          <w:rFonts w:ascii="Times New Roman" w:hAnsi="Times New Roman" w:cs="Times New Roman"/>
          <w:color w:val="000000" w:themeColor="text1"/>
          <w:sz w:val="24"/>
          <w:szCs w:val="24"/>
        </w:rPr>
        <w:t xml:space="preserve"> (same church 15+ years). </w:t>
      </w:r>
      <w:r w:rsidR="00516A77">
        <w:rPr>
          <w:rFonts w:ascii="Times New Roman" w:hAnsi="Times New Roman" w:cs="Times New Roman"/>
          <w:color w:val="000000" w:themeColor="text1"/>
          <w:sz w:val="24"/>
          <w:szCs w:val="24"/>
        </w:rPr>
        <w:t>Figur</w:t>
      </w:r>
      <w:r w:rsidR="007D72A6">
        <w:rPr>
          <w:rFonts w:ascii="Times New Roman" w:hAnsi="Times New Roman" w:cs="Times New Roman"/>
          <w:color w:val="000000" w:themeColor="text1"/>
          <w:sz w:val="24"/>
          <w:szCs w:val="24"/>
        </w:rPr>
        <w:t xml:space="preserve">e 2 shows once again, two different areas of strengths and preferred focus. </w:t>
      </w:r>
      <w:r w:rsidR="00785C78">
        <w:rPr>
          <w:rFonts w:ascii="Times New Roman" w:hAnsi="Times New Roman" w:cs="Times New Roman"/>
          <w:color w:val="000000" w:themeColor="text1"/>
          <w:sz w:val="24"/>
          <w:szCs w:val="24"/>
        </w:rPr>
        <w:t>YM1 has five of the essential traits (YM2 has two) for the job</w:t>
      </w:r>
      <w:r w:rsidR="0077352E">
        <w:rPr>
          <w:rFonts w:ascii="Times New Roman" w:hAnsi="Times New Roman" w:cs="Times New Roman"/>
          <w:color w:val="000000" w:themeColor="text1"/>
          <w:sz w:val="24"/>
          <w:szCs w:val="24"/>
        </w:rPr>
        <w:t xml:space="preserve"> of Director of Religious Activities</w:t>
      </w:r>
      <w:r w:rsidR="00785C78">
        <w:rPr>
          <w:rFonts w:ascii="Times New Roman" w:hAnsi="Times New Roman" w:cs="Times New Roman"/>
          <w:color w:val="000000" w:themeColor="text1"/>
          <w:sz w:val="24"/>
          <w:szCs w:val="24"/>
        </w:rPr>
        <w:t xml:space="preserve">. </w:t>
      </w:r>
      <w:r w:rsidR="00295D7A">
        <w:rPr>
          <w:rFonts w:ascii="Times New Roman" w:hAnsi="Times New Roman" w:cs="Times New Roman"/>
          <w:color w:val="000000" w:themeColor="text1"/>
          <w:sz w:val="24"/>
          <w:szCs w:val="24"/>
        </w:rPr>
        <w:t xml:space="preserve">None of the essential traits for the job of Director of Religious Activities are about a college education or certificate. </w:t>
      </w:r>
      <w:r w:rsidR="00C854F2">
        <w:rPr>
          <w:rFonts w:ascii="Times New Roman" w:hAnsi="Times New Roman" w:cs="Times New Roman"/>
          <w:color w:val="000000" w:themeColor="text1"/>
          <w:sz w:val="24"/>
          <w:szCs w:val="24"/>
        </w:rPr>
        <w:t>In the secular workforce, there has been a surge in “skills-based hiring.” The Boston Consulting Group reports “death of the degree” based on their current research of hiring practices. The group examined 20 million job postings and surveyed job seekers to find that many wished employers would look at skills and experience instead of degrees and certifications</w:t>
      </w:r>
      <w:r w:rsidR="00FE1B74">
        <w:rPr>
          <w:rFonts w:ascii="Times New Roman" w:hAnsi="Times New Roman" w:cs="Times New Roman"/>
          <w:color w:val="000000" w:themeColor="text1"/>
          <w:sz w:val="24"/>
          <w:szCs w:val="24"/>
        </w:rPr>
        <w:t>.</w:t>
      </w:r>
      <w:r w:rsidR="00FE1B74">
        <w:rPr>
          <w:rStyle w:val="FootnoteReference"/>
          <w:rFonts w:ascii="Times New Roman" w:hAnsi="Times New Roman" w:cs="Times New Roman"/>
          <w:color w:val="000000" w:themeColor="text1"/>
          <w:sz w:val="24"/>
          <w:szCs w:val="24"/>
        </w:rPr>
        <w:footnoteReference w:id="40"/>
      </w:r>
      <w:r w:rsidR="00C607A9">
        <w:rPr>
          <w:rFonts w:ascii="Times New Roman" w:hAnsi="Times New Roman" w:cs="Times New Roman"/>
          <w:color w:val="000000" w:themeColor="text1"/>
          <w:sz w:val="24"/>
          <w:szCs w:val="24"/>
        </w:rPr>
        <w:t xml:space="preserve"> </w:t>
      </w:r>
      <w:r w:rsidR="005B2FA3">
        <w:rPr>
          <w:rFonts w:ascii="Times New Roman" w:hAnsi="Times New Roman" w:cs="Times New Roman"/>
          <w:color w:val="000000" w:themeColor="text1"/>
          <w:sz w:val="24"/>
          <w:szCs w:val="24"/>
        </w:rPr>
        <w:t>Typically, c</w:t>
      </w:r>
      <w:r w:rsidR="00C607A9">
        <w:rPr>
          <w:rFonts w:ascii="Times New Roman" w:hAnsi="Times New Roman" w:cs="Times New Roman"/>
          <w:color w:val="000000" w:themeColor="text1"/>
          <w:sz w:val="24"/>
          <w:szCs w:val="24"/>
        </w:rPr>
        <w:t xml:space="preserve">hurches looking for a youth minister </w:t>
      </w:r>
      <w:r w:rsidR="005B2FA3">
        <w:rPr>
          <w:rFonts w:ascii="Times New Roman" w:hAnsi="Times New Roman" w:cs="Times New Roman"/>
          <w:color w:val="000000" w:themeColor="text1"/>
          <w:sz w:val="24"/>
          <w:szCs w:val="24"/>
        </w:rPr>
        <w:t>will</w:t>
      </w:r>
      <w:r w:rsidR="00C607A9">
        <w:rPr>
          <w:rFonts w:ascii="Times New Roman" w:hAnsi="Times New Roman" w:cs="Times New Roman"/>
          <w:color w:val="000000" w:themeColor="text1"/>
          <w:sz w:val="24"/>
          <w:szCs w:val="24"/>
        </w:rPr>
        <w:t xml:space="preserve"> ask for a person with 3-5 years of experience and some type of Bible/ministry undergrad college degree. Some denominations </w:t>
      </w:r>
      <w:r w:rsidR="00396879">
        <w:rPr>
          <w:rFonts w:ascii="Times New Roman" w:hAnsi="Times New Roman" w:cs="Times New Roman"/>
          <w:color w:val="000000" w:themeColor="text1"/>
          <w:sz w:val="24"/>
          <w:szCs w:val="24"/>
        </w:rPr>
        <w:t>may require a Master of Divinity or ministry related master’s degree</w:t>
      </w:r>
      <w:r w:rsidR="00FE1B74">
        <w:rPr>
          <w:rFonts w:ascii="Times New Roman" w:hAnsi="Times New Roman" w:cs="Times New Roman"/>
          <w:color w:val="000000" w:themeColor="text1"/>
          <w:sz w:val="24"/>
          <w:szCs w:val="24"/>
        </w:rPr>
        <w:t>.</w:t>
      </w:r>
      <w:r w:rsidR="00FE1B74">
        <w:rPr>
          <w:rStyle w:val="FootnoteReference"/>
          <w:rFonts w:ascii="Times New Roman" w:hAnsi="Times New Roman" w:cs="Times New Roman"/>
          <w:color w:val="000000" w:themeColor="text1"/>
          <w:sz w:val="24"/>
          <w:szCs w:val="24"/>
        </w:rPr>
        <w:footnoteReference w:id="41"/>
      </w:r>
    </w:p>
    <w:p w14:paraId="7E84626A" w14:textId="05A7EDA1" w:rsidR="001F3D00" w:rsidRDefault="009778BD"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72D4F">
        <w:rPr>
          <w:rFonts w:ascii="Times New Roman" w:hAnsi="Times New Roman" w:cs="Times New Roman"/>
          <w:color w:val="000000" w:themeColor="text1"/>
          <w:sz w:val="24"/>
          <w:szCs w:val="24"/>
        </w:rPr>
        <w:t>Currently as of 2025, candidates for youth ministry positions are not easy to find or move</w:t>
      </w:r>
      <w:r w:rsidR="00FE1B74">
        <w:rPr>
          <w:rFonts w:ascii="Times New Roman" w:hAnsi="Times New Roman" w:cs="Times New Roman"/>
          <w:color w:val="000000" w:themeColor="text1"/>
          <w:sz w:val="24"/>
          <w:szCs w:val="24"/>
        </w:rPr>
        <w:t>.</w:t>
      </w:r>
      <w:r w:rsidR="00FE1B74">
        <w:rPr>
          <w:rStyle w:val="FootnoteReference"/>
          <w:rFonts w:ascii="Times New Roman" w:hAnsi="Times New Roman" w:cs="Times New Roman"/>
          <w:color w:val="000000" w:themeColor="text1"/>
          <w:sz w:val="24"/>
          <w:szCs w:val="24"/>
        </w:rPr>
        <w:footnoteReference w:id="42"/>
      </w:r>
      <w:r w:rsidR="00572D4F">
        <w:rPr>
          <w:rFonts w:ascii="Times New Roman" w:hAnsi="Times New Roman" w:cs="Times New Roman"/>
          <w:color w:val="000000" w:themeColor="text1"/>
          <w:sz w:val="24"/>
          <w:szCs w:val="24"/>
        </w:rPr>
        <w:t xml:space="preserve"> </w:t>
      </w:r>
      <w:r w:rsidR="005A4D73">
        <w:rPr>
          <w:rFonts w:ascii="Times New Roman" w:hAnsi="Times New Roman" w:cs="Times New Roman"/>
          <w:color w:val="000000" w:themeColor="text1"/>
          <w:sz w:val="24"/>
          <w:szCs w:val="24"/>
        </w:rPr>
        <w:t>Many</w:t>
      </w:r>
      <w:r w:rsidR="005B2FA3">
        <w:rPr>
          <w:rFonts w:ascii="Times New Roman" w:hAnsi="Times New Roman" w:cs="Times New Roman"/>
          <w:color w:val="000000" w:themeColor="text1"/>
          <w:sz w:val="24"/>
          <w:szCs w:val="24"/>
        </w:rPr>
        <w:t xml:space="preserve"> churches </w:t>
      </w:r>
      <w:r w:rsidR="005A4D73">
        <w:rPr>
          <w:rFonts w:ascii="Times New Roman" w:hAnsi="Times New Roman" w:cs="Times New Roman"/>
          <w:color w:val="000000" w:themeColor="text1"/>
          <w:sz w:val="24"/>
          <w:szCs w:val="24"/>
        </w:rPr>
        <w:t xml:space="preserve">that are looking now to hire get </w:t>
      </w:r>
      <w:r w:rsidR="009D5ABC">
        <w:rPr>
          <w:rFonts w:ascii="Times New Roman" w:hAnsi="Times New Roman" w:cs="Times New Roman"/>
          <w:color w:val="000000" w:themeColor="text1"/>
          <w:sz w:val="24"/>
          <w:szCs w:val="24"/>
        </w:rPr>
        <w:t>desperate</w:t>
      </w:r>
      <w:r w:rsidR="005A4D73">
        <w:rPr>
          <w:rFonts w:ascii="Times New Roman" w:hAnsi="Times New Roman" w:cs="Times New Roman"/>
          <w:color w:val="000000" w:themeColor="text1"/>
          <w:sz w:val="24"/>
          <w:szCs w:val="24"/>
        </w:rPr>
        <w:t xml:space="preserve"> and grab the first live person that comes along if they </w:t>
      </w:r>
      <w:r w:rsidR="00657469">
        <w:rPr>
          <w:rFonts w:ascii="Times New Roman" w:hAnsi="Times New Roman" w:cs="Times New Roman"/>
          <w:color w:val="000000" w:themeColor="text1"/>
          <w:sz w:val="24"/>
          <w:szCs w:val="24"/>
        </w:rPr>
        <w:t>love teenagers</w:t>
      </w:r>
      <w:r w:rsidR="00E70502">
        <w:rPr>
          <w:rFonts w:ascii="Times New Roman" w:hAnsi="Times New Roman" w:cs="Times New Roman"/>
          <w:color w:val="000000" w:themeColor="text1"/>
          <w:sz w:val="24"/>
          <w:szCs w:val="24"/>
        </w:rPr>
        <w:t xml:space="preserve">. Most job descriptions from churches looking to hire a youth minister are unrealistic. Many churches </w:t>
      </w:r>
      <w:r w:rsidR="005F2ED1">
        <w:rPr>
          <w:rFonts w:ascii="Times New Roman" w:hAnsi="Times New Roman" w:cs="Times New Roman"/>
          <w:color w:val="000000" w:themeColor="text1"/>
          <w:sz w:val="24"/>
          <w:szCs w:val="24"/>
        </w:rPr>
        <w:t>expect</w:t>
      </w:r>
      <w:r w:rsidR="00E70502">
        <w:rPr>
          <w:rFonts w:ascii="Times New Roman" w:hAnsi="Times New Roman" w:cs="Times New Roman"/>
          <w:color w:val="000000" w:themeColor="text1"/>
          <w:sz w:val="24"/>
          <w:szCs w:val="24"/>
        </w:rPr>
        <w:t xml:space="preserve"> the youth minister to take care of all the duties that the senior minister doesn’t do</w:t>
      </w:r>
      <w:r w:rsidR="00295D7A">
        <w:rPr>
          <w:rFonts w:ascii="Times New Roman" w:hAnsi="Times New Roman" w:cs="Times New Roman"/>
          <w:color w:val="000000" w:themeColor="text1"/>
          <w:sz w:val="24"/>
          <w:szCs w:val="24"/>
        </w:rPr>
        <w:t xml:space="preserve"> along with the duties of youth ministry</w:t>
      </w:r>
      <w:r w:rsidR="00FE1B74">
        <w:rPr>
          <w:rFonts w:ascii="Times New Roman" w:hAnsi="Times New Roman" w:cs="Times New Roman"/>
          <w:color w:val="000000" w:themeColor="text1"/>
          <w:sz w:val="24"/>
          <w:szCs w:val="24"/>
        </w:rPr>
        <w:t>.</w:t>
      </w:r>
      <w:r w:rsidR="00FE1B74">
        <w:rPr>
          <w:rStyle w:val="FootnoteReference"/>
          <w:rFonts w:ascii="Times New Roman" w:hAnsi="Times New Roman" w:cs="Times New Roman"/>
          <w:color w:val="000000" w:themeColor="text1"/>
          <w:sz w:val="24"/>
          <w:szCs w:val="24"/>
        </w:rPr>
        <w:footnoteReference w:id="43"/>
      </w:r>
      <w:r w:rsidR="00E70502">
        <w:rPr>
          <w:rFonts w:ascii="Times New Roman" w:hAnsi="Times New Roman" w:cs="Times New Roman"/>
          <w:color w:val="000000" w:themeColor="text1"/>
          <w:sz w:val="24"/>
          <w:szCs w:val="24"/>
        </w:rPr>
        <w:t xml:space="preserve"> Old school churches also expect the spouse of the new hire to serve in the youth ministry</w:t>
      </w:r>
      <w:r w:rsidR="00BE7684">
        <w:rPr>
          <w:rFonts w:ascii="Times New Roman" w:hAnsi="Times New Roman" w:cs="Times New Roman"/>
          <w:color w:val="000000" w:themeColor="text1"/>
          <w:sz w:val="24"/>
          <w:szCs w:val="24"/>
        </w:rPr>
        <w:t xml:space="preserve">, </w:t>
      </w:r>
      <w:r w:rsidR="00E70502">
        <w:rPr>
          <w:rFonts w:ascii="Times New Roman" w:hAnsi="Times New Roman" w:cs="Times New Roman"/>
          <w:color w:val="000000" w:themeColor="text1"/>
          <w:sz w:val="24"/>
          <w:szCs w:val="24"/>
        </w:rPr>
        <w:t>a two</w:t>
      </w:r>
      <w:r w:rsidR="005F2ED1">
        <w:rPr>
          <w:rFonts w:ascii="Times New Roman" w:hAnsi="Times New Roman" w:cs="Times New Roman"/>
          <w:color w:val="000000" w:themeColor="text1"/>
          <w:sz w:val="24"/>
          <w:szCs w:val="24"/>
        </w:rPr>
        <w:t>-</w:t>
      </w:r>
      <w:r w:rsidR="00E70502">
        <w:rPr>
          <w:rFonts w:ascii="Times New Roman" w:hAnsi="Times New Roman" w:cs="Times New Roman"/>
          <w:color w:val="000000" w:themeColor="text1"/>
          <w:sz w:val="24"/>
          <w:szCs w:val="24"/>
        </w:rPr>
        <w:t>for</w:t>
      </w:r>
      <w:r w:rsidR="005F2ED1">
        <w:rPr>
          <w:rFonts w:ascii="Times New Roman" w:hAnsi="Times New Roman" w:cs="Times New Roman"/>
          <w:color w:val="000000" w:themeColor="text1"/>
          <w:sz w:val="24"/>
          <w:szCs w:val="24"/>
        </w:rPr>
        <w:t>-</w:t>
      </w:r>
      <w:r w:rsidR="00E70502">
        <w:rPr>
          <w:rFonts w:ascii="Times New Roman" w:hAnsi="Times New Roman" w:cs="Times New Roman"/>
          <w:color w:val="000000" w:themeColor="text1"/>
          <w:sz w:val="24"/>
          <w:szCs w:val="24"/>
        </w:rPr>
        <w:t xml:space="preserve">one </w:t>
      </w:r>
      <w:r w:rsidR="00E70502">
        <w:rPr>
          <w:rFonts w:ascii="Times New Roman" w:hAnsi="Times New Roman" w:cs="Times New Roman"/>
          <w:color w:val="000000" w:themeColor="text1"/>
          <w:sz w:val="24"/>
          <w:szCs w:val="24"/>
        </w:rPr>
        <w:lastRenderedPageBreak/>
        <w:t>deal.</w:t>
      </w:r>
      <w:r w:rsidR="005F2ED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Research shows that </w:t>
      </w:r>
      <w:r w:rsidR="00295D7A">
        <w:rPr>
          <w:rFonts w:ascii="Times New Roman" w:hAnsi="Times New Roman" w:cs="Times New Roman"/>
          <w:color w:val="000000" w:themeColor="text1"/>
          <w:sz w:val="24"/>
          <w:szCs w:val="24"/>
        </w:rPr>
        <w:t xml:space="preserve">ministerial </w:t>
      </w:r>
      <w:r w:rsidR="005F2ED1">
        <w:rPr>
          <w:rFonts w:ascii="Times New Roman" w:hAnsi="Times New Roman" w:cs="Times New Roman"/>
          <w:color w:val="000000" w:themeColor="text1"/>
          <w:sz w:val="24"/>
          <w:szCs w:val="24"/>
        </w:rPr>
        <w:t xml:space="preserve">spouses feel like a commodity of the church </w:t>
      </w:r>
      <w:r w:rsidR="00BE7684">
        <w:rPr>
          <w:rFonts w:ascii="Times New Roman" w:hAnsi="Times New Roman" w:cs="Times New Roman"/>
          <w:color w:val="000000" w:themeColor="text1"/>
          <w:sz w:val="24"/>
          <w:szCs w:val="24"/>
        </w:rPr>
        <w:t>and unprepared for the expectations of the hiring church.</w:t>
      </w:r>
      <w:r w:rsidR="002A3DA8">
        <w:rPr>
          <w:rStyle w:val="FootnoteReference"/>
          <w:rFonts w:ascii="Times New Roman" w:hAnsi="Times New Roman" w:cs="Times New Roman"/>
          <w:color w:val="000000" w:themeColor="text1"/>
          <w:sz w:val="24"/>
          <w:szCs w:val="24"/>
        </w:rPr>
        <w:footnoteReference w:id="44"/>
      </w:r>
    </w:p>
    <w:p w14:paraId="13D88265" w14:textId="6BBF4A2B" w:rsidR="00D8450D" w:rsidRDefault="005D2CAB"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16A77">
        <w:rPr>
          <w:rFonts w:ascii="Times New Roman" w:hAnsi="Times New Roman" w:cs="Times New Roman"/>
          <w:color w:val="000000" w:themeColor="text1"/>
          <w:sz w:val="24"/>
          <w:szCs w:val="24"/>
        </w:rPr>
        <w:t>Figur</w:t>
      </w:r>
      <w:r>
        <w:rPr>
          <w:rFonts w:ascii="Times New Roman" w:hAnsi="Times New Roman" w:cs="Times New Roman"/>
          <w:color w:val="000000" w:themeColor="text1"/>
          <w:sz w:val="24"/>
          <w:szCs w:val="24"/>
        </w:rPr>
        <w:t xml:space="preserve">e 2 </w:t>
      </w:r>
      <w:r w:rsidR="005A4D73">
        <w:rPr>
          <w:rFonts w:ascii="Times New Roman" w:hAnsi="Times New Roman" w:cs="Times New Roman"/>
          <w:color w:val="000000" w:themeColor="text1"/>
          <w:sz w:val="24"/>
          <w:szCs w:val="24"/>
        </w:rPr>
        <w:t xml:space="preserve">provides insight into why churches might look at skill sets and traits of individuals along with degrees and certifications. </w:t>
      </w:r>
      <w:r>
        <w:rPr>
          <w:rFonts w:ascii="Times New Roman" w:hAnsi="Times New Roman" w:cs="Times New Roman"/>
          <w:color w:val="000000" w:themeColor="text1"/>
          <w:sz w:val="24"/>
          <w:szCs w:val="24"/>
        </w:rPr>
        <w:t xml:space="preserve">YM1 and YM2 are optimistic. This is the only essential trait they have in common. </w:t>
      </w:r>
      <w:r w:rsidR="005A4D73">
        <w:rPr>
          <w:rFonts w:ascii="Times New Roman" w:hAnsi="Times New Roman" w:cs="Times New Roman"/>
          <w:color w:val="000000" w:themeColor="text1"/>
          <w:sz w:val="24"/>
          <w:szCs w:val="24"/>
        </w:rPr>
        <w:t xml:space="preserve">If a church needed a take-charge kind of person on their staff, they might choose YM1 over YM2. However, if they needed someone to come on board to pull the staff together and work as a team, they might hire YM2 over YM1. </w:t>
      </w:r>
      <w:r w:rsidR="009F30D9">
        <w:rPr>
          <w:rFonts w:ascii="Times New Roman" w:hAnsi="Times New Roman" w:cs="Times New Roman"/>
          <w:color w:val="000000" w:themeColor="text1"/>
          <w:sz w:val="24"/>
          <w:szCs w:val="24"/>
        </w:rPr>
        <w:t>Mixing a desired trait (collaborative) with an essential trait (influencing) could prove helpful in bringing cohesion among a church staff.</w:t>
      </w:r>
    </w:p>
    <w:p w14:paraId="4AE2C15C" w14:textId="52C83425" w:rsidR="00044AEE" w:rsidRPr="00845777" w:rsidRDefault="00516A77" w:rsidP="00BA75EC">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w:t>
      </w:r>
      <w:r w:rsidR="00845777" w:rsidRPr="00845777">
        <w:rPr>
          <w:rFonts w:ascii="Times New Roman" w:hAnsi="Times New Roman" w:cs="Times New Roman"/>
          <w:b/>
          <w:bCs/>
          <w:color w:val="000000" w:themeColor="text1"/>
          <w:sz w:val="24"/>
          <w:szCs w:val="24"/>
        </w:rPr>
        <w:t xml:space="preserve">e </w:t>
      </w:r>
      <w:proofErr w:type="gramStart"/>
      <w:r w:rsidR="00845777" w:rsidRPr="00845777">
        <w:rPr>
          <w:rFonts w:ascii="Times New Roman" w:hAnsi="Times New Roman" w:cs="Times New Roman"/>
          <w:b/>
          <w:bCs/>
          <w:color w:val="000000" w:themeColor="text1"/>
          <w:sz w:val="24"/>
          <w:szCs w:val="24"/>
        </w:rPr>
        <w:t>3  Acceptable</w:t>
      </w:r>
      <w:proofErr w:type="gramEnd"/>
      <w:r w:rsidR="00845777" w:rsidRPr="00845777">
        <w:rPr>
          <w:rFonts w:ascii="Times New Roman" w:hAnsi="Times New Roman" w:cs="Times New Roman"/>
          <w:b/>
          <w:bCs/>
          <w:color w:val="000000" w:themeColor="text1"/>
          <w:sz w:val="24"/>
          <w:szCs w:val="24"/>
        </w:rPr>
        <w:t xml:space="preserve"> Areas</w:t>
      </w:r>
      <w:r w:rsidR="00044AEE" w:rsidRPr="00845777">
        <w:rPr>
          <w:rFonts w:ascii="Times New Roman" w:hAnsi="Times New Roman" w:cs="Times New Roman"/>
          <w:b/>
          <w:bCs/>
          <w:color w:val="000000" w:themeColor="text1"/>
          <w:sz w:val="24"/>
          <w:szCs w:val="24"/>
        </w:rPr>
        <w:tab/>
      </w:r>
    </w:p>
    <w:p w14:paraId="70CB3FF3" w14:textId="3B2898B8" w:rsidR="006474A1" w:rsidRPr="003A1DE5" w:rsidRDefault="009F30D9" w:rsidP="00BA75EC">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lastRenderedPageBreak/>
        <w:drawing>
          <wp:anchor distT="0" distB="0" distL="114300" distR="114300" simplePos="0" relativeHeight="251660288" behindDoc="0" locked="0" layoutInCell="1" allowOverlap="1" wp14:anchorId="1F779C85" wp14:editId="0D665319">
            <wp:simplePos x="0" y="0"/>
            <wp:positionH relativeFrom="column">
              <wp:posOffset>0</wp:posOffset>
            </wp:positionH>
            <wp:positionV relativeFrom="paragraph">
              <wp:posOffset>635</wp:posOffset>
            </wp:positionV>
            <wp:extent cx="5943600" cy="5198745"/>
            <wp:effectExtent l="0" t="0" r="0" b="0"/>
            <wp:wrapSquare wrapText="bothSides"/>
            <wp:docPr id="1449605818" name="Picture 4"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05818" name="Picture 4" descr="A screenshot of a documen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198745"/>
                    </a:xfrm>
                    <a:prstGeom prst="rect">
                      <a:avLst/>
                    </a:prstGeom>
                  </pic:spPr>
                </pic:pic>
              </a:graphicData>
            </a:graphic>
            <wp14:sizeRelH relativeFrom="page">
              <wp14:pctWidth>0</wp14:pctWidth>
            </wp14:sizeRelH>
            <wp14:sizeRelV relativeFrom="page">
              <wp14:pctHeight>0</wp14:pctHeight>
            </wp14:sizeRelV>
          </wp:anchor>
        </w:drawing>
      </w:r>
    </w:p>
    <w:p w14:paraId="0DE7B604" w14:textId="45C8F784" w:rsidR="00D56820" w:rsidRPr="0030435B" w:rsidRDefault="00845777" w:rsidP="00D56820">
      <w:pPr>
        <w:spacing w:after="0" w:line="48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ab/>
      </w:r>
      <w:r w:rsidR="00516A77">
        <w:rPr>
          <w:rFonts w:ascii="Times New Roman" w:hAnsi="Times New Roman" w:cs="Times New Roman"/>
          <w:color w:val="000000" w:themeColor="text1"/>
          <w:sz w:val="24"/>
          <w:szCs w:val="24"/>
        </w:rPr>
        <w:t>Figur</w:t>
      </w:r>
      <w:r>
        <w:rPr>
          <w:rFonts w:ascii="Times New Roman" w:hAnsi="Times New Roman" w:cs="Times New Roman"/>
          <w:color w:val="000000" w:themeColor="text1"/>
          <w:sz w:val="24"/>
          <w:szCs w:val="24"/>
        </w:rPr>
        <w:t xml:space="preserve">e 3 reveals that YM1 has three essential </w:t>
      </w:r>
      <w:r w:rsidR="00AD185D">
        <w:rPr>
          <w:rFonts w:ascii="Times New Roman" w:hAnsi="Times New Roman" w:cs="Times New Roman"/>
          <w:color w:val="000000" w:themeColor="text1"/>
          <w:sz w:val="24"/>
          <w:szCs w:val="24"/>
        </w:rPr>
        <w:t>traits,</w:t>
      </w:r>
      <w:r>
        <w:rPr>
          <w:rFonts w:ascii="Times New Roman" w:hAnsi="Times New Roman" w:cs="Times New Roman"/>
          <w:color w:val="000000" w:themeColor="text1"/>
          <w:sz w:val="24"/>
          <w:szCs w:val="24"/>
        </w:rPr>
        <w:t xml:space="preserve"> and three desirable traits compared to YM2’s one essential trait and two desirable traits. Acceptable areas are areas that participants show moderate strengths and preferences. The more essential traits and desirable traits in areas 1-3 are critical to a person’s </w:t>
      </w:r>
      <w:r w:rsidR="00AD185D">
        <w:rPr>
          <w:rFonts w:ascii="Times New Roman" w:hAnsi="Times New Roman" w:cs="Times New Roman"/>
          <w:color w:val="000000" w:themeColor="text1"/>
          <w:sz w:val="24"/>
          <w:szCs w:val="24"/>
        </w:rPr>
        <w:t xml:space="preserve">assessment. If youth ministers get opportunities to utilize these traits in these three areas while doing ministry, their job satisfaction and longevity </w:t>
      </w:r>
      <w:r w:rsidR="002F0E47">
        <w:rPr>
          <w:rFonts w:ascii="Times New Roman" w:hAnsi="Times New Roman" w:cs="Times New Roman"/>
          <w:color w:val="000000" w:themeColor="text1"/>
          <w:sz w:val="24"/>
          <w:szCs w:val="24"/>
        </w:rPr>
        <w:t xml:space="preserve">at their church </w:t>
      </w:r>
      <w:r w:rsidR="00AD185D">
        <w:rPr>
          <w:rFonts w:ascii="Times New Roman" w:hAnsi="Times New Roman" w:cs="Times New Roman"/>
          <w:color w:val="000000" w:themeColor="text1"/>
          <w:sz w:val="24"/>
          <w:szCs w:val="24"/>
        </w:rPr>
        <w:t>should increase.</w:t>
      </w:r>
      <w:r w:rsidR="002F0E47">
        <w:rPr>
          <w:rFonts w:ascii="Times New Roman" w:hAnsi="Times New Roman" w:cs="Times New Roman"/>
          <w:b/>
          <w:bCs/>
          <w:color w:val="000000" w:themeColor="text1"/>
          <w:sz w:val="24"/>
          <w:szCs w:val="24"/>
        </w:rPr>
        <w:t xml:space="preserve"> </w:t>
      </w:r>
      <w:r w:rsidR="0030435B">
        <w:rPr>
          <w:rFonts w:ascii="Times New Roman" w:hAnsi="Times New Roman" w:cs="Times New Roman"/>
          <w:color w:val="000000" w:themeColor="text1"/>
          <w:sz w:val="24"/>
          <w:szCs w:val="24"/>
        </w:rPr>
        <w:t xml:space="preserve">Once again, looking at the acceptable areas in </w:t>
      </w:r>
      <w:r w:rsidR="00516A77">
        <w:rPr>
          <w:rFonts w:ascii="Times New Roman" w:hAnsi="Times New Roman" w:cs="Times New Roman"/>
          <w:color w:val="000000" w:themeColor="text1"/>
          <w:sz w:val="24"/>
          <w:szCs w:val="24"/>
        </w:rPr>
        <w:t>Figur</w:t>
      </w:r>
      <w:r w:rsidR="0030435B">
        <w:rPr>
          <w:rFonts w:ascii="Times New Roman" w:hAnsi="Times New Roman" w:cs="Times New Roman"/>
          <w:color w:val="000000" w:themeColor="text1"/>
          <w:sz w:val="24"/>
          <w:szCs w:val="24"/>
        </w:rPr>
        <w:t xml:space="preserve">e 3, which candidate would a church hire? </w:t>
      </w:r>
    </w:p>
    <w:p w14:paraId="3375686D" w14:textId="032CC312" w:rsidR="00A130D3" w:rsidRDefault="0030435B"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61312" behindDoc="0" locked="0" layoutInCell="1" allowOverlap="1" wp14:anchorId="3624F77D" wp14:editId="756A6309">
            <wp:simplePos x="0" y="0"/>
            <wp:positionH relativeFrom="column">
              <wp:posOffset>-114630</wp:posOffset>
            </wp:positionH>
            <wp:positionV relativeFrom="paragraph">
              <wp:posOffset>262890</wp:posOffset>
            </wp:positionV>
            <wp:extent cx="5943600" cy="4101465"/>
            <wp:effectExtent l="0" t="0" r="0" b="635"/>
            <wp:wrapSquare wrapText="bothSides"/>
            <wp:docPr id="122644404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44045" name="Picture 5"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101465"/>
                    </a:xfrm>
                    <a:prstGeom prst="rect">
                      <a:avLst/>
                    </a:prstGeom>
                  </pic:spPr>
                </pic:pic>
              </a:graphicData>
            </a:graphic>
            <wp14:sizeRelH relativeFrom="page">
              <wp14:pctWidth>0</wp14:pctWidth>
            </wp14:sizeRelH>
            <wp14:sizeRelV relativeFrom="page">
              <wp14:pctHeight>0</wp14:pctHeight>
            </wp14:sizeRelV>
          </wp:anchor>
        </w:drawing>
      </w:r>
      <w:r w:rsidR="00516A77">
        <w:rPr>
          <w:rFonts w:ascii="Times New Roman" w:hAnsi="Times New Roman" w:cs="Times New Roman"/>
          <w:b/>
          <w:bCs/>
          <w:color w:val="000000" w:themeColor="text1"/>
          <w:sz w:val="24"/>
          <w:szCs w:val="24"/>
        </w:rPr>
        <w:t>Figur</w:t>
      </w:r>
      <w:r>
        <w:rPr>
          <w:rFonts w:ascii="Times New Roman" w:hAnsi="Times New Roman" w:cs="Times New Roman"/>
          <w:b/>
          <w:bCs/>
          <w:color w:val="000000" w:themeColor="text1"/>
          <w:sz w:val="24"/>
          <w:szCs w:val="24"/>
        </w:rPr>
        <w:t xml:space="preserve">e </w:t>
      </w:r>
      <w:proofErr w:type="gramStart"/>
      <w:r>
        <w:rPr>
          <w:rFonts w:ascii="Times New Roman" w:hAnsi="Times New Roman" w:cs="Times New Roman"/>
          <w:b/>
          <w:bCs/>
          <w:color w:val="000000" w:themeColor="text1"/>
          <w:sz w:val="24"/>
          <w:szCs w:val="24"/>
        </w:rPr>
        <w:t>4  Willing</w:t>
      </w:r>
      <w:proofErr w:type="gramEnd"/>
      <w:r>
        <w:rPr>
          <w:rFonts w:ascii="Times New Roman" w:hAnsi="Times New Roman" w:cs="Times New Roman"/>
          <w:b/>
          <w:bCs/>
          <w:color w:val="000000" w:themeColor="text1"/>
          <w:sz w:val="24"/>
          <w:szCs w:val="24"/>
        </w:rPr>
        <w:t xml:space="preserve"> To Do</w:t>
      </w:r>
    </w:p>
    <w:p w14:paraId="00AD9FAD" w14:textId="6797E569" w:rsidR="0030435B" w:rsidRDefault="0030435B" w:rsidP="00BA75EC">
      <w:pPr>
        <w:spacing w:after="0" w:line="480" w:lineRule="auto"/>
        <w:rPr>
          <w:rFonts w:ascii="Times New Roman" w:hAnsi="Times New Roman" w:cs="Times New Roman"/>
          <w:color w:val="000000" w:themeColor="text1"/>
          <w:sz w:val="24"/>
          <w:szCs w:val="24"/>
        </w:rPr>
      </w:pPr>
    </w:p>
    <w:p w14:paraId="102892B8" w14:textId="39023E15" w:rsidR="0030435B" w:rsidRDefault="0030435B"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16A77">
        <w:rPr>
          <w:rFonts w:ascii="Times New Roman" w:hAnsi="Times New Roman" w:cs="Times New Roman"/>
          <w:color w:val="000000" w:themeColor="text1"/>
          <w:sz w:val="24"/>
          <w:szCs w:val="24"/>
        </w:rPr>
        <w:t>Figure</w:t>
      </w:r>
      <w:r w:rsidR="008452C9">
        <w:rPr>
          <w:rFonts w:ascii="Times New Roman" w:hAnsi="Times New Roman" w:cs="Times New Roman"/>
          <w:color w:val="000000" w:themeColor="text1"/>
          <w:sz w:val="24"/>
          <w:szCs w:val="24"/>
        </w:rPr>
        <w:t xml:space="preserve"> 4 area describes traits that our candidates are willing to do if they don’t take up much of their time. </w:t>
      </w:r>
      <w:r w:rsidR="000B1CF3">
        <w:rPr>
          <w:rFonts w:ascii="Times New Roman" w:hAnsi="Times New Roman" w:cs="Times New Roman"/>
          <w:color w:val="000000" w:themeColor="text1"/>
          <w:sz w:val="24"/>
          <w:szCs w:val="24"/>
        </w:rPr>
        <w:t xml:space="preserve">Recall the purpose of this research project was two-fold, to assess the HA as a tool to help churches and candidates make better decisions about youth ministry positions and to discover possible links to longevity in ministry. Churches would probably choose YM1 over YM2 based on </w:t>
      </w:r>
      <w:r w:rsidR="00516A77">
        <w:rPr>
          <w:rFonts w:ascii="Times New Roman" w:hAnsi="Times New Roman" w:cs="Times New Roman"/>
          <w:color w:val="000000" w:themeColor="text1"/>
          <w:sz w:val="24"/>
          <w:szCs w:val="24"/>
        </w:rPr>
        <w:t>Figur</w:t>
      </w:r>
      <w:r w:rsidR="000B1CF3">
        <w:rPr>
          <w:rFonts w:ascii="Times New Roman" w:hAnsi="Times New Roman" w:cs="Times New Roman"/>
          <w:color w:val="000000" w:themeColor="text1"/>
          <w:sz w:val="24"/>
          <w:szCs w:val="24"/>
        </w:rPr>
        <w:t xml:space="preserve">e 4. Recall that essential traits </w:t>
      </w:r>
      <w:r w:rsidR="009D25AA">
        <w:rPr>
          <w:rFonts w:ascii="Times New Roman" w:hAnsi="Times New Roman" w:cs="Times New Roman"/>
          <w:color w:val="000000" w:themeColor="text1"/>
          <w:sz w:val="24"/>
          <w:szCs w:val="24"/>
        </w:rPr>
        <w:t xml:space="preserve">are shaded in green and the desirable traits in blue. The HA scores for YM2 place half of the essential traits necessary for the job of Director of Religious Activities in the “willing to do” category. </w:t>
      </w:r>
      <w:r w:rsidR="00DB6449">
        <w:rPr>
          <w:rFonts w:ascii="Times New Roman" w:hAnsi="Times New Roman" w:cs="Times New Roman"/>
          <w:color w:val="000000" w:themeColor="text1"/>
          <w:sz w:val="24"/>
          <w:szCs w:val="24"/>
        </w:rPr>
        <w:t xml:space="preserve">A church interview committee might read this as “I will do these if I have some extra time.” What has kept YM2 at the same church for 15+ years only focusing on half of the essential traits needed for the job? We asked the analysts </w:t>
      </w:r>
      <w:r w:rsidR="00DB6449">
        <w:rPr>
          <w:rFonts w:ascii="Times New Roman" w:hAnsi="Times New Roman" w:cs="Times New Roman"/>
          <w:color w:val="000000" w:themeColor="text1"/>
          <w:sz w:val="24"/>
          <w:szCs w:val="24"/>
        </w:rPr>
        <w:lastRenderedPageBreak/>
        <w:t>at HA</w:t>
      </w:r>
      <w:r w:rsidR="008E6C84">
        <w:rPr>
          <w:rFonts w:ascii="Times New Roman" w:hAnsi="Times New Roman" w:cs="Times New Roman"/>
          <w:color w:val="000000" w:themeColor="text1"/>
          <w:sz w:val="24"/>
          <w:szCs w:val="24"/>
        </w:rPr>
        <w:t xml:space="preserve"> how someone can be a top performer on the job and yet </w:t>
      </w:r>
      <w:r w:rsidR="00F04018">
        <w:rPr>
          <w:rFonts w:ascii="Times New Roman" w:hAnsi="Times New Roman" w:cs="Times New Roman"/>
          <w:color w:val="000000" w:themeColor="text1"/>
          <w:sz w:val="24"/>
          <w:szCs w:val="24"/>
        </w:rPr>
        <w:t>score low on the essentials. An analyst replied:</w:t>
      </w:r>
    </w:p>
    <w:p w14:paraId="7978DD8D" w14:textId="75741DD1" w:rsidR="00F04018" w:rsidRDefault="00F04018" w:rsidP="00F04018">
      <w:pPr>
        <w:spacing w:after="0" w:line="240" w:lineRule="auto"/>
        <w:ind w:left="720"/>
        <w:rPr>
          <w:rFonts w:ascii="Times New Roman" w:hAnsi="Times New Roman" w:cs="Times New Roman"/>
          <w:color w:val="000000" w:themeColor="text1"/>
          <w:sz w:val="24"/>
          <w:szCs w:val="24"/>
        </w:rPr>
      </w:pPr>
      <w:r w:rsidRPr="00F04018">
        <w:rPr>
          <w:rFonts w:ascii="Times New Roman" w:hAnsi="Times New Roman" w:cs="Times New Roman"/>
          <w:color w:val="000000" w:themeColor="text1"/>
          <w:sz w:val="24"/>
          <w:szCs w:val="24"/>
        </w:rPr>
        <w:t>As for the low suitability and good performance, a couple of insights. </w:t>
      </w:r>
      <w:r w:rsidRPr="00F04018">
        <w:rPr>
          <w:rFonts w:ascii="Times New Roman" w:hAnsi="Times New Roman" w:cs="Times New Roman"/>
          <w:color w:val="000000" w:themeColor="text1"/>
          <w:sz w:val="24"/>
          <w:szCs w:val="24"/>
        </w:rPr>
        <w:br/>
      </w:r>
      <w:r w:rsidRPr="00F04018">
        <w:rPr>
          <w:rFonts w:ascii="Times New Roman" w:hAnsi="Times New Roman" w:cs="Times New Roman"/>
          <w:color w:val="000000" w:themeColor="text1"/>
          <w:sz w:val="24"/>
          <w:szCs w:val="24"/>
        </w:rPr>
        <w:br/>
        <w:t>First, I always say that performance and preference need to be teased apart, I ALWAYS say that, because SMART PEOPLE CAN do anything!  What I look for when there’s that gap is the impact on enthusiasm, on optimism, on wanting a challenge because something is eroding while people work against their nature.  That’s one thing.</w:t>
      </w:r>
      <w:r w:rsidRPr="00F04018">
        <w:rPr>
          <w:rFonts w:ascii="Times New Roman" w:hAnsi="Times New Roman" w:cs="Times New Roman"/>
          <w:color w:val="000000" w:themeColor="text1"/>
          <w:sz w:val="24"/>
          <w:szCs w:val="24"/>
        </w:rPr>
        <w:br/>
      </w:r>
      <w:r w:rsidRPr="00F04018">
        <w:rPr>
          <w:rFonts w:ascii="Times New Roman" w:hAnsi="Times New Roman" w:cs="Times New Roman"/>
          <w:color w:val="000000" w:themeColor="text1"/>
          <w:sz w:val="24"/>
          <w:szCs w:val="24"/>
        </w:rPr>
        <w:br/>
        <w:t>Secondly, if I have that situation I ask about their practices - think military, musicians, athletes - who learn to override their nature and just do it.  These people may suffer in those 3 environmentally sensitive areas mentioned above - enthusiasm for their own goals, optimism, and/or wanting a challenge - or not.  Sometimes the discipline is so deeply engrained they just do it.</w:t>
      </w:r>
    </w:p>
    <w:p w14:paraId="08D8D862" w14:textId="6B6FC2FC" w:rsidR="0030435B" w:rsidRDefault="0030435B" w:rsidP="00BA75EC">
      <w:pPr>
        <w:spacing w:after="0" w:line="480" w:lineRule="auto"/>
        <w:rPr>
          <w:rFonts w:ascii="Times New Roman" w:hAnsi="Times New Roman" w:cs="Times New Roman"/>
          <w:color w:val="000000" w:themeColor="text1"/>
          <w:sz w:val="24"/>
          <w:szCs w:val="24"/>
        </w:rPr>
      </w:pPr>
    </w:p>
    <w:p w14:paraId="61939D91" w14:textId="774FCA36" w:rsidR="00F04018" w:rsidRDefault="00F04018"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Enthusiasm and optimistic scored high for YM2, while wanting a challenge scored low and is in the </w:t>
      </w:r>
      <w:r w:rsidR="00516A77">
        <w:rPr>
          <w:rFonts w:ascii="Times New Roman" w:hAnsi="Times New Roman" w:cs="Times New Roman"/>
          <w:color w:val="000000" w:themeColor="text1"/>
          <w:sz w:val="24"/>
          <w:szCs w:val="24"/>
        </w:rPr>
        <w:t>Figur</w:t>
      </w:r>
      <w:r>
        <w:rPr>
          <w:rFonts w:ascii="Times New Roman" w:hAnsi="Times New Roman" w:cs="Times New Roman"/>
          <w:color w:val="000000" w:themeColor="text1"/>
          <w:sz w:val="24"/>
          <w:szCs w:val="24"/>
        </w:rPr>
        <w:t>e 4 category of things to do if they don’t take much of my time. It appears from the data that YM2 may fall into the second insight above</w:t>
      </w:r>
      <w:r w:rsidR="007E3063">
        <w:rPr>
          <w:rFonts w:ascii="Times New Roman" w:hAnsi="Times New Roman" w:cs="Times New Roman"/>
          <w:color w:val="000000" w:themeColor="text1"/>
          <w:sz w:val="24"/>
          <w:szCs w:val="24"/>
        </w:rPr>
        <w:t>. YM2 knows the job, knows the church, and just does it!</w:t>
      </w:r>
    </w:p>
    <w:p w14:paraId="517A4042" w14:textId="29FD4922" w:rsidR="007E3063" w:rsidRPr="007E3063" w:rsidRDefault="007E3063" w:rsidP="00BA75EC">
      <w:pPr>
        <w:spacing w:after="0" w:line="480" w:lineRule="auto"/>
        <w:rPr>
          <w:rFonts w:ascii="Times New Roman" w:hAnsi="Times New Roman" w:cs="Times New Roman"/>
          <w:b/>
          <w:bCs/>
          <w:color w:val="000000" w:themeColor="text1"/>
          <w:sz w:val="24"/>
          <w:szCs w:val="24"/>
        </w:rPr>
      </w:pPr>
      <w:r w:rsidRPr="007E3063">
        <w:rPr>
          <w:rFonts w:ascii="Times New Roman" w:hAnsi="Times New Roman" w:cs="Times New Roman"/>
          <w:b/>
          <w:bCs/>
          <w:noProof/>
          <w:color w:val="000000" w:themeColor="text1"/>
          <w:sz w:val="24"/>
          <w:szCs w:val="24"/>
        </w:rPr>
        <w:drawing>
          <wp:anchor distT="0" distB="0" distL="114300" distR="114300" simplePos="0" relativeHeight="251662336" behindDoc="0" locked="0" layoutInCell="1" allowOverlap="1" wp14:anchorId="66CC3C8E" wp14:editId="215FDB3C">
            <wp:simplePos x="0" y="0"/>
            <wp:positionH relativeFrom="column">
              <wp:posOffset>-66116</wp:posOffset>
            </wp:positionH>
            <wp:positionV relativeFrom="paragraph">
              <wp:posOffset>241223</wp:posOffset>
            </wp:positionV>
            <wp:extent cx="5943600" cy="2646045"/>
            <wp:effectExtent l="0" t="0" r="0" b="0"/>
            <wp:wrapSquare wrapText="bothSides"/>
            <wp:docPr id="804224765" name="Picture 6"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24765" name="Picture 6" descr="A screenshot of a docume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646045"/>
                    </a:xfrm>
                    <a:prstGeom prst="rect">
                      <a:avLst/>
                    </a:prstGeom>
                  </pic:spPr>
                </pic:pic>
              </a:graphicData>
            </a:graphic>
            <wp14:sizeRelH relativeFrom="page">
              <wp14:pctWidth>0</wp14:pctWidth>
            </wp14:sizeRelH>
            <wp14:sizeRelV relativeFrom="page">
              <wp14:pctHeight>0</wp14:pctHeight>
            </wp14:sizeRelV>
          </wp:anchor>
        </w:drawing>
      </w:r>
      <w:r w:rsidR="00516A77">
        <w:rPr>
          <w:rFonts w:ascii="Times New Roman" w:hAnsi="Times New Roman" w:cs="Times New Roman"/>
          <w:b/>
          <w:bCs/>
          <w:color w:val="000000" w:themeColor="text1"/>
          <w:sz w:val="24"/>
          <w:szCs w:val="24"/>
        </w:rPr>
        <w:t>Figur</w:t>
      </w:r>
      <w:r w:rsidRPr="007E3063">
        <w:rPr>
          <w:rFonts w:ascii="Times New Roman" w:hAnsi="Times New Roman" w:cs="Times New Roman"/>
          <w:b/>
          <w:bCs/>
          <w:color w:val="000000" w:themeColor="text1"/>
          <w:sz w:val="24"/>
          <w:szCs w:val="24"/>
        </w:rPr>
        <w:t xml:space="preserve">e </w:t>
      </w:r>
      <w:proofErr w:type="gramStart"/>
      <w:r w:rsidRPr="007E3063">
        <w:rPr>
          <w:rFonts w:ascii="Times New Roman" w:hAnsi="Times New Roman" w:cs="Times New Roman"/>
          <w:b/>
          <w:bCs/>
          <w:color w:val="000000" w:themeColor="text1"/>
          <w:sz w:val="24"/>
          <w:szCs w:val="24"/>
        </w:rPr>
        <w:t>5  Prefer</w:t>
      </w:r>
      <w:proofErr w:type="gramEnd"/>
      <w:r w:rsidRPr="007E3063">
        <w:rPr>
          <w:rFonts w:ascii="Times New Roman" w:hAnsi="Times New Roman" w:cs="Times New Roman"/>
          <w:b/>
          <w:bCs/>
          <w:color w:val="000000" w:themeColor="text1"/>
          <w:sz w:val="24"/>
          <w:szCs w:val="24"/>
        </w:rPr>
        <w:t xml:space="preserve"> Not To Do It</w:t>
      </w:r>
    </w:p>
    <w:p w14:paraId="73C0CECF" w14:textId="77777777" w:rsidR="007E3063" w:rsidRDefault="007E3063" w:rsidP="00BA75EC">
      <w:pPr>
        <w:spacing w:after="0" w:line="480" w:lineRule="auto"/>
        <w:rPr>
          <w:rFonts w:ascii="Times New Roman" w:hAnsi="Times New Roman" w:cs="Times New Roman"/>
          <w:color w:val="000000" w:themeColor="text1"/>
          <w:sz w:val="24"/>
          <w:szCs w:val="24"/>
        </w:rPr>
      </w:pPr>
    </w:p>
    <w:p w14:paraId="562A0716" w14:textId="70999A08" w:rsidR="007E3063" w:rsidRDefault="00553E51"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r>
      <w:r w:rsidR="00516A77">
        <w:rPr>
          <w:rFonts w:ascii="Times New Roman" w:hAnsi="Times New Roman" w:cs="Times New Roman"/>
          <w:color w:val="000000" w:themeColor="text1"/>
          <w:sz w:val="24"/>
          <w:szCs w:val="24"/>
        </w:rPr>
        <w:t>Figur</w:t>
      </w:r>
      <w:r>
        <w:rPr>
          <w:rFonts w:ascii="Times New Roman" w:hAnsi="Times New Roman" w:cs="Times New Roman"/>
          <w:color w:val="000000" w:themeColor="text1"/>
          <w:sz w:val="24"/>
          <w:szCs w:val="24"/>
        </w:rPr>
        <w:t xml:space="preserve">e 5 provides scores for traits participants would rather not do. YM1 has one essential trait in this category. </w:t>
      </w:r>
      <w:r w:rsidR="00FA3021">
        <w:rPr>
          <w:rFonts w:ascii="Times New Roman" w:hAnsi="Times New Roman" w:cs="Times New Roman"/>
          <w:color w:val="000000" w:themeColor="text1"/>
          <w:sz w:val="24"/>
          <w:szCs w:val="24"/>
        </w:rPr>
        <w:t>YM2 has two essential traits and one desirable trait in this category.</w:t>
      </w:r>
      <w:r w:rsidR="0071047F">
        <w:rPr>
          <w:rFonts w:ascii="Times New Roman" w:hAnsi="Times New Roman" w:cs="Times New Roman"/>
          <w:color w:val="000000" w:themeColor="text1"/>
          <w:sz w:val="24"/>
          <w:szCs w:val="24"/>
        </w:rPr>
        <w:t xml:space="preserve"> C</w:t>
      </w:r>
      <w:r w:rsidR="00FA3021">
        <w:rPr>
          <w:rFonts w:ascii="Times New Roman" w:hAnsi="Times New Roman" w:cs="Times New Roman"/>
          <w:color w:val="000000" w:themeColor="text1"/>
          <w:sz w:val="24"/>
          <w:szCs w:val="24"/>
        </w:rPr>
        <w:t xml:space="preserve">onservative churches would choose YM1 based on the scores in </w:t>
      </w:r>
      <w:r w:rsidR="00516A77">
        <w:rPr>
          <w:rFonts w:ascii="Times New Roman" w:hAnsi="Times New Roman" w:cs="Times New Roman"/>
          <w:color w:val="000000" w:themeColor="text1"/>
          <w:sz w:val="24"/>
          <w:szCs w:val="24"/>
        </w:rPr>
        <w:t>Figur</w:t>
      </w:r>
      <w:r w:rsidR="00FA3021">
        <w:rPr>
          <w:rFonts w:ascii="Times New Roman" w:hAnsi="Times New Roman" w:cs="Times New Roman"/>
          <w:color w:val="000000" w:themeColor="text1"/>
          <w:sz w:val="24"/>
          <w:szCs w:val="24"/>
        </w:rPr>
        <w:t xml:space="preserve">e 5. Most </w:t>
      </w:r>
      <w:r w:rsidR="0071047F">
        <w:rPr>
          <w:rFonts w:ascii="Times New Roman" w:hAnsi="Times New Roman" w:cs="Times New Roman"/>
          <w:color w:val="000000" w:themeColor="text1"/>
          <w:sz w:val="24"/>
          <w:szCs w:val="24"/>
        </w:rPr>
        <w:t xml:space="preserve">conservative </w:t>
      </w:r>
      <w:r w:rsidR="00FA3021">
        <w:rPr>
          <w:rFonts w:ascii="Times New Roman" w:hAnsi="Times New Roman" w:cs="Times New Roman"/>
          <w:color w:val="000000" w:themeColor="text1"/>
          <w:sz w:val="24"/>
          <w:szCs w:val="24"/>
        </w:rPr>
        <w:t>church leaders disklike talking about money (wants high pay) and they do not like change or surprises from uncertainty (risk taking). M</w:t>
      </w:r>
      <w:r w:rsidR="0071047F">
        <w:rPr>
          <w:rFonts w:ascii="Times New Roman" w:hAnsi="Times New Roman" w:cs="Times New Roman"/>
          <w:color w:val="000000" w:themeColor="text1"/>
          <w:sz w:val="24"/>
          <w:szCs w:val="24"/>
        </w:rPr>
        <w:t>any</w:t>
      </w:r>
      <w:r w:rsidR="00FA3021">
        <w:rPr>
          <w:rFonts w:ascii="Times New Roman" w:hAnsi="Times New Roman" w:cs="Times New Roman"/>
          <w:color w:val="000000" w:themeColor="text1"/>
          <w:sz w:val="24"/>
          <w:szCs w:val="24"/>
        </w:rPr>
        <w:t xml:space="preserve"> church leaders are not concerned with their staff’s personal needs and wants (assertive). In the extra questions we were allowed to add to the HA, we did find that </w:t>
      </w:r>
      <w:r w:rsidR="00193769">
        <w:rPr>
          <w:rFonts w:ascii="Times New Roman" w:hAnsi="Times New Roman" w:cs="Times New Roman"/>
          <w:color w:val="000000" w:themeColor="text1"/>
          <w:sz w:val="24"/>
          <w:szCs w:val="24"/>
        </w:rPr>
        <w:t>the</w:t>
      </w:r>
      <w:r w:rsidR="00392B0D">
        <w:rPr>
          <w:rFonts w:ascii="Times New Roman" w:hAnsi="Times New Roman" w:cs="Times New Roman"/>
          <w:color w:val="000000" w:themeColor="text1"/>
          <w:sz w:val="24"/>
          <w:szCs w:val="24"/>
        </w:rPr>
        <w:t>se 15+ years</w:t>
      </w:r>
      <w:r w:rsidR="00193769">
        <w:rPr>
          <w:rFonts w:ascii="Times New Roman" w:hAnsi="Times New Roman" w:cs="Times New Roman"/>
          <w:color w:val="000000" w:themeColor="text1"/>
          <w:sz w:val="24"/>
          <w:szCs w:val="24"/>
        </w:rPr>
        <w:t xml:space="preserve"> participants felt well taken care of overall by their church and leadership. </w:t>
      </w:r>
      <w:r w:rsidR="00C32ECA">
        <w:rPr>
          <w:rFonts w:ascii="Times New Roman" w:hAnsi="Times New Roman" w:cs="Times New Roman"/>
          <w:color w:val="000000" w:themeColor="text1"/>
          <w:sz w:val="24"/>
          <w:szCs w:val="24"/>
        </w:rPr>
        <w:t>It could be that if a church is taking care of its staff, some of the essential and desirable traits become less important. It does appear looking at our 22 participants that YM2 and the church where YM2 serves, are anomalies (outliers)</w:t>
      </w:r>
      <w:r w:rsidR="00392B0D">
        <w:rPr>
          <w:rFonts w:ascii="Times New Roman" w:hAnsi="Times New Roman" w:cs="Times New Roman"/>
          <w:color w:val="000000" w:themeColor="text1"/>
          <w:sz w:val="24"/>
          <w:szCs w:val="24"/>
        </w:rPr>
        <w:t xml:space="preserve"> compared to the rest of the group.</w:t>
      </w:r>
    </w:p>
    <w:p w14:paraId="215022AF" w14:textId="15D46C62" w:rsidR="00392B0D" w:rsidRPr="00392B0D" w:rsidRDefault="00392B0D" w:rsidP="00BA75EC">
      <w:pPr>
        <w:spacing w:after="0" w:line="480" w:lineRule="auto"/>
        <w:rPr>
          <w:rFonts w:ascii="Times New Roman" w:hAnsi="Times New Roman" w:cs="Times New Roman"/>
          <w:b/>
          <w:bCs/>
          <w:color w:val="000000" w:themeColor="text1"/>
          <w:sz w:val="24"/>
          <w:szCs w:val="24"/>
        </w:rPr>
      </w:pPr>
      <w:r w:rsidRPr="00392B0D">
        <w:rPr>
          <w:rFonts w:ascii="Times New Roman" w:hAnsi="Times New Roman" w:cs="Times New Roman"/>
          <w:b/>
          <w:bCs/>
          <w:noProof/>
          <w:color w:val="000000" w:themeColor="text1"/>
          <w:sz w:val="24"/>
          <w:szCs w:val="24"/>
        </w:rPr>
        <w:drawing>
          <wp:anchor distT="0" distB="0" distL="114300" distR="114300" simplePos="0" relativeHeight="251663360" behindDoc="0" locked="0" layoutInCell="1" allowOverlap="1" wp14:anchorId="7D0EEF9C" wp14:editId="0F67EF9C">
            <wp:simplePos x="0" y="0"/>
            <wp:positionH relativeFrom="column">
              <wp:posOffset>-102413</wp:posOffset>
            </wp:positionH>
            <wp:positionV relativeFrom="paragraph">
              <wp:posOffset>284074</wp:posOffset>
            </wp:positionV>
            <wp:extent cx="5943600" cy="1602740"/>
            <wp:effectExtent l="0" t="0" r="0" b="0"/>
            <wp:wrapSquare wrapText="bothSides"/>
            <wp:docPr id="1240368028" name="Picture 7" descr="A text on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68028" name="Picture 7" descr="A text on a screen&#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602740"/>
                    </a:xfrm>
                    <a:prstGeom prst="rect">
                      <a:avLst/>
                    </a:prstGeom>
                  </pic:spPr>
                </pic:pic>
              </a:graphicData>
            </a:graphic>
            <wp14:sizeRelH relativeFrom="page">
              <wp14:pctWidth>0</wp14:pctWidth>
            </wp14:sizeRelH>
            <wp14:sizeRelV relativeFrom="page">
              <wp14:pctHeight>0</wp14:pctHeight>
            </wp14:sizeRelV>
          </wp:anchor>
        </w:drawing>
      </w:r>
      <w:r w:rsidR="00516A77">
        <w:rPr>
          <w:rFonts w:ascii="Times New Roman" w:hAnsi="Times New Roman" w:cs="Times New Roman"/>
          <w:b/>
          <w:bCs/>
          <w:color w:val="000000" w:themeColor="text1"/>
          <w:sz w:val="24"/>
          <w:szCs w:val="24"/>
        </w:rPr>
        <w:t>Figur</w:t>
      </w:r>
      <w:r w:rsidRPr="00392B0D">
        <w:rPr>
          <w:rFonts w:ascii="Times New Roman" w:hAnsi="Times New Roman" w:cs="Times New Roman"/>
          <w:b/>
          <w:bCs/>
          <w:color w:val="000000" w:themeColor="text1"/>
          <w:sz w:val="24"/>
          <w:szCs w:val="24"/>
        </w:rPr>
        <w:t xml:space="preserve">e </w:t>
      </w:r>
      <w:proofErr w:type="gramStart"/>
      <w:r w:rsidRPr="00392B0D">
        <w:rPr>
          <w:rFonts w:ascii="Times New Roman" w:hAnsi="Times New Roman" w:cs="Times New Roman"/>
          <w:b/>
          <w:bCs/>
          <w:color w:val="000000" w:themeColor="text1"/>
          <w:sz w:val="24"/>
          <w:szCs w:val="24"/>
        </w:rPr>
        <w:t>6  Strongly</w:t>
      </w:r>
      <w:proofErr w:type="gramEnd"/>
      <w:r w:rsidRPr="00392B0D">
        <w:rPr>
          <w:rFonts w:ascii="Times New Roman" w:hAnsi="Times New Roman" w:cs="Times New Roman"/>
          <w:b/>
          <w:bCs/>
          <w:color w:val="000000" w:themeColor="text1"/>
          <w:sz w:val="24"/>
          <w:szCs w:val="24"/>
        </w:rPr>
        <w:t xml:space="preserve"> Prefer Not To Do It</w:t>
      </w:r>
    </w:p>
    <w:p w14:paraId="1A0A1F68" w14:textId="3285411F" w:rsidR="00193769" w:rsidRDefault="00193769"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14:paraId="2D7439FD" w14:textId="30CF4FFB" w:rsidR="00655D47" w:rsidRDefault="00655D47"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516A77">
        <w:rPr>
          <w:rFonts w:ascii="Times New Roman" w:hAnsi="Times New Roman" w:cs="Times New Roman"/>
          <w:color w:val="000000" w:themeColor="text1"/>
          <w:sz w:val="24"/>
          <w:szCs w:val="24"/>
        </w:rPr>
        <w:t>Figur</w:t>
      </w:r>
      <w:r>
        <w:rPr>
          <w:rFonts w:ascii="Times New Roman" w:hAnsi="Times New Roman" w:cs="Times New Roman"/>
          <w:color w:val="000000" w:themeColor="text1"/>
          <w:sz w:val="24"/>
          <w:szCs w:val="24"/>
        </w:rPr>
        <w:t>e 6 contains the lowest scores of YM1 and YM2. These traits are not in the essential or desirable categories. These traits compared to all others give YM1 and YM2 the least amount of satisfaction</w:t>
      </w:r>
      <w:r w:rsidR="0015241E">
        <w:rPr>
          <w:rFonts w:ascii="Times New Roman" w:hAnsi="Times New Roman" w:cs="Times New Roman"/>
          <w:color w:val="000000" w:themeColor="text1"/>
          <w:sz w:val="24"/>
          <w:szCs w:val="24"/>
        </w:rPr>
        <w:t xml:space="preserve">. </w:t>
      </w:r>
    </w:p>
    <w:p w14:paraId="394CCEE5" w14:textId="34F97200" w:rsidR="0030435B" w:rsidRPr="00241F0B" w:rsidRDefault="00241F0B" w:rsidP="00BA75EC">
      <w:pPr>
        <w:spacing w:after="0" w:line="480" w:lineRule="auto"/>
        <w:rPr>
          <w:rFonts w:ascii="Times New Roman" w:hAnsi="Times New Roman" w:cs="Times New Roman"/>
          <w:b/>
          <w:bCs/>
          <w:color w:val="000000" w:themeColor="text1"/>
          <w:sz w:val="24"/>
          <w:szCs w:val="24"/>
        </w:rPr>
      </w:pPr>
      <w:r w:rsidRPr="00241F0B">
        <w:rPr>
          <w:rFonts w:ascii="Times New Roman" w:hAnsi="Times New Roman" w:cs="Times New Roman"/>
          <w:b/>
          <w:bCs/>
          <w:color w:val="000000" w:themeColor="text1"/>
          <w:sz w:val="24"/>
          <w:szCs w:val="24"/>
        </w:rPr>
        <w:t xml:space="preserve">Expectations About </w:t>
      </w:r>
      <w:proofErr w:type="gramStart"/>
      <w:r w:rsidRPr="00241F0B">
        <w:rPr>
          <w:rFonts w:ascii="Times New Roman" w:hAnsi="Times New Roman" w:cs="Times New Roman"/>
          <w:b/>
          <w:bCs/>
          <w:color w:val="000000" w:themeColor="text1"/>
          <w:sz w:val="24"/>
          <w:szCs w:val="24"/>
        </w:rPr>
        <w:t>The</w:t>
      </w:r>
      <w:proofErr w:type="gramEnd"/>
      <w:r w:rsidRPr="00241F0B">
        <w:rPr>
          <w:rFonts w:ascii="Times New Roman" w:hAnsi="Times New Roman" w:cs="Times New Roman"/>
          <w:b/>
          <w:bCs/>
          <w:color w:val="000000" w:themeColor="text1"/>
          <w:sz w:val="24"/>
          <w:szCs w:val="24"/>
        </w:rPr>
        <w:t xml:space="preserve"> Ministry Position</w:t>
      </w:r>
    </w:p>
    <w:p w14:paraId="24B3B08F" w14:textId="1C829862" w:rsidR="00241F0B" w:rsidRDefault="00241F0B"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The HA</w:t>
      </w:r>
      <w:r w:rsidR="00387D1F">
        <w:rPr>
          <w:rFonts w:ascii="Times New Roman" w:hAnsi="Times New Roman" w:cs="Times New Roman"/>
          <w:color w:val="000000" w:themeColor="text1"/>
          <w:sz w:val="24"/>
          <w:szCs w:val="24"/>
        </w:rPr>
        <w:t xml:space="preserve"> provides</w:t>
      </w:r>
      <w:r>
        <w:rPr>
          <w:rFonts w:ascii="Times New Roman" w:hAnsi="Times New Roman" w:cs="Times New Roman"/>
          <w:color w:val="000000" w:themeColor="text1"/>
          <w:sz w:val="24"/>
          <w:szCs w:val="24"/>
        </w:rPr>
        <w:t xml:space="preserve"> a list of expectations that the survey participant</w:t>
      </w:r>
      <w:r w:rsidR="008B4F3B">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bring to the table. </w:t>
      </w:r>
      <w:r w:rsidR="00387D1F">
        <w:rPr>
          <w:rFonts w:ascii="Times New Roman" w:hAnsi="Times New Roman" w:cs="Times New Roman"/>
          <w:color w:val="000000" w:themeColor="text1"/>
          <w:sz w:val="24"/>
          <w:szCs w:val="24"/>
        </w:rPr>
        <w:t>Church leaders can use this list</w:t>
      </w:r>
      <w:r w:rsidR="000E3C1D">
        <w:rPr>
          <w:rFonts w:ascii="Times New Roman" w:hAnsi="Times New Roman" w:cs="Times New Roman"/>
          <w:color w:val="000000" w:themeColor="text1"/>
          <w:sz w:val="24"/>
          <w:szCs w:val="24"/>
        </w:rPr>
        <w:t xml:space="preserve"> to compare with the expectations they have in the job description </w:t>
      </w:r>
      <w:r w:rsidR="000E3C1D">
        <w:rPr>
          <w:rFonts w:ascii="Times New Roman" w:hAnsi="Times New Roman" w:cs="Times New Roman"/>
          <w:color w:val="000000" w:themeColor="text1"/>
          <w:sz w:val="24"/>
          <w:szCs w:val="24"/>
        </w:rPr>
        <w:lastRenderedPageBreak/>
        <w:t>for a youth minister at their church.</w:t>
      </w:r>
      <w:r w:rsidR="00FE1B74">
        <w:rPr>
          <w:rStyle w:val="FootnoteReference"/>
          <w:rFonts w:ascii="Times New Roman" w:hAnsi="Times New Roman" w:cs="Times New Roman"/>
          <w:color w:val="000000" w:themeColor="text1"/>
          <w:sz w:val="24"/>
          <w:szCs w:val="24"/>
        </w:rPr>
        <w:footnoteReference w:id="45"/>
      </w:r>
      <w:r w:rsidR="000E3C1D">
        <w:rPr>
          <w:rFonts w:ascii="Times New Roman" w:hAnsi="Times New Roman" w:cs="Times New Roman"/>
          <w:color w:val="000000" w:themeColor="text1"/>
          <w:sz w:val="24"/>
          <w:szCs w:val="24"/>
        </w:rPr>
        <w:t xml:space="preserve"> </w:t>
      </w:r>
      <w:r w:rsidR="0037639D">
        <w:rPr>
          <w:rFonts w:ascii="Times New Roman" w:hAnsi="Times New Roman" w:cs="Times New Roman"/>
          <w:color w:val="000000" w:themeColor="text1"/>
          <w:sz w:val="24"/>
          <w:szCs w:val="24"/>
        </w:rPr>
        <w:t xml:space="preserve">This comparison should give both parties affirmation (or concern) that there is compatibility and a possible agreement to pursue interviewing. The expectations of YM1 and YM2 are listed below in </w:t>
      </w:r>
      <w:r w:rsidR="00516A77">
        <w:rPr>
          <w:rFonts w:ascii="Times New Roman" w:hAnsi="Times New Roman" w:cs="Times New Roman"/>
          <w:color w:val="000000" w:themeColor="text1"/>
          <w:sz w:val="24"/>
          <w:szCs w:val="24"/>
        </w:rPr>
        <w:t>Figur</w:t>
      </w:r>
      <w:r w:rsidR="0037639D">
        <w:rPr>
          <w:rFonts w:ascii="Times New Roman" w:hAnsi="Times New Roman" w:cs="Times New Roman"/>
          <w:color w:val="000000" w:themeColor="text1"/>
          <w:sz w:val="24"/>
          <w:szCs w:val="24"/>
        </w:rPr>
        <w:t>e 7.</w:t>
      </w:r>
      <w:r w:rsidR="008B4F3B">
        <w:rPr>
          <w:rFonts w:ascii="Times New Roman" w:hAnsi="Times New Roman" w:cs="Times New Roman"/>
          <w:color w:val="000000" w:themeColor="text1"/>
          <w:sz w:val="24"/>
          <w:szCs w:val="24"/>
        </w:rPr>
        <w:t xml:space="preserve"> The expectations </w:t>
      </w:r>
      <w:r w:rsidR="007D2C37">
        <w:rPr>
          <w:rFonts w:ascii="Times New Roman" w:hAnsi="Times New Roman" w:cs="Times New Roman"/>
          <w:color w:val="000000" w:themeColor="text1"/>
          <w:sz w:val="24"/>
          <w:szCs w:val="24"/>
        </w:rPr>
        <w:t xml:space="preserve">are </w:t>
      </w:r>
      <w:r w:rsidR="008B4F3B">
        <w:rPr>
          <w:rFonts w:ascii="Times New Roman" w:hAnsi="Times New Roman" w:cs="Times New Roman"/>
          <w:color w:val="000000" w:themeColor="text1"/>
          <w:sz w:val="24"/>
          <w:szCs w:val="24"/>
        </w:rPr>
        <w:t xml:space="preserve">for the job of Director of </w:t>
      </w:r>
      <w:r w:rsidR="009D5ABC">
        <w:rPr>
          <w:rFonts w:ascii="Times New Roman" w:hAnsi="Times New Roman" w:cs="Times New Roman"/>
          <w:color w:val="000000" w:themeColor="text1"/>
          <w:sz w:val="24"/>
          <w:szCs w:val="24"/>
        </w:rPr>
        <w:t>Religious Activities.</w:t>
      </w:r>
    </w:p>
    <w:p w14:paraId="7599AB9F" w14:textId="2BF6AF3C" w:rsidR="005A6F65" w:rsidRPr="005A6F65" w:rsidRDefault="005A6F65" w:rsidP="00BA75EC">
      <w:pPr>
        <w:spacing w:after="0" w:line="480" w:lineRule="auto"/>
        <w:rPr>
          <w:rFonts w:ascii="Times New Roman" w:hAnsi="Times New Roman" w:cs="Times New Roman"/>
          <w:b/>
          <w:bCs/>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4384" behindDoc="0" locked="0" layoutInCell="1" allowOverlap="1" wp14:anchorId="53F52272" wp14:editId="4C08F9E7">
            <wp:simplePos x="0" y="0"/>
            <wp:positionH relativeFrom="column">
              <wp:posOffset>635</wp:posOffset>
            </wp:positionH>
            <wp:positionV relativeFrom="paragraph">
              <wp:posOffset>228219</wp:posOffset>
            </wp:positionV>
            <wp:extent cx="5943600" cy="4879340"/>
            <wp:effectExtent l="0" t="0" r="0" b="0"/>
            <wp:wrapSquare wrapText="bothSides"/>
            <wp:docPr id="1480999109" name="Picture 1" descr="A list of work ta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99109" name="Picture 1" descr="A list of work task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879340"/>
                    </a:xfrm>
                    <a:prstGeom prst="rect">
                      <a:avLst/>
                    </a:prstGeom>
                  </pic:spPr>
                </pic:pic>
              </a:graphicData>
            </a:graphic>
            <wp14:sizeRelH relativeFrom="page">
              <wp14:pctWidth>0</wp14:pctWidth>
            </wp14:sizeRelH>
            <wp14:sizeRelV relativeFrom="page">
              <wp14:pctHeight>0</wp14:pctHeight>
            </wp14:sizeRelV>
          </wp:anchor>
        </w:drawing>
      </w:r>
      <w:r w:rsidR="00516A77">
        <w:rPr>
          <w:rFonts w:ascii="Times New Roman" w:hAnsi="Times New Roman" w:cs="Times New Roman"/>
          <w:b/>
          <w:bCs/>
          <w:color w:val="000000" w:themeColor="text1"/>
          <w:sz w:val="24"/>
          <w:szCs w:val="24"/>
        </w:rPr>
        <w:t>Figur</w:t>
      </w:r>
      <w:r w:rsidRPr="005A6F65">
        <w:rPr>
          <w:rFonts w:ascii="Times New Roman" w:hAnsi="Times New Roman" w:cs="Times New Roman"/>
          <w:b/>
          <w:bCs/>
          <w:color w:val="000000" w:themeColor="text1"/>
          <w:sz w:val="24"/>
          <w:szCs w:val="24"/>
        </w:rPr>
        <w:t xml:space="preserve">e 7   Employment Expectations </w:t>
      </w:r>
    </w:p>
    <w:p w14:paraId="0A51A55C" w14:textId="77777777" w:rsidR="00084B37" w:rsidRDefault="00084B37" w:rsidP="00BA75EC">
      <w:pPr>
        <w:spacing w:after="0" w:line="480" w:lineRule="auto"/>
        <w:rPr>
          <w:rFonts w:ascii="Times New Roman" w:hAnsi="Times New Roman" w:cs="Times New Roman"/>
          <w:color w:val="000000" w:themeColor="text1"/>
          <w:sz w:val="24"/>
          <w:szCs w:val="24"/>
        </w:rPr>
      </w:pPr>
    </w:p>
    <w:p w14:paraId="5F3445C3" w14:textId="6648DA00" w:rsidR="0030435B" w:rsidRDefault="007D2C37"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84B37">
        <w:rPr>
          <w:rFonts w:ascii="Times New Roman" w:hAnsi="Times New Roman" w:cs="Times New Roman"/>
          <w:color w:val="000000" w:themeColor="text1"/>
          <w:sz w:val="24"/>
          <w:szCs w:val="24"/>
        </w:rPr>
        <w:t xml:space="preserve">Notice that the expectations for YM1 and YM2 are the same but in a different order. The top five in this list are very important to have discussions about according to HA. “Wants </w:t>
      </w:r>
      <w:r w:rsidR="00084B37">
        <w:rPr>
          <w:rFonts w:ascii="Times New Roman" w:hAnsi="Times New Roman" w:cs="Times New Roman"/>
          <w:color w:val="000000" w:themeColor="text1"/>
          <w:sz w:val="24"/>
          <w:szCs w:val="24"/>
        </w:rPr>
        <w:lastRenderedPageBreak/>
        <w:t xml:space="preserve">opinions valued” is the top choice for YM1 and second choice for YM2. </w:t>
      </w:r>
      <w:r w:rsidR="00720013">
        <w:rPr>
          <w:rFonts w:ascii="Times New Roman" w:hAnsi="Times New Roman" w:cs="Times New Roman"/>
          <w:color w:val="000000" w:themeColor="text1"/>
          <w:sz w:val="24"/>
          <w:szCs w:val="24"/>
        </w:rPr>
        <w:t>Feeling heard</w:t>
      </w:r>
      <w:r w:rsidR="00FE1B74">
        <w:rPr>
          <w:rStyle w:val="FootnoteReference"/>
          <w:rFonts w:ascii="Times New Roman" w:hAnsi="Times New Roman" w:cs="Times New Roman"/>
          <w:color w:val="000000" w:themeColor="text1"/>
          <w:sz w:val="24"/>
          <w:szCs w:val="24"/>
        </w:rPr>
        <w:footnoteReference w:id="46"/>
      </w:r>
      <w:r w:rsidR="00720013">
        <w:rPr>
          <w:rFonts w:ascii="Times New Roman" w:hAnsi="Times New Roman" w:cs="Times New Roman"/>
          <w:color w:val="000000" w:themeColor="text1"/>
          <w:sz w:val="24"/>
          <w:szCs w:val="24"/>
        </w:rPr>
        <w:t xml:space="preserve"> and having one’s opinions valued</w:t>
      </w:r>
      <w:r w:rsidR="00FE1B74">
        <w:rPr>
          <w:rStyle w:val="FootnoteReference"/>
          <w:rFonts w:ascii="Times New Roman" w:hAnsi="Times New Roman" w:cs="Times New Roman"/>
          <w:color w:val="000000" w:themeColor="text1"/>
          <w:sz w:val="24"/>
          <w:szCs w:val="24"/>
        </w:rPr>
        <w:footnoteReference w:id="47"/>
      </w:r>
      <w:r w:rsidR="00720013">
        <w:rPr>
          <w:rFonts w:ascii="Times New Roman" w:hAnsi="Times New Roman" w:cs="Times New Roman"/>
          <w:color w:val="000000" w:themeColor="text1"/>
          <w:sz w:val="24"/>
          <w:szCs w:val="24"/>
        </w:rPr>
        <w:t xml:space="preserve"> are cornerstones of close relationships and crucial to healthy self-development. </w:t>
      </w:r>
      <w:r w:rsidR="000C1460">
        <w:rPr>
          <w:rFonts w:ascii="Times New Roman" w:hAnsi="Times New Roman" w:cs="Times New Roman"/>
          <w:color w:val="000000" w:themeColor="text1"/>
          <w:sz w:val="24"/>
          <w:szCs w:val="24"/>
        </w:rPr>
        <w:t xml:space="preserve">This would be a good question for candidates to ask in an interview. It would also be good to ask the former youth minister if he/she had a voice at the table. </w:t>
      </w:r>
    </w:p>
    <w:p w14:paraId="030B889A" w14:textId="13A885D2" w:rsidR="004F7A63" w:rsidRDefault="004F7A63"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Each of the expectations in </w:t>
      </w:r>
      <w:r w:rsidR="00516A77">
        <w:rPr>
          <w:rFonts w:ascii="Times New Roman" w:hAnsi="Times New Roman" w:cs="Times New Roman"/>
          <w:color w:val="000000" w:themeColor="text1"/>
          <w:sz w:val="24"/>
          <w:szCs w:val="24"/>
        </w:rPr>
        <w:t>Figur</w:t>
      </w:r>
      <w:r>
        <w:rPr>
          <w:rFonts w:ascii="Times New Roman" w:hAnsi="Times New Roman" w:cs="Times New Roman"/>
          <w:color w:val="000000" w:themeColor="text1"/>
          <w:sz w:val="24"/>
          <w:szCs w:val="24"/>
        </w:rPr>
        <w:t>e 7 should be addressed by the hiring committee/leadership. What does “wants advancement” as an expectation look like in th</w:t>
      </w:r>
      <w:r w:rsidR="00BD59F3">
        <w:rPr>
          <w:rFonts w:ascii="Times New Roman" w:hAnsi="Times New Roman" w:cs="Times New Roman"/>
          <w:color w:val="000000" w:themeColor="text1"/>
          <w:sz w:val="24"/>
          <w:szCs w:val="24"/>
        </w:rPr>
        <w:t>at</w:t>
      </w:r>
      <w:r>
        <w:rPr>
          <w:rFonts w:ascii="Times New Roman" w:hAnsi="Times New Roman" w:cs="Times New Roman"/>
          <w:color w:val="000000" w:themeColor="text1"/>
          <w:sz w:val="24"/>
          <w:szCs w:val="24"/>
        </w:rPr>
        <w:t xml:space="preserve"> hiring process. Many youth ministers that “advance” in church settings go on to preach, do counseling, or become family ministers. The youth ministry profession has attempted to steer people away from the notion that youth ministry is a steppingstone to being a real minister</w:t>
      </w:r>
      <w:r w:rsidR="00D33B69">
        <w:rPr>
          <w:rFonts w:ascii="Times New Roman" w:hAnsi="Times New Roman" w:cs="Times New Roman"/>
          <w:color w:val="000000" w:themeColor="text1"/>
          <w:sz w:val="24"/>
          <w:szCs w:val="24"/>
        </w:rPr>
        <w:t>.</w:t>
      </w:r>
      <w:r w:rsidR="00FE1B74">
        <w:rPr>
          <w:rStyle w:val="FootnoteReference"/>
          <w:rFonts w:ascii="Times New Roman" w:hAnsi="Times New Roman" w:cs="Times New Roman"/>
          <w:color w:val="000000" w:themeColor="text1"/>
          <w:sz w:val="24"/>
          <w:szCs w:val="24"/>
        </w:rPr>
        <w:footnoteReference w:id="48"/>
      </w:r>
      <w:r>
        <w:rPr>
          <w:rFonts w:ascii="Times New Roman" w:hAnsi="Times New Roman" w:cs="Times New Roman"/>
          <w:color w:val="000000" w:themeColor="text1"/>
          <w:sz w:val="24"/>
          <w:szCs w:val="24"/>
        </w:rPr>
        <w:t xml:space="preserve"> </w:t>
      </w:r>
      <w:r w:rsidR="002A476A">
        <w:rPr>
          <w:rFonts w:ascii="Times New Roman" w:hAnsi="Times New Roman" w:cs="Times New Roman"/>
          <w:color w:val="000000" w:themeColor="text1"/>
          <w:sz w:val="24"/>
          <w:szCs w:val="24"/>
        </w:rPr>
        <w:t>“Advancement” for longevity in youth ministry may mean allowing the youth minister to use his/her other gifts to bless the church.</w:t>
      </w:r>
      <w:r w:rsidR="00EE1D77">
        <w:rPr>
          <w:rStyle w:val="FootnoteReference"/>
          <w:rFonts w:ascii="Times New Roman" w:hAnsi="Times New Roman" w:cs="Times New Roman"/>
          <w:color w:val="000000" w:themeColor="text1"/>
          <w:sz w:val="24"/>
          <w:szCs w:val="24"/>
        </w:rPr>
        <w:footnoteReference w:id="49"/>
      </w:r>
    </w:p>
    <w:p w14:paraId="499579EB" w14:textId="1D05D666" w:rsidR="0097751B" w:rsidRPr="006C532B" w:rsidRDefault="006C532B" w:rsidP="00BA75EC">
      <w:pPr>
        <w:spacing w:after="0" w:line="480" w:lineRule="auto"/>
        <w:rPr>
          <w:rFonts w:ascii="Times New Roman" w:hAnsi="Times New Roman" w:cs="Times New Roman"/>
          <w:b/>
          <w:bCs/>
          <w:color w:val="000000" w:themeColor="text1"/>
          <w:sz w:val="24"/>
          <w:szCs w:val="24"/>
        </w:rPr>
      </w:pPr>
      <w:r w:rsidRPr="006C532B">
        <w:rPr>
          <w:rFonts w:ascii="Times New Roman" w:hAnsi="Times New Roman" w:cs="Times New Roman"/>
          <w:b/>
          <w:bCs/>
          <w:noProof/>
          <w:color w:val="000000" w:themeColor="text1"/>
          <w:sz w:val="24"/>
          <w:szCs w:val="24"/>
        </w:rPr>
        <w:lastRenderedPageBreak/>
        <w:drawing>
          <wp:anchor distT="0" distB="0" distL="114300" distR="114300" simplePos="0" relativeHeight="251665408" behindDoc="0" locked="0" layoutInCell="1" allowOverlap="1" wp14:anchorId="4EABA737" wp14:editId="181DD88B">
            <wp:simplePos x="0" y="0"/>
            <wp:positionH relativeFrom="column">
              <wp:posOffset>-76959</wp:posOffset>
            </wp:positionH>
            <wp:positionV relativeFrom="paragraph">
              <wp:posOffset>324474</wp:posOffset>
            </wp:positionV>
            <wp:extent cx="5943600" cy="2363470"/>
            <wp:effectExtent l="0" t="0" r="0" b="0"/>
            <wp:wrapSquare wrapText="bothSides"/>
            <wp:docPr id="1101764744" name="Picture 2" descr="A list of word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64744" name="Picture 2" descr="A list of words on a white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363470"/>
                    </a:xfrm>
                    <a:prstGeom prst="rect">
                      <a:avLst/>
                    </a:prstGeom>
                  </pic:spPr>
                </pic:pic>
              </a:graphicData>
            </a:graphic>
            <wp14:sizeRelH relativeFrom="page">
              <wp14:pctWidth>0</wp14:pctWidth>
            </wp14:sizeRelH>
            <wp14:sizeRelV relativeFrom="page">
              <wp14:pctHeight>0</wp14:pctHeight>
            </wp14:sizeRelV>
          </wp:anchor>
        </w:drawing>
      </w:r>
      <w:r w:rsidR="00516A77">
        <w:rPr>
          <w:rFonts w:ascii="Times New Roman" w:hAnsi="Times New Roman" w:cs="Times New Roman"/>
          <w:b/>
          <w:bCs/>
          <w:color w:val="000000" w:themeColor="text1"/>
          <w:sz w:val="24"/>
          <w:szCs w:val="24"/>
        </w:rPr>
        <w:t>Figur</w:t>
      </w:r>
      <w:r w:rsidRPr="006C532B">
        <w:rPr>
          <w:rFonts w:ascii="Times New Roman" w:hAnsi="Times New Roman" w:cs="Times New Roman"/>
          <w:b/>
          <w:bCs/>
          <w:color w:val="000000" w:themeColor="text1"/>
          <w:sz w:val="24"/>
          <w:szCs w:val="24"/>
        </w:rPr>
        <w:t xml:space="preserve">e </w:t>
      </w:r>
      <w:proofErr w:type="gramStart"/>
      <w:r w:rsidRPr="006C532B">
        <w:rPr>
          <w:rFonts w:ascii="Times New Roman" w:hAnsi="Times New Roman" w:cs="Times New Roman"/>
          <w:b/>
          <w:bCs/>
          <w:color w:val="000000" w:themeColor="text1"/>
          <w:sz w:val="24"/>
          <w:szCs w:val="24"/>
        </w:rPr>
        <w:t>8  Traits</w:t>
      </w:r>
      <w:proofErr w:type="gramEnd"/>
      <w:r w:rsidRPr="006C532B">
        <w:rPr>
          <w:rFonts w:ascii="Times New Roman" w:hAnsi="Times New Roman" w:cs="Times New Roman"/>
          <w:b/>
          <w:bCs/>
          <w:color w:val="000000" w:themeColor="text1"/>
          <w:sz w:val="24"/>
          <w:szCs w:val="24"/>
        </w:rPr>
        <w:t xml:space="preserve"> To Avoid</w:t>
      </w:r>
    </w:p>
    <w:p w14:paraId="6B6EDDF9" w14:textId="5FC99AE2" w:rsidR="008B4F3B" w:rsidRDefault="008B4F3B" w:rsidP="00BA75EC">
      <w:pPr>
        <w:spacing w:after="0" w:line="480" w:lineRule="auto"/>
        <w:rPr>
          <w:rFonts w:ascii="Times New Roman" w:hAnsi="Times New Roman" w:cs="Times New Roman"/>
          <w:color w:val="000000" w:themeColor="text1"/>
          <w:sz w:val="24"/>
          <w:szCs w:val="24"/>
        </w:rPr>
      </w:pPr>
    </w:p>
    <w:p w14:paraId="54F570BB" w14:textId="0522B1FF" w:rsidR="0030435B" w:rsidRDefault="006C532B"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HA describe</w:t>
      </w:r>
      <w:r w:rsidR="00E3564F">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scores in </w:t>
      </w:r>
      <w:r w:rsidR="00516A77">
        <w:rPr>
          <w:rFonts w:ascii="Times New Roman" w:hAnsi="Times New Roman" w:cs="Times New Roman"/>
          <w:color w:val="000000" w:themeColor="text1"/>
          <w:sz w:val="24"/>
          <w:szCs w:val="24"/>
        </w:rPr>
        <w:t>Figur</w:t>
      </w:r>
      <w:r>
        <w:rPr>
          <w:rFonts w:ascii="Times New Roman" w:hAnsi="Times New Roman" w:cs="Times New Roman"/>
          <w:color w:val="000000" w:themeColor="text1"/>
          <w:sz w:val="24"/>
          <w:szCs w:val="24"/>
        </w:rPr>
        <w:t xml:space="preserve">e 8 as being best if they equal zero. This indicates that the participant does not have these traits. Traits with red highlights indicate that these scores could hinder a participant’s job satisfaction and success. </w:t>
      </w:r>
      <w:r w:rsidR="000E4841">
        <w:rPr>
          <w:rFonts w:ascii="Times New Roman" w:hAnsi="Times New Roman" w:cs="Times New Roman"/>
          <w:color w:val="000000" w:themeColor="text1"/>
          <w:sz w:val="24"/>
          <w:szCs w:val="24"/>
        </w:rPr>
        <w:t>These areas need to be addressed</w:t>
      </w:r>
      <w:r w:rsidR="002208BE">
        <w:rPr>
          <w:rFonts w:ascii="Times New Roman" w:hAnsi="Times New Roman" w:cs="Times New Roman"/>
          <w:color w:val="000000" w:themeColor="text1"/>
          <w:sz w:val="24"/>
          <w:szCs w:val="24"/>
        </w:rPr>
        <w:t>.</w:t>
      </w:r>
      <w:r w:rsidR="003F3950">
        <w:rPr>
          <w:rFonts w:ascii="Times New Roman" w:hAnsi="Times New Roman" w:cs="Times New Roman"/>
          <w:color w:val="000000" w:themeColor="text1"/>
          <w:sz w:val="24"/>
          <w:szCs w:val="24"/>
        </w:rPr>
        <w:t xml:space="preserve"> </w:t>
      </w:r>
      <w:r w:rsidR="004C1DDA">
        <w:rPr>
          <w:rFonts w:ascii="Times New Roman" w:hAnsi="Times New Roman" w:cs="Times New Roman"/>
          <w:color w:val="000000" w:themeColor="text1"/>
          <w:sz w:val="24"/>
          <w:szCs w:val="24"/>
        </w:rPr>
        <w:t>W</w:t>
      </w:r>
      <w:r w:rsidR="003F3950">
        <w:rPr>
          <w:rFonts w:ascii="Times New Roman" w:hAnsi="Times New Roman" w:cs="Times New Roman"/>
          <w:color w:val="000000" w:themeColor="text1"/>
          <w:sz w:val="24"/>
          <w:szCs w:val="24"/>
        </w:rPr>
        <w:t>ould a church choose YM1 or YM2 based on this table?</w:t>
      </w:r>
    </w:p>
    <w:p w14:paraId="3C8A03FD" w14:textId="324E28D4" w:rsidR="00516A77" w:rsidRDefault="00516A77"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Recall the HA assesses 175 traits of a participant. The traits above in Figures 1-8 are a sample of results provided by the HA. Figure 9 below gives the overall results of YM1 and YM2 related to Job Success Analysis. </w:t>
      </w:r>
      <w:r w:rsidR="00D62410">
        <w:rPr>
          <w:rFonts w:ascii="Times New Roman" w:hAnsi="Times New Roman" w:cs="Times New Roman"/>
          <w:color w:val="000000" w:themeColor="text1"/>
          <w:sz w:val="24"/>
          <w:szCs w:val="24"/>
        </w:rPr>
        <w:t>We continue to explore how two very successful youth ministers can have two very different outcomes. Perhaps it is as the HA analyst reported above, “smart people can do anything, and/or some people just do it.”</w:t>
      </w:r>
      <w:r w:rsidR="007D2C37">
        <w:rPr>
          <w:rFonts w:ascii="Times New Roman" w:hAnsi="Times New Roman" w:cs="Times New Roman"/>
          <w:color w:val="000000" w:themeColor="text1"/>
          <w:sz w:val="24"/>
          <w:szCs w:val="24"/>
        </w:rPr>
        <w:t xml:space="preserve"> Based off Figure 9 only</w:t>
      </w:r>
      <w:r w:rsidR="009D0D65">
        <w:rPr>
          <w:rFonts w:ascii="Times New Roman" w:hAnsi="Times New Roman" w:cs="Times New Roman"/>
          <w:color w:val="000000" w:themeColor="text1"/>
          <w:sz w:val="24"/>
          <w:szCs w:val="24"/>
        </w:rPr>
        <w:t>,</w:t>
      </w:r>
      <w:r w:rsidR="007D2C37">
        <w:rPr>
          <w:rFonts w:ascii="Times New Roman" w:hAnsi="Times New Roman" w:cs="Times New Roman"/>
          <w:color w:val="000000" w:themeColor="text1"/>
          <w:sz w:val="24"/>
          <w:szCs w:val="24"/>
        </w:rPr>
        <w:t xml:space="preserve"> would a church choose YM1 or YM2?</w:t>
      </w:r>
    </w:p>
    <w:p w14:paraId="5947C7B4" w14:textId="24A853D0" w:rsidR="00D14A33" w:rsidRPr="00D14A33" w:rsidRDefault="00D14A33" w:rsidP="00BA75EC">
      <w:pPr>
        <w:spacing w:after="0"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Figure </w:t>
      </w:r>
      <w:proofErr w:type="gramStart"/>
      <w:r>
        <w:rPr>
          <w:rFonts w:ascii="Times New Roman" w:hAnsi="Times New Roman" w:cs="Times New Roman"/>
          <w:b/>
          <w:bCs/>
          <w:color w:val="000000" w:themeColor="text1"/>
          <w:sz w:val="24"/>
          <w:szCs w:val="24"/>
        </w:rPr>
        <w:t>9  Job</w:t>
      </w:r>
      <w:proofErr w:type="gramEnd"/>
      <w:r>
        <w:rPr>
          <w:rFonts w:ascii="Times New Roman" w:hAnsi="Times New Roman" w:cs="Times New Roman"/>
          <w:b/>
          <w:bCs/>
          <w:color w:val="000000" w:themeColor="text1"/>
          <w:sz w:val="24"/>
          <w:szCs w:val="24"/>
        </w:rPr>
        <w:t xml:space="preserve"> Success Analysis</w:t>
      </w:r>
    </w:p>
    <w:p w14:paraId="5ABD5FC7" w14:textId="7C735F6C" w:rsidR="00D62410" w:rsidRDefault="00D14A33"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66432" behindDoc="0" locked="0" layoutInCell="1" allowOverlap="1" wp14:anchorId="2D743B82" wp14:editId="1A0DA273">
            <wp:simplePos x="0" y="0"/>
            <wp:positionH relativeFrom="column">
              <wp:posOffset>462280</wp:posOffset>
            </wp:positionH>
            <wp:positionV relativeFrom="paragraph">
              <wp:posOffset>48895</wp:posOffset>
            </wp:positionV>
            <wp:extent cx="4572635" cy="3867150"/>
            <wp:effectExtent l="0" t="0" r="0" b="6350"/>
            <wp:wrapSquare wrapText="bothSides"/>
            <wp:docPr id="1084535696"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35696" name="Picture 3" descr="A screenshot of a grap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635" cy="3867150"/>
                    </a:xfrm>
                    <a:prstGeom prst="rect">
                      <a:avLst/>
                    </a:prstGeom>
                  </pic:spPr>
                </pic:pic>
              </a:graphicData>
            </a:graphic>
            <wp14:sizeRelH relativeFrom="page">
              <wp14:pctWidth>0</wp14:pctWidth>
            </wp14:sizeRelH>
            <wp14:sizeRelV relativeFrom="page">
              <wp14:pctHeight>0</wp14:pctHeight>
            </wp14:sizeRelV>
          </wp:anchor>
        </w:drawing>
      </w:r>
    </w:p>
    <w:p w14:paraId="75A7C7A0" w14:textId="0064EE3E" w:rsidR="004C1DDA" w:rsidRDefault="004C1DDA" w:rsidP="00BA75EC">
      <w:pPr>
        <w:spacing w:after="0" w:line="480" w:lineRule="auto"/>
        <w:rPr>
          <w:rFonts w:ascii="Times New Roman" w:hAnsi="Times New Roman" w:cs="Times New Roman"/>
          <w:color w:val="000000" w:themeColor="text1"/>
          <w:sz w:val="24"/>
          <w:szCs w:val="24"/>
        </w:rPr>
      </w:pPr>
    </w:p>
    <w:p w14:paraId="5A47D96C" w14:textId="6C3A9EFD" w:rsidR="003F3950" w:rsidRDefault="003F3950" w:rsidP="00BA75EC">
      <w:pPr>
        <w:spacing w:after="0" w:line="480" w:lineRule="auto"/>
        <w:rPr>
          <w:rFonts w:ascii="Times New Roman" w:hAnsi="Times New Roman" w:cs="Times New Roman"/>
          <w:color w:val="000000" w:themeColor="text1"/>
          <w:sz w:val="24"/>
          <w:szCs w:val="24"/>
        </w:rPr>
      </w:pPr>
    </w:p>
    <w:p w14:paraId="78549428" w14:textId="468E593F" w:rsidR="002208BE" w:rsidRDefault="002208BE"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0257528C" w14:textId="727C04D9" w:rsidR="0030435B" w:rsidRDefault="0030435B" w:rsidP="00BA75EC">
      <w:pPr>
        <w:spacing w:after="0" w:line="480" w:lineRule="auto"/>
        <w:rPr>
          <w:rFonts w:ascii="Times New Roman" w:hAnsi="Times New Roman" w:cs="Times New Roman"/>
          <w:color w:val="000000" w:themeColor="text1"/>
          <w:sz w:val="24"/>
          <w:szCs w:val="24"/>
        </w:rPr>
      </w:pPr>
    </w:p>
    <w:p w14:paraId="6FF6076D" w14:textId="77777777" w:rsidR="0030435B" w:rsidRDefault="0030435B" w:rsidP="00BA75EC">
      <w:pPr>
        <w:spacing w:after="0" w:line="480" w:lineRule="auto"/>
        <w:rPr>
          <w:rFonts w:ascii="Times New Roman" w:hAnsi="Times New Roman" w:cs="Times New Roman"/>
          <w:color w:val="000000" w:themeColor="text1"/>
          <w:sz w:val="24"/>
          <w:szCs w:val="24"/>
        </w:rPr>
      </w:pPr>
    </w:p>
    <w:p w14:paraId="02BF3795" w14:textId="77777777" w:rsidR="00D62410" w:rsidRDefault="00D62410" w:rsidP="00BA75EC">
      <w:pPr>
        <w:spacing w:after="0" w:line="480" w:lineRule="auto"/>
        <w:rPr>
          <w:rFonts w:ascii="Times New Roman" w:hAnsi="Times New Roman" w:cs="Times New Roman"/>
          <w:color w:val="000000" w:themeColor="text1"/>
          <w:sz w:val="24"/>
          <w:szCs w:val="24"/>
        </w:rPr>
      </w:pPr>
    </w:p>
    <w:p w14:paraId="7A234D0B" w14:textId="77777777" w:rsidR="00D62410" w:rsidRDefault="00D62410" w:rsidP="00BA75EC">
      <w:pPr>
        <w:spacing w:after="0" w:line="480" w:lineRule="auto"/>
        <w:rPr>
          <w:rFonts w:ascii="Times New Roman" w:hAnsi="Times New Roman" w:cs="Times New Roman"/>
          <w:color w:val="000000" w:themeColor="text1"/>
          <w:sz w:val="24"/>
          <w:szCs w:val="24"/>
        </w:rPr>
      </w:pPr>
    </w:p>
    <w:p w14:paraId="03B543A0" w14:textId="77777777" w:rsidR="00D62410" w:rsidRDefault="00D62410" w:rsidP="00BA75EC">
      <w:pPr>
        <w:spacing w:after="0" w:line="480" w:lineRule="auto"/>
        <w:rPr>
          <w:rFonts w:ascii="Times New Roman" w:hAnsi="Times New Roman" w:cs="Times New Roman"/>
          <w:color w:val="000000" w:themeColor="text1"/>
          <w:sz w:val="24"/>
          <w:szCs w:val="24"/>
        </w:rPr>
      </w:pPr>
    </w:p>
    <w:p w14:paraId="20918945" w14:textId="77777777" w:rsidR="00D62410" w:rsidRDefault="00D62410" w:rsidP="00BA75EC">
      <w:pPr>
        <w:spacing w:after="0" w:line="480" w:lineRule="auto"/>
        <w:rPr>
          <w:rFonts w:ascii="Times New Roman" w:hAnsi="Times New Roman" w:cs="Times New Roman"/>
          <w:color w:val="000000" w:themeColor="text1"/>
          <w:sz w:val="24"/>
          <w:szCs w:val="24"/>
        </w:rPr>
      </w:pPr>
    </w:p>
    <w:p w14:paraId="1951BA13" w14:textId="77777777" w:rsidR="00D62410" w:rsidRDefault="00D62410" w:rsidP="00BA75EC">
      <w:pPr>
        <w:spacing w:after="0" w:line="480" w:lineRule="auto"/>
        <w:rPr>
          <w:rFonts w:ascii="Times New Roman" w:hAnsi="Times New Roman" w:cs="Times New Roman"/>
          <w:color w:val="000000" w:themeColor="text1"/>
          <w:sz w:val="24"/>
          <w:szCs w:val="24"/>
        </w:rPr>
      </w:pPr>
    </w:p>
    <w:p w14:paraId="75C53F93" w14:textId="638F5B0F" w:rsidR="00A130D3" w:rsidRDefault="00A130D3" w:rsidP="00BA75EC">
      <w:pPr>
        <w:spacing w:after="0" w:line="480" w:lineRule="auto"/>
        <w:rPr>
          <w:rFonts w:ascii="Times New Roman" w:hAnsi="Times New Roman" w:cs="Times New Roman"/>
          <w:color w:val="000000" w:themeColor="text1"/>
          <w:sz w:val="24"/>
          <w:szCs w:val="24"/>
        </w:rPr>
      </w:pPr>
    </w:p>
    <w:p w14:paraId="3F697245" w14:textId="7A358E08" w:rsidR="003B24FE" w:rsidRDefault="009146D3"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Figure 10 below gives church leaders and the candidate a </w:t>
      </w:r>
      <w:r w:rsidR="00D71B1C">
        <w:rPr>
          <w:rFonts w:ascii="Times New Roman" w:hAnsi="Times New Roman" w:cs="Times New Roman"/>
          <w:color w:val="000000" w:themeColor="text1"/>
          <w:sz w:val="24"/>
          <w:szCs w:val="24"/>
        </w:rPr>
        <w:t>report on the strengths followed by a summary of the assessment. This report and summary should be used by the church leaders to further evaluate the candidate. The candidate can use this report to be more aware of his/her behavior. Knowing how to maintain strengths and work on areas of weakness should be very valuable for future development.</w:t>
      </w:r>
    </w:p>
    <w:p w14:paraId="2C0A8BE1" w14:textId="7396B7B9" w:rsidR="003B24FE" w:rsidRDefault="009B5C43" w:rsidP="00BA75EC">
      <w:pPr>
        <w:spacing w:after="0" w:line="480" w:lineRule="auto"/>
        <w:rPr>
          <w:rFonts w:ascii="Times New Roman" w:hAnsi="Times New Roman" w:cs="Times New Roman"/>
          <w:b/>
          <w:bCs/>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67456" behindDoc="0" locked="0" layoutInCell="1" allowOverlap="1" wp14:anchorId="03FE880D" wp14:editId="56D162E9">
            <wp:simplePos x="0" y="0"/>
            <wp:positionH relativeFrom="column">
              <wp:posOffset>199390</wp:posOffset>
            </wp:positionH>
            <wp:positionV relativeFrom="paragraph">
              <wp:posOffset>216865</wp:posOffset>
            </wp:positionV>
            <wp:extent cx="5943600" cy="4071620"/>
            <wp:effectExtent l="0" t="0" r="0" b="5080"/>
            <wp:wrapSquare wrapText="bothSides"/>
            <wp:docPr id="703622948" name="Picture 5" descr="A blue and white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22948" name="Picture 5" descr="A blue and white screen with black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071620"/>
                    </a:xfrm>
                    <a:prstGeom prst="rect">
                      <a:avLst/>
                    </a:prstGeom>
                  </pic:spPr>
                </pic:pic>
              </a:graphicData>
            </a:graphic>
            <wp14:sizeRelH relativeFrom="page">
              <wp14:pctWidth>0</wp14:pctWidth>
            </wp14:sizeRelH>
            <wp14:sizeRelV relativeFrom="page">
              <wp14:pctHeight>0</wp14:pctHeight>
            </wp14:sizeRelV>
          </wp:anchor>
        </w:drawing>
      </w:r>
      <w:r w:rsidR="003B24FE">
        <w:rPr>
          <w:rFonts w:ascii="Times New Roman" w:hAnsi="Times New Roman" w:cs="Times New Roman"/>
          <w:b/>
          <w:bCs/>
          <w:color w:val="000000" w:themeColor="text1"/>
          <w:sz w:val="24"/>
          <w:szCs w:val="24"/>
        </w:rPr>
        <w:t xml:space="preserve">Figure </w:t>
      </w:r>
      <w:proofErr w:type="gramStart"/>
      <w:r w:rsidR="003B24FE">
        <w:rPr>
          <w:rFonts w:ascii="Times New Roman" w:hAnsi="Times New Roman" w:cs="Times New Roman"/>
          <w:b/>
          <w:bCs/>
          <w:color w:val="000000" w:themeColor="text1"/>
          <w:sz w:val="24"/>
          <w:szCs w:val="24"/>
        </w:rPr>
        <w:t>10  Summary</w:t>
      </w:r>
      <w:proofErr w:type="gramEnd"/>
      <w:r w:rsidR="003B24FE">
        <w:rPr>
          <w:rFonts w:ascii="Times New Roman" w:hAnsi="Times New Roman" w:cs="Times New Roman"/>
          <w:b/>
          <w:bCs/>
          <w:color w:val="000000" w:themeColor="text1"/>
          <w:sz w:val="24"/>
          <w:szCs w:val="24"/>
        </w:rPr>
        <w:t xml:space="preserve"> and Keywords</w:t>
      </w:r>
    </w:p>
    <w:p w14:paraId="7ADA867C" w14:textId="77777777" w:rsidR="009B5C43" w:rsidRDefault="009B5C43" w:rsidP="00BA75EC">
      <w:pPr>
        <w:spacing w:after="0" w:line="480" w:lineRule="auto"/>
        <w:rPr>
          <w:rFonts w:ascii="Times New Roman" w:hAnsi="Times New Roman" w:cs="Times New Roman"/>
          <w:color w:val="000000" w:themeColor="text1"/>
          <w:sz w:val="24"/>
          <w:szCs w:val="24"/>
        </w:rPr>
      </w:pPr>
    </w:p>
    <w:p w14:paraId="2C2898A2" w14:textId="75312EBA" w:rsidR="00A130D3" w:rsidRDefault="00A130D3" w:rsidP="00BA75EC">
      <w:pPr>
        <w:spacing w:after="0" w:line="480" w:lineRule="auto"/>
        <w:rPr>
          <w:rFonts w:ascii="Times New Roman" w:hAnsi="Times New Roman" w:cs="Times New Roman"/>
          <w:b/>
          <w:bCs/>
          <w:color w:val="000000" w:themeColor="text1"/>
          <w:sz w:val="24"/>
          <w:szCs w:val="24"/>
        </w:rPr>
      </w:pPr>
      <w:r w:rsidRPr="003A1DE5">
        <w:rPr>
          <w:rFonts w:ascii="Times New Roman" w:hAnsi="Times New Roman" w:cs="Times New Roman"/>
          <w:b/>
          <w:bCs/>
          <w:color w:val="000000" w:themeColor="text1"/>
          <w:sz w:val="24"/>
          <w:szCs w:val="24"/>
        </w:rPr>
        <w:t>Discussion</w:t>
      </w:r>
    </w:p>
    <w:p w14:paraId="15941EB6" w14:textId="608AEFD0" w:rsidR="00461715" w:rsidRDefault="00461715"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ab/>
      </w:r>
      <w:r w:rsidR="00E44F8A">
        <w:rPr>
          <w:rFonts w:ascii="Times New Roman" w:hAnsi="Times New Roman" w:cs="Times New Roman"/>
          <w:color w:val="000000" w:themeColor="text1"/>
          <w:sz w:val="24"/>
          <w:szCs w:val="24"/>
        </w:rPr>
        <w:t>A quick search on the Internet for employee assessment tools produces many choices. When the search is narrowed to include clergy only, several are available</w:t>
      </w:r>
      <w:r w:rsidR="002C40D1">
        <w:rPr>
          <w:rFonts w:ascii="Times New Roman" w:hAnsi="Times New Roman" w:cs="Times New Roman"/>
          <w:color w:val="000000" w:themeColor="text1"/>
          <w:sz w:val="24"/>
          <w:szCs w:val="24"/>
        </w:rPr>
        <w:t xml:space="preserve">. One of the </w:t>
      </w:r>
      <w:r w:rsidR="00134958">
        <w:rPr>
          <w:rFonts w:ascii="Times New Roman" w:hAnsi="Times New Roman" w:cs="Times New Roman"/>
          <w:color w:val="000000" w:themeColor="text1"/>
          <w:sz w:val="24"/>
          <w:szCs w:val="24"/>
        </w:rPr>
        <w:t>purpose</w:t>
      </w:r>
      <w:r w:rsidR="002C40D1">
        <w:rPr>
          <w:rFonts w:ascii="Times New Roman" w:hAnsi="Times New Roman" w:cs="Times New Roman"/>
          <w:color w:val="000000" w:themeColor="text1"/>
          <w:sz w:val="24"/>
          <w:szCs w:val="24"/>
        </w:rPr>
        <w:t>s of the Youth Ministry Profile study was to assess the HA’s utility to help churches and ministers in making the best choice possible when looking to hire or be hired as a youth minister</w:t>
      </w:r>
      <w:r w:rsidR="00D14A33">
        <w:rPr>
          <w:rFonts w:ascii="Times New Roman" w:hAnsi="Times New Roman" w:cs="Times New Roman"/>
          <w:color w:val="000000" w:themeColor="text1"/>
          <w:sz w:val="24"/>
          <w:szCs w:val="24"/>
        </w:rPr>
        <w:t xml:space="preserve"> for the long haul</w:t>
      </w:r>
      <w:r w:rsidR="002C40D1">
        <w:rPr>
          <w:rFonts w:ascii="Times New Roman" w:hAnsi="Times New Roman" w:cs="Times New Roman"/>
          <w:color w:val="000000" w:themeColor="text1"/>
          <w:sz w:val="24"/>
          <w:szCs w:val="24"/>
        </w:rPr>
        <w:t xml:space="preserve">. </w:t>
      </w:r>
      <w:r w:rsidR="00D14A33">
        <w:rPr>
          <w:rFonts w:ascii="Times New Roman" w:hAnsi="Times New Roman" w:cs="Times New Roman"/>
          <w:color w:val="000000" w:themeColor="text1"/>
          <w:sz w:val="24"/>
          <w:szCs w:val="24"/>
        </w:rPr>
        <w:t xml:space="preserve">The nine figures above are a small sample of the data that is produced by the HA. </w:t>
      </w:r>
      <w:r w:rsidR="007A22B6">
        <w:rPr>
          <w:rFonts w:ascii="Times New Roman" w:hAnsi="Times New Roman" w:cs="Times New Roman"/>
          <w:color w:val="000000" w:themeColor="text1"/>
          <w:sz w:val="24"/>
          <w:szCs w:val="24"/>
        </w:rPr>
        <w:t>Other a</w:t>
      </w:r>
      <w:r w:rsidR="00D14A33">
        <w:rPr>
          <w:rFonts w:ascii="Times New Roman" w:hAnsi="Times New Roman" w:cs="Times New Roman"/>
          <w:color w:val="000000" w:themeColor="text1"/>
          <w:sz w:val="24"/>
          <w:szCs w:val="24"/>
        </w:rPr>
        <w:t xml:space="preserve">reas </w:t>
      </w:r>
      <w:r w:rsidR="007A22B6">
        <w:rPr>
          <w:rFonts w:ascii="Times New Roman" w:hAnsi="Times New Roman" w:cs="Times New Roman"/>
          <w:color w:val="000000" w:themeColor="text1"/>
          <w:sz w:val="24"/>
          <w:szCs w:val="24"/>
        </w:rPr>
        <w:t xml:space="preserve">below </w:t>
      </w:r>
      <w:r w:rsidR="00D14A33">
        <w:rPr>
          <w:rFonts w:ascii="Times New Roman" w:hAnsi="Times New Roman" w:cs="Times New Roman"/>
          <w:color w:val="000000" w:themeColor="text1"/>
          <w:sz w:val="24"/>
          <w:szCs w:val="24"/>
        </w:rPr>
        <w:t xml:space="preserve">are presented in detail in the </w:t>
      </w:r>
      <w:r w:rsidR="00E244B7">
        <w:rPr>
          <w:rFonts w:ascii="Times New Roman" w:hAnsi="Times New Roman" w:cs="Times New Roman"/>
          <w:color w:val="000000" w:themeColor="text1"/>
          <w:sz w:val="24"/>
          <w:szCs w:val="24"/>
        </w:rPr>
        <w:t xml:space="preserve">HA </w:t>
      </w:r>
      <w:r w:rsidR="00D14A33">
        <w:rPr>
          <w:rFonts w:ascii="Times New Roman" w:hAnsi="Times New Roman" w:cs="Times New Roman"/>
          <w:color w:val="000000" w:themeColor="text1"/>
          <w:sz w:val="24"/>
          <w:szCs w:val="24"/>
        </w:rPr>
        <w:t>analysis:</w:t>
      </w:r>
    </w:p>
    <w:p w14:paraId="022E23E2" w14:textId="3D6CD764" w:rsidR="00D14A33" w:rsidRPr="002C136E" w:rsidRDefault="00D14A33" w:rsidP="002C136E">
      <w:pPr>
        <w:pStyle w:val="ListParagraph"/>
        <w:numPr>
          <w:ilvl w:val="1"/>
          <w:numId w:val="3"/>
        </w:numPr>
        <w:spacing w:after="0" w:line="480" w:lineRule="auto"/>
        <w:rPr>
          <w:rFonts w:ascii="Times New Roman" w:hAnsi="Times New Roman" w:cs="Times New Roman"/>
          <w:color w:val="000000" w:themeColor="text1"/>
          <w:sz w:val="24"/>
          <w:szCs w:val="24"/>
        </w:rPr>
      </w:pPr>
      <w:r w:rsidRPr="002C136E">
        <w:rPr>
          <w:rFonts w:ascii="Times New Roman" w:hAnsi="Times New Roman" w:cs="Times New Roman"/>
          <w:color w:val="000000" w:themeColor="text1"/>
          <w:sz w:val="24"/>
          <w:szCs w:val="24"/>
        </w:rPr>
        <w:t>How to attract this candidate</w:t>
      </w:r>
    </w:p>
    <w:p w14:paraId="32AF9ADF" w14:textId="43CBABF6" w:rsidR="00D14A33" w:rsidRPr="002C136E" w:rsidRDefault="00D14A33" w:rsidP="002C136E">
      <w:pPr>
        <w:pStyle w:val="ListParagraph"/>
        <w:numPr>
          <w:ilvl w:val="1"/>
          <w:numId w:val="3"/>
        </w:numPr>
        <w:spacing w:after="0" w:line="480" w:lineRule="auto"/>
        <w:rPr>
          <w:rFonts w:ascii="Times New Roman" w:hAnsi="Times New Roman" w:cs="Times New Roman"/>
          <w:color w:val="000000" w:themeColor="text1"/>
          <w:sz w:val="24"/>
          <w:szCs w:val="24"/>
        </w:rPr>
      </w:pPr>
      <w:r w:rsidRPr="002C136E">
        <w:rPr>
          <w:rFonts w:ascii="Times New Roman" w:hAnsi="Times New Roman" w:cs="Times New Roman"/>
          <w:color w:val="000000" w:themeColor="text1"/>
          <w:sz w:val="24"/>
          <w:szCs w:val="24"/>
        </w:rPr>
        <w:t>Detailed engagement and employment expectations</w:t>
      </w:r>
    </w:p>
    <w:p w14:paraId="5901BFCB" w14:textId="0C707F69" w:rsidR="00D14A33" w:rsidRPr="002C136E" w:rsidRDefault="00D14A33" w:rsidP="002C136E">
      <w:pPr>
        <w:pStyle w:val="ListParagraph"/>
        <w:numPr>
          <w:ilvl w:val="1"/>
          <w:numId w:val="3"/>
        </w:numPr>
        <w:spacing w:after="0" w:line="480" w:lineRule="auto"/>
        <w:rPr>
          <w:rFonts w:ascii="Times New Roman" w:hAnsi="Times New Roman" w:cs="Times New Roman"/>
          <w:color w:val="000000" w:themeColor="text1"/>
          <w:sz w:val="24"/>
          <w:szCs w:val="24"/>
        </w:rPr>
      </w:pPr>
      <w:r w:rsidRPr="002C136E">
        <w:rPr>
          <w:rFonts w:ascii="Times New Roman" w:hAnsi="Times New Roman" w:cs="Times New Roman"/>
          <w:color w:val="000000" w:themeColor="text1"/>
          <w:sz w:val="24"/>
          <w:szCs w:val="24"/>
        </w:rPr>
        <w:t>How to manage, develop, and retain the candidate</w:t>
      </w:r>
    </w:p>
    <w:p w14:paraId="25B15893" w14:textId="5ED4794B" w:rsidR="00D14A33" w:rsidRPr="002C136E" w:rsidRDefault="00D14A33" w:rsidP="002C136E">
      <w:pPr>
        <w:pStyle w:val="ListParagraph"/>
        <w:numPr>
          <w:ilvl w:val="1"/>
          <w:numId w:val="3"/>
        </w:numPr>
        <w:spacing w:after="0" w:line="480" w:lineRule="auto"/>
        <w:rPr>
          <w:rFonts w:ascii="Times New Roman" w:hAnsi="Times New Roman" w:cs="Times New Roman"/>
          <w:color w:val="000000" w:themeColor="text1"/>
          <w:sz w:val="24"/>
          <w:szCs w:val="24"/>
        </w:rPr>
      </w:pPr>
      <w:r w:rsidRPr="002C136E">
        <w:rPr>
          <w:rFonts w:ascii="Times New Roman" w:hAnsi="Times New Roman" w:cs="Times New Roman"/>
          <w:color w:val="000000" w:themeColor="text1"/>
          <w:sz w:val="24"/>
          <w:szCs w:val="24"/>
        </w:rPr>
        <w:lastRenderedPageBreak/>
        <w:t>The Paradox Report</w:t>
      </w:r>
    </w:p>
    <w:p w14:paraId="21E001AF" w14:textId="7626591E" w:rsidR="007A22B6" w:rsidRPr="002C136E" w:rsidRDefault="007A22B6" w:rsidP="002C136E">
      <w:pPr>
        <w:pStyle w:val="ListParagraph"/>
        <w:numPr>
          <w:ilvl w:val="1"/>
          <w:numId w:val="3"/>
        </w:numPr>
        <w:spacing w:after="0" w:line="480" w:lineRule="auto"/>
        <w:rPr>
          <w:rFonts w:ascii="Times New Roman" w:hAnsi="Times New Roman" w:cs="Times New Roman"/>
          <w:color w:val="000000" w:themeColor="text1"/>
          <w:sz w:val="24"/>
          <w:szCs w:val="24"/>
        </w:rPr>
      </w:pPr>
      <w:r w:rsidRPr="002C136E">
        <w:rPr>
          <w:rFonts w:ascii="Times New Roman" w:hAnsi="Times New Roman" w:cs="Times New Roman"/>
          <w:color w:val="000000" w:themeColor="text1"/>
          <w:sz w:val="24"/>
          <w:szCs w:val="24"/>
        </w:rPr>
        <w:t>Development for the position</w:t>
      </w:r>
    </w:p>
    <w:p w14:paraId="33D56B17" w14:textId="2EEF7A03" w:rsidR="007A22B6" w:rsidRPr="002C136E" w:rsidRDefault="007A22B6" w:rsidP="002C136E">
      <w:pPr>
        <w:pStyle w:val="ListParagraph"/>
        <w:numPr>
          <w:ilvl w:val="1"/>
          <w:numId w:val="3"/>
        </w:numPr>
        <w:spacing w:after="0" w:line="480" w:lineRule="auto"/>
        <w:rPr>
          <w:rFonts w:ascii="Times New Roman" w:hAnsi="Times New Roman" w:cs="Times New Roman"/>
          <w:color w:val="000000" w:themeColor="text1"/>
          <w:sz w:val="24"/>
          <w:szCs w:val="24"/>
        </w:rPr>
      </w:pPr>
      <w:r w:rsidRPr="002C136E">
        <w:rPr>
          <w:rFonts w:ascii="Times New Roman" w:hAnsi="Times New Roman" w:cs="Times New Roman"/>
          <w:color w:val="000000" w:themeColor="text1"/>
          <w:sz w:val="24"/>
          <w:szCs w:val="24"/>
        </w:rPr>
        <w:t>Your greatest strengths</w:t>
      </w:r>
    </w:p>
    <w:p w14:paraId="7D63D886" w14:textId="449D3BDE" w:rsidR="003B24FE" w:rsidRDefault="00134958"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data from </w:t>
      </w:r>
      <w:r w:rsidR="002C136E">
        <w:rPr>
          <w:rFonts w:ascii="Times New Roman" w:hAnsi="Times New Roman" w:cs="Times New Roman"/>
          <w:color w:val="000000" w:themeColor="text1"/>
          <w:sz w:val="24"/>
          <w:szCs w:val="24"/>
        </w:rPr>
        <w:t>YM1 and YM2 show</w:t>
      </w:r>
      <w:r>
        <w:rPr>
          <w:rFonts w:ascii="Times New Roman" w:hAnsi="Times New Roman" w:cs="Times New Roman"/>
          <w:color w:val="000000" w:themeColor="text1"/>
          <w:sz w:val="24"/>
          <w:szCs w:val="24"/>
        </w:rPr>
        <w:t>s</w:t>
      </w:r>
      <w:r w:rsidR="002C136E">
        <w:rPr>
          <w:rFonts w:ascii="Times New Roman" w:hAnsi="Times New Roman" w:cs="Times New Roman"/>
          <w:color w:val="000000" w:themeColor="text1"/>
          <w:sz w:val="24"/>
          <w:szCs w:val="24"/>
        </w:rPr>
        <w:t xml:space="preserve"> that the HA</w:t>
      </w:r>
      <w:r w:rsidR="000307C3">
        <w:rPr>
          <w:rFonts w:ascii="Times New Roman" w:hAnsi="Times New Roman" w:cs="Times New Roman"/>
          <w:color w:val="000000" w:themeColor="text1"/>
          <w:sz w:val="24"/>
          <w:szCs w:val="24"/>
        </w:rPr>
        <w:t xml:space="preserve"> provides </w:t>
      </w:r>
      <w:r w:rsidR="00813024">
        <w:rPr>
          <w:rFonts w:ascii="Times New Roman" w:hAnsi="Times New Roman" w:cs="Times New Roman"/>
          <w:color w:val="000000" w:themeColor="text1"/>
          <w:sz w:val="24"/>
          <w:szCs w:val="24"/>
        </w:rPr>
        <w:t>good information</w:t>
      </w:r>
      <w:r w:rsidR="000307C3">
        <w:rPr>
          <w:rFonts w:ascii="Times New Roman" w:hAnsi="Times New Roman" w:cs="Times New Roman"/>
          <w:color w:val="000000" w:themeColor="text1"/>
          <w:sz w:val="24"/>
          <w:szCs w:val="24"/>
        </w:rPr>
        <w:t xml:space="preserve"> on a candidate’s strengths and we</w:t>
      </w:r>
      <w:r w:rsidR="002C136E">
        <w:rPr>
          <w:rFonts w:ascii="Times New Roman" w:hAnsi="Times New Roman" w:cs="Times New Roman"/>
          <w:color w:val="000000" w:themeColor="text1"/>
          <w:sz w:val="24"/>
          <w:szCs w:val="24"/>
        </w:rPr>
        <w:t>aknesses</w:t>
      </w:r>
      <w:r w:rsidR="000307C3">
        <w:rPr>
          <w:rFonts w:ascii="Times New Roman" w:hAnsi="Times New Roman" w:cs="Times New Roman"/>
          <w:color w:val="000000" w:themeColor="text1"/>
          <w:sz w:val="24"/>
          <w:szCs w:val="24"/>
        </w:rPr>
        <w:t xml:space="preserve"> and how those may be addressed by the candidate and the hiring committee.</w:t>
      </w:r>
      <w:r w:rsidR="00813024">
        <w:rPr>
          <w:rFonts w:ascii="Times New Roman" w:hAnsi="Times New Roman" w:cs="Times New Roman"/>
          <w:color w:val="000000" w:themeColor="text1"/>
          <w:sz w:val="24"/>
          <w:szCs w:val="24"/>
        </w:rPr>
        <w:t xml:space="preserve"> </w:t>
      </w:r>
      <w:r w:rsidR="00EA03CC">
        <w:rPr>
          <w:rFonts w:ascii="Times New Roman" w:hAnsi="Times New Roman" w:cs="Times New Roman"/>
          <w:color w:val="000000" w:themeColor="text1"/>
          <w:sz w:val="24"/>
          <w:szCs w:val="24"/>
        </w:rPr>
        <w:t xml:space="preserve">Further research with this assessment tool (using for ministry) is needed to understand the assessment results compared to the actual life and job performance of an individual. </w:t>
      </w:r>
      <w:r w:rsidR="00FA0FA6">
        <w:rPr>
          <w:rFonts w:ascii="Times New Roman" w:hAnsi="Times New Roman" w:cs="Times New Roman"/>
          <w:color w:val="000000" w:themeColor="text1"/>
          <w:sz w:val="24"/>
          <w:szCs w:val="24"/>
        </w:rPr>
        <w:t>Other assessment tools for clergy are well documented.</w:t>
      </w:r>
      <w:r w:rsidR="002A3DA8">
        <w:rPr>
          <w:rStyle w:val="FootnoteReference"/>
          <w:rFonts w:ascii="Times New Roman" w:hAnsi="Times New Roman" w:cs="Times New Roman"/>
          <w:color w:val="000000" w:themeColor="text1"/>
          <w:sz w:val="24"/>
          <w:szCs w:val="24"/>
        </w:rPr>
        <w:footnoteReference w:id="50"/>
      </w:r>
    </w:p>
    <w:p w14:paraId="4DEE91A5" w14:textId="07E95E26" w:rsidR="001B4241" w:rsidRDefault="001B4241" w:rsidP="00BA75EC">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195EC4">
        <w:rPr>
          <w:rFonts w:ascii="Times New Roman" w:hAnsi="Times New Roman" w:cs="Times New Roman"/>
          <w:color w:val="000000" w:themeColor="text1"/>
          <w:sz w:val="24"/>
          <w:szCs w:val="24"/>
        </w:rPr>
        <w:t xml:space="preserve">Caution is advised when using assessment tools. Assessment tools can be a starting point to an eventual face-to-face interview when hiring. An assessment tool can help eliminate subjective bias (especially first impressions), reduce costs, and facilitate faster decision-making. On the negative side, assessment tools </w:t>
      </w:r>
      <w:r w:rsidR="00EC1C4A">
        <w:rPr>
          <w:rFonts w:ascii="Times New Roman" w:hAnsi="Times New Roman" w:cs="Times New Roman"/>
          <w:color w:val="000000" w:themeColor="text1"/>
          <w:sz w:val="24"/>
          <w:szCs w:val="24"/>
        </w:rPr>
        <w:t>can be limited in scope, and they can be manipulated by good test takers.</w:t>
      </w:r>
      <w:r w:rsidR="002A3DA8">
        <w:rPr>
          <w:rStyle w:val="FootnoteReference"/>
          <w:rFonts w:ascii="Times New Roman" w:hAnsi="Times New Roman" w:cs="Times New Roman"/>
          <w:color w:val="000000" w:themeColor="text1"/>
          <w:sz w:val="24"/>
          <w:szCs w:val="24"/>
        </w:rPr>
        <w:footnoteReference w:id="51"/>
      </w:r>
      <w:r w:rsidR="0090555E">
        <w:rPr>
          <w:rFonts w:ascii="Times New Roman" w:hAnsi="Times New Roman" w:cs="Times New Roman"/>
          <w:color w:val="000000" w:themeColor="text1"/>
          <w:sz w:val="24"/>
          <w:szCs w:val="24"/>
        </w:rPr>
        <w:t xml:space="preserve"> In the secular human resource </w:t>
      </w:r>
      <w:r w:rsidR="00EB3E0E">
        <w:rPr>
          <w:rFonts w:ascii="Times New Roman" w:hAnsi="Times New Roman" w:cs="Times New Roman"/>
          <w:color w:val="000000" w:themeColor="text1"/>
          <w:sz w:val="24"/>
          <w:szCs w:val="24"/>
        </w:rPr>
        <w:t>world,</w:t>
      </w:r>
      <w:r w:rsidR="0090555E">
        <w:rPr>
          <w:rFonts w:ascii="Times New Roman" w:hAnsi="Times New Roman" w:cs="Times New Roman"/>
          <w:color w:val="000000" w:themeColor="text1"/>
          <w:sz w:val="24"/>
          <w:szCs w:val="24"/>
        </w:rPr>
        <w:t xml:space="preserve"> there is a science to assessing and hiring employees.</w:t>
      </w:r>
      <w:r w:rsidR="002A3DA8">
        <w:rPr>
          <w:rStyle w:val="FootnoteReference"/>
          <w:rFonts w:ascii="Times New Roman" w:hAnsi="Times New Roman" w:cs="Times New Roman"/>
          <w:color w:val="000000" w:themeColor="text1"/>
          <w:sz w:val="24"/>
          <w:szCs w:val="24"/>
        </w:rPr>
        <w:footnoteReference w:id="52"/>
      </w:r>
      <w:r w:rsidR="00EB3E0E">
        <w:rPr>
          <w:rFonts w:ascii="Times New Roman" w:hAnsi="Times New Roman" w:cs="Times New Roman"/>
          <w:color w:val="000000" w:themeColor="text1"/>
          <w:sz w:val="24"/>
          <w:szCs w:val="24"/>
        </w:rPr>
        <w:t xml:space="preserve"> Churches should be just as diligent in hiring the best fit for their congregation. Churches should have a system set up for the hiring process that can be followed diligently with no steps skipped.</w:t>
      </w:r>
      <w:r w:rsidR="002A3DA8">
        <w:rPr>
          <w:rStyle w:val="FootnoteReference"/>
          <w:rFonts w:ascii="Times New Roman" w:hAnsi="Times New Roman" w:cs="Times New Roman"/>
          <w:color w:val="000000" w:themeColor="text1"/>
          <w:sz w:val="24"/>
          <w:szCs w:val="24"/>
        </w:rPr>
        <w:footnoteReference w:id="53"/>
      </w:r>
      <w:r w:rsidR="004D0E28">
        <w:rPr>
          <w:rFonts w:ascii="Times New Roman" w:hAnsi="Times New Roman" w:cs="Times New Roman"/>
          <w:color w:val="000000" w:themeColor="text1"/>
          <w:sz w:val="24"/>
          <w:szCs w:val="24"/>
        </w:rPr>
        <w:t xml:space="preserve"> </w:t>
      </w:r>
      <w:r w:rsidR="0031609B">
        <w:rPr>
          <w:rFonts w:ascii="Times New Roman" w:hAnsi="Times New Roman" w:cs="Times New Roman"/>
          <w:color w:val="000000" w:themeColor="text1"/>
          <w:sz w:val="24"/>
          <w:szCs w:val="24"/>
        </w:rPr>
        <w:t>Following are some take aways from out first-time use of the Harrison Assessment with our 22 youth ministry participants:</w:t>
      </w:r>
    </w:p>
    <w:p w14:paraId="642C0086" w14:textId="77777777" w:rsidR="0031609B" w:rsidRDefault="004D0E28" w:rsidP="0031609B">
      <w:pPr>
        <w:pStyle w:val="ListParagraph"/>
        <w:numPr>
          <w:ilvl w:val="0"/>
          <w:numId w:val="5"/>
        </w:numPr>
        <w:spacing w:after="0" w:line="240" w:lineRule="auto"/>
        <w:rPr>
          <w:rFonts w:ascii="Times New Roman" w:hAnsi="Times New Roman" w:cs="Times New Roman"/>
          <w:color w:val="000000" w:themeColor="text1"/>
          <w:sz w:val="24"/>
          <w:szCs w:val="24"/>
        </w:rPr>
      </w:pPr>
      <w:r w:rsidRPr="0031609B">
        <w:rPr>
          <w:rFonts w:ascii="Times New Roman" w:hAnsi="Times New Roman" w:cs="Times New Roman"/>
          <w:color w:val="000000" w:themeColor="text1"/>
          <w:sz w:val="24"/>
          <w:szCs w:val="24"/>
        </w:rPr>
        <w:t xml:space="preserve">The HA can be used as an assessment tool to screen and interview potential candidates for youth ministry. </w:t>
      </w:r>
    </w:p>
    <w:p w14:paraId="0F348C55" w14:textId="59DF9B66" w:rsidR="004D0E28" w:rsidRDefault="004D0E28" w:rsidP="0031609B">
      <w:pPr>
        <w:pStyle w:val="ListParagraph"/>
        <w:numPr>
          <w:ilvl w:val="0"/>
          <w:numId w:val="5"/>
        </w:numPr>
        <w:spacing w:after="0" w:line="240" w:lineRule="auto"/>
        <w:rPr>
          <w:rFonts w:ascii="Times New Roman" w:hAnsi="Times New Roman" w:cs="Times New Roman"/>
          <w:color w:val="000000" w:themeColor="text1"/>
          <w:sz w:val="24"/>
          <w:szCs w:val="24"/>
        </w:rPr>
      </w:pPr>
      <w:r w:rsidRPr="0031609B">
        <w:rPr>
          <w:rFonts w:ascii="Times New Roman" w:hAnsi="Times New Roman" w:cs="Times New Roman"/>
          <w:color w:val="000000" w:themeColor="text1"/>
          <w:sz w:val="24"/>
          <w:szCs w:val="24"/>
        </w:rPr>
        <w:lastRenderedPageBreak/>
        <w:t xml:space="preserve">The HA could and should be used as an informative tool for maintaining </w:t>
      </w:r>
      <w:r w:rsidR="00A41C77">
        <w:rPr>
          <w:rFonts w:ascii="Times New Roman" w:hAnsi="Times New Roman" w:cs="Times New Roman"/>
          <w:color w:val="000000" w:themeColor="text1"/>
          <w:sz w:val="24"/>
          <w:szCs w:val="24"/>
        </w:rPr>
        <w:t xml:space="preserve">a </w:t>
      </w:r>
      <w:r w:rsidRPr="0031609B">
        <w:rPr>
          <w:rFonts w:ascii="Times New Roman" w:hAnsi="Times New Roman" w:cs="Times New Roman"/>
          <w:color w:val="000000" w:themeColor="text1"/>
          <w:sz w:val="24"/>
          <w:szCs w:val="24"/>
        </w:rPr>
        <w:t xml:space="preserve">current youth minister’s well-being. </w:t>
      </w:r>
    </w:p>
    <w:p w14:paraId="120BC55A" w14:textId="7BB69BF2" w:rsidR="0031609B" w:rsidRDefault="0031609B" w:rsidP="0031609B">
      <w:pPr>
        <w:pStyle w:val="ListParagraph"/>
        <w:numPr>
          <w:ilvl w:val="0"/>
          <w:numId w:val="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data output from the HA is well worth the cost.</w:t>
      </w:r>
    </w:p>
    <w:p w14:paraId="60CF0411" w14:textId="19BAA625" w:rsidR="00A41C77" w:rsidRDefault="00A41C77" w:rsidP="00A41C77">
      <w:pPr>
        <w:pStyle w:val="ListParagraph"/>
        <w:numPr>
          <w:ilvl w:val="0"/>
          <w:numId w:val="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HA can use compared and used with other assessments.</w:t>
      </w:r>
    </w:p>
    <w:p w14:paraId="03B3DBCB" w14:textId="4B13E38D" w:rsidR="00A41C77" w:rsidRDefault="00005F13" w:rsidP="00A41C77">
      <w:pPr>
        <w:pStyle w:val="ListParagraph"/>
        <w:numPr>
          <w:ilvl w:val="0"/>
          <w:numId w:val="5"/>
        </w:num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Overall, the HA can improve a church’s hiring process, reduce the time to hire, ensure a better minister fit, and increase the longevity of the hire.</w:t>
      </w:r>
    </w:p>
    <w:p w14:paraId="0E4BB169" w14:textId="77777777" w:rsidR="009B5C43" w:rsidRDefault="009B5C43" w:rsidP="00062749">
      <w:pPr>
        <w:spacing w:after="0" w:line="480" w:lineRule="auto"/>
        <w:rPr>
          <w:rFonts w:ascii="Times New Roman" w:hAnsi="Times New Roman" w:cs="Times New Roman"/>
          <w:b/>
          <w:bCs/>
          <w:color w:val="000000" w:themeColor="text1"/>
          <w:sz w:val="24"/>
          <w:szCs w:val="24"/>
        </w:rPr>
      </w:pPr>
    </w:p>
    <w:p w14:paraId="00EEB534" w14:textId="24ACA53C" w:rsidR="00005F13" w:rsidRDefault="00005F13" w:rsidP="00062749">
      <w:pPr>
        <w:spacing w:after="0" w:line="480" w:lineRule="auto"/>
        <w:rPr>
          <w:rFonts w:ascii="Times New Roman" w:hAnsi="Times New Roman" w:cs="Times New Roman"/>
          <w:b/>
          <w:bCs/>
          <w:color w:val="000000" w:themeColor="text1"/>
          <w:sz w:val="24"/>
          <w:szCs w:val="24"/>
        </w:rPr>
      </w:pPr>
      <w:r w:rsidRPr="00005F13">
        <w:rPr>
          <w:rFonts w:ascii="Times New Roman" w:hAnsi="Times New Roman" w:cs="Times New Roman"/>
          <w:b/>
          <w:bCs/>
          <w:color w:val="000000" w:themeColor="text1"/>
          <w:sz w:val="24"/>
          <w:szCs w:val="24"/>
        </w:rPr>
        <w:t>Future Research</w:t>
      </w:r>
    </w:p>
    <w:p w14:paraId="3FFAAFDC" w14:textId="3149F5CF" w:rsidR="00062749" w:rsidRPr="00062749" w:rsidRDefault="00062749" w:rsidP="00062749">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With the shortage of good preaching ministers (pastors), it would be fruitful to w</w:t>
      </w:r>
      <w:r w:rsidRPr="00062749">
        <w:rPr>
          <w:rFonts w:ascii="Times New Roman" w:hAnsi="Times New Roman" w:cs="Times New Roman"/>
          <w:color w:val="000000" w:themeColor="text1"/>
          <w:sz w:val="24"/>
          <w:szCs w:val="24"/>
        </w:rPr>
        <w:t>ork with HA to develop a Job Success Analysis for preaching ministers</w:t>
      </w:r>
      <w:r>
        <w:rPr>
          <w:rFonts w:ascii="Times New Roman" w:hAnsi="Times New Roman" w:cs="Times New Roman"/>
          <w:color w:val="000000" w:themeColor="text1"/>
          <w:sz w:val="24"/>
          <w:szCs w:val="24"/>
        </w:rPr>
        <w:t xml:space="preserve">. The Youth Ministry Profile additional questions provided evidence that church leadership is key for a minister’s longevity. There is evidence forthcoming (Youth Ministry Profile 2) that church leadership can also be a detriment to a youth minister’s tenure at a church. </w:t>
      </w:r>
      <w:r w:rsidRPr="00062749">
        <w:rPr>
          <w:rFonts w:ascii="Times New Roman" w:hAnsi="Times New Roman" w:cs="Times New Roman"/>
          <w:color w:val="000000" w:themeColor="text1"/>
          <w:sz w:val="24"/>
          <w:szCs w:val="24"/>
        </w:rPr>
        <w:t>Work with HA to develop a Job Success Analysis for elders/church boards</w:t>
      </w:r>
      <w:r>
        <w:rPr>
          <w:rFonts w:ascii="Times New Roman" w:hAnsi="Times New Roman" w:cs="Times New Roman"/>
          <w:color w:val="000000" w:themeColor="text1"/>
          <w:sz w:val="24"/>
          <w:szCs w:val="24"/>
        </w:rPr>
        <w:t xml:space="preserve"> would be beneficial. </w:t>
      </w:r>
      <w:r w:rsidR="003E583D">
        <w:rPr>
          <w:rFonts w:ascii="Times New Roman" w:hAnsi="Times New Roman" w:cs="Times New Roman"/>
          <w:color w:val="000000" w:themeColor="text1"/>
          <w:sz w:val="24"/>
          <w:szCs w:val="24"/>
        </w:rPr>
        <w:t xml:space="preserve">Most churches use First Timothy 3:1-7 and Titus 1:5-9 as criterion to select leadership. </w:t>
      </w:r>
      <w:r w:rsidR="008E3DFE">
        <w:rPr>
          <w:rFonts w:ascii="Times New Roman" w:hAnsi="Times New Roman" w:cs="Times New Roman"/>
          <w:color w:val="000000" w:themeColor="text1"/>
          <w:sz w:val="24"/>
          <w:szCs w:val="24"/>
        </w:rPr>
        <w:t>Anecdotally, it is ironic, that many church leaders end up being men of power and or money in the community. The HA would provide a deeper look into the characters of these men.</w:t>
      </w:r>
    </w:p>
    <w:p w14:paraId="53E95004" w14:textId="77777777" w:rsidR="00062749" w:rsidRPr="00062749" w:rsidRDefault="00062749" w:rsidP="00062749">
      <w:pPr>
        <w:spacing w:after="0" w:line="480" w:lineRule="auto"/>
        <w:ind w:left="726"/>
        <w:rPr>
          <w:rFonts w:ascii="Times New Roman" w:hAnsi="Times New Roman" w:cs="Times New Roman"/>
          <w:color w:val="000000" w:themeColor="text1"/>
          <w:sz w:val="24"/>
          <w:szCs w:val="24"/>
        </w:rPr>
      </w:pPr>
    </w:p>
    <w:p w14:paraId="260F697D" w14:textId="77777777" w:rsidR="00005F13" w:rsidRPr="00005F13" w:rsidRDefault="00005F13" w:rsidP="00062749">
      <w:pPr>
        <w:spacing w:after="0" w:line="480" w:lineRule="auto"/>
        <w:rPr>
          <w:rFonts w:ascii="Times New Roman" w:hAnsi="Times New Roman" w:cs="Times New Roman"/>
          <w:color w:val="000000" w:themeColor="text1"/>
          <w:sz w:val="24"/>
          <w:szCs w:val="24"/>
        </w:rPr>
      </w:pPr>
    </w:p>
    <w:p w14:paraId="02D9AB57" w14:textId="738ED363" w:rsidR="007A22B6" w:rsidRPr="00E44F8A" w:rsidRDefault="007A22B6" w:rsidP="00005F13">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14:paraId="3F43D0EB" w14:textId="77777777" w:rsidR="00A130D3" w:rsidRPr="003A1DE5" w:rsidRDefault="00A130D3" w:rsidP="00005F13">
      <w:pPr>
        <w:spacing w:after="0" w:line="480" w:lineRule="auto"/>
        <w:rPr>
          <w:rFonts w:ascii="Times New Roman" w:hAnsi="Times New Roman" w:cs="Times New Roman"/>
          <w:b/>
          <w:bCs/>
          <w:color w:val="000000" w:themeColor="text1"/>
          <w:sz w:val="24"/>
          <w:szCs w:val="24"/>
        </w:rPr>
      </w:pPr>
    </w:p>
    <w:p w14:paraId="0C4C75DE" w14:textId="77777777" w:rsidR="00A130D3" w:rsidRPr="003A1DE5" w:rsidRDefault="00A130D3" w:rsidP="00005F13">
      <w:pPr>
        <w:spacing w:after="0" w:line="480" w:lineRule="auto"/>
        <w:rPr>
          <w:rFonts w:ascii="Times New Roman" w:hAnsi="Times New Roman" w:cs="Times New Roman"/>
          <w:b/>
          <w:bCs/>
          <w:color w:val="000000" w:themeColor="text1"/>
          <w:sz w:val="24"/>
          <w:szCs w:val="24"/>
        </w:rPr>
      </w:pPr>
    </w:p>
    <w:p w14:paraId="1F0B52BE" w14:textId="77777777" w:rsidR="00A130D3" w:rsidRPr="003A1DE5" w:rsidRDefault="00A130D3" w:rsidP="00005F13">
      <w:pPr>
        <w:spacing w:after="0" w:line="480" w:lineRule="auto"/>
        <w:rPr>
          <w:rFonts w:ascii="Times New Roman" w:hAnsi="Times New Roman" w:cs="Times New Roman"/>
          <w:color w:val="000000" w:themeColor="text1"/>
          <w:sz w:val="24"/>
          <w:szCs w:val="24"/>
        </w:rPr>
      </w:pPr>
    </w:p>
    <w:p w14:paraId="03989CB7" w14:textId="77777777" w:rsidR="00A130D3" w:rsidRPr="003A1DE5" w:rsidRDefault="00A130D3" w:rsidP="00005F13">
      <w:pPr>
        <w:spacing w:after="0" w:line="480" w:lineRule="auto"/>
        <w:rPr>
          <w:rFonts w:ascii="Times New Roman" w:hAnsi="Times New Roman" w:cs="Times New Roman"/>
          <w:color w:val="000000" w:themeColor="text1"/>
          <w:sz w:val="24"/>
          <w:szCs w:val="24"/>
        </w:rPr>
      </w:pPr>
    </w:p>
    <w:p w14:paraId="023985DE" w14:textId="77777777" w:rsidR="00BA75EC" w:rsidRPr="003A1DE5" w:rsidRDefault="00BA75EC" w:rsidP="0031609B">
      <w:pPr>
        <w:spacing w:after="0" w:line="240" w:lineRule="auto"/>
        <w:rPr>
          <w:rFonts w:ascii="Times New Roman" w:hAnsi="Times New Roman" w:cs="Times New Roman"/>
          <w:sz w:val="24"/>
          <w:szCs w:val="24"/>
        </w:rPr>
      </w:pPr>
    </w:p>
    <w:p w14:paraId="787BE464" w14:textId="77777777" w:rsidR="00BA75EC" w:rsidRPr="003A1DE5" w:rsidRDefault="00BA75EC" w:rsidP="0031609B">
      <w:pPr>
        <w:spacing w:after="0" w:line="240" w:lineRule="auto"/>
        <w:rPr>
          <w:rFonts w:ascii="Times New Roman" w:hAnsi="Times New Roman" w:cs="Times New Roman"/>
          <w:sz w:val="24"/>
          <w:szCs w:val="24"/>
        </w:rPr>
      </w:pPr>
    </w:p>
    <w:p w14:paraId="774948E4" w14:textId="158B5D4D" w:rsidR="00530AFB" w:rsidRPr="003A1DE5" w:rsidRDefault="00A97BD5" w:rsidP="00EF6217">
      <w:pPr>
        <w:spacing w:after="0" w:line="480" w:lineRule="auto"/>
        <w:rPr>
          <w:rFonts w:ascii="Times New Roman" w:hAnsi="Times New Roman" w:cs="Times New Roman"/>
          <w:sz w:val="24"/>
          <w:szCs w:val="24"/>
        </w:rPr>
      </w:pPr>
      <w:r w:rsidRPr="003A1DE5">
        <w:rPr>
          <w:rFonts w:ascii="Times New Roman" w:hAnsi="Times New Roman" w:cs="Times New Roman"/>
          <w:sz w:val="24"/>
          <w:szCs w:val="24"/>
        </w:rPr>
        <w:tab/>
      </w:r>
    </w:p>
    <w:p w14:paraId="332F4BD7" w14:textId="7107E461" w:rsidR="005111AE" w:rsidRPr="003A1DE5" w:rsidRDefault="005111AE" w:rsidP="009B5C43">
      <w:pPr>
        <w:jc w:val="center"/>
        <w:rPr>
          <w:rFonts w:ascii="Times New Roman" w:hAnsi="Times New Roman" w:cs="Times New Roman"/>
          <w:b/>
          <w:bCs/>
          <w:sz w:val="24"/>
          <w:szCs w:val="24"/>
        </w:rPr>
      </w:pPr>
      <w:r w:rsidRPr="003A1DE5">
        <w:rPr>
          <w:rFonts w:ascii="Times New Roman" w:hAnsi="Times New Roman" w:cs="Times New Roman"/>
          <w:b/>
          <w:bCs/>
          <w:sz w:val="24"/>
          <w:szCs w:val="24"/>
        </w:rPr>
        <w:lastRenderedPageBreak/>
        <w:t xml:space="preserve">Appendix A   Additional </w:t>
      </w:r>
      <w:r w:rsidR="009B5C43">
        <w:rPr>
          <w:rFonts w:ascii="Times New Roman" w:hAnsi="Times New Roman" w:cs="Times New Roman"/>
          <w:b/>
          <w:bCs/>
          <w:sz w:val="24"/>
          <w:szCs w:val="24"/>
        </w:rPr>
        <w:t>Q</w:t>
      </w:r>
      <w:r w:rsidRPr="003A1DE5">
        <w:rPr>
          <w:rFonts w:ascii="Times New Roman" w:hAnsi="Times New Roman" w:cs="Times New Roman"/>
          <w:b/>
          <w:bCs/>
          <w:sz w:val="24"/>
          <w:szCs w:val="24"/>
        </w:rPr>
        <w:t xml:space="preserve">uestions for </w:t>
      </w:r>
      <w:r w:rsidR="008E3DFE">
        <w:rPr>
          <w:rFonts w:ascii="Times New Roman" w:hAnsi="Times New Roman" w:cs="Times New Roman"/>
          <w:b/>
          <w:bCs/>
          <w:sz w:val="24"/>
          <w:szCs w:val="24"/>
        </w:rPr>
        <w:t xml:space="preserve">HA </w:t>
      </w:r>
      <w:r w:rsidR="009B5C43">
        <w:rPr>
          <w:rFonts w:ascii="Times New Roman" w:hAnsi="Times New Roman" w:cs="Times New Roman"/>
          <w:b/>
          <w:bCs/>
          <w:sz w:val="24"/>
          <w:szCs w:val="24"/>
        </w:rPr>
        <w:t>P</w:t>
      </w:r>
      <w:r w:rsidRPr="003A1DE5">
        <w:rPr>
          <w:rFonts w:ascii="Times New Roman" w:hAnsi="Times New Roman" w:cs="Times New Roman"/>
          <w:b/>
          <w:bCs/>
          <w:sz w:val="24"/>
          <w:szCs w:val="24"/>
        </w:rPr>
        <w:t>articipants</w:t>
      </w:r>
    </w:p>
    <w:p w14:paraId="5314B42C" w14:textId="724FE120" w:rsid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How long have you been in Youth Ministry?</w:t>
      </w:r>
    </w:p>
    <w:p w14:paraId="242D9111" w14:textId="03230A54" w:rsid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 xml:space="preserve">How many churches have you served as a </w:t>
      </w:r>
      <w:proofErr w:type="gramStart"/>
      <w:r w:rsidRPr="00742C9E">
        <w:rPr>
          <w:rFonts w:ascii="Times New Roman" w:eastAsia="Times New Roman" w:hAnsi="Times New Roman" w:cs="Times New Roman"/>
          <w:color w:val="222222"/>
          <w:sz w:val="24"/>
          <w:szCs w:val="24"/>
          <w:lang w:eastAsia="en-US"/>
        </w:rPr>
        <w:t>Youth Minister</w:t>
      </w:r>
      <w:proofErr w:type="gramEnd"/>
      <w:r w:rsidRPr="00742C9E">
        <w:rPr>
          <w:rFonts w:ascii="Times New Roman" w:eastAsia="Times New Roman" w:hAnsi="Times New Roman" w:cs="Times New Roman"/>
          <w:color w:val="222222"/>
          <w:sz w:val="24"/>
          <w:szCs w:val="24"/>
          <w:lang w:eastAsia="en-US"/>
        </w:rPr>
        <w:t>?</w:t>
      </w:r>
    </w:p>
    <w:p w14:paraId="412536FA" w14:textId="5C50D5F9"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 xml:space="preserve">How long have you been serving as the </w:t>
      </w:r>
      <w:proofErr w:type="gramStart"/>
      <w:r w:rsidRPr="00742C9E">
        <w:rPr>
          <w:rFonts w:ascii="Times New Roman" w:eastAsia="Times New Roman" w:hAnsi="Times New Roman" w:cs="Times New Roman"/>
          <w:color w:val="222222"/>
          <w:sz w:val="24"/>
          <w:szCs w:val="24"/>
          <w:lang w:eastAsia="en-US"/>
        </w:rPr>
        <w:t>Youth Minister</w:t>
      </w:r>
      <w:proofErr w:type="gramEnd"/>
      <w:r w:rsidRPr="00742C9E">
        <w:rPr>
          <w:rFonts w:ascii="Times New Roman" w:eastAsia="Times New Roman" w:hAnsi="Times New Roman" w:cs="Times New Roman"/>
          <w:color w:val="222222"/>
          <w:sz w:val="24"/>
          <w:szCs w:val="24"/>
          <w:lang w:eastAsia="en-US"/>
        </w:rPr>
        <w:t xml:space="preserve"> at your current church?</w:t>
      </w:r>
    </w:p>
    <w:p w14:paraId="4BBAF2C8" w14:textId="5C9AC8E9"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If you have taken the Enneagram, what is your number?</w:t>
      </w:r>
    </w:p>
    <w:p w14:paraId="5E00B3F4" w14:textId="4505CB20"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How satisfied are you in your role(s) at this church. Would you say you are at more, less,</w:t>
      </w:r>
    </w:p>
    <w:p w14:paraId="5C04748D" w14:textId="77777777"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or the same satisfaction level now as when you first began working for this church years ago?</w:t>
      </w:r>
    </w:p>
    <w:p w14:paraId="31F8280E" w14:textId="77777777"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What makes it more, less or the same?</w:t>
      </w:r>
    </w:p>
    <w:p w14:paraId="18256AF8" w14:textId="7C45DCD7"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Do you have a group of people that you are accountable to (Like an NCYM covenant</w:t>
      </w:r>
    </w:p>
    <w:p w14:paraId="6E856350" w14:textId="77777777"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group, or something similar), or maybe a mentor that you meet with? Be specific on this if you</w:t>
      </w:r>
    </w:p>
    <w:p w14:paraId="01929EA0" w14:textId="77777777" w:rsid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can. you don</w:t>
      </w:r>
      <w:r>
        <w:rPr>
          <w:rFonts w:ascii="Times New Roman" w:eastAsia="Times New Roman" w:hAnsi="Times New Roman" w:cs="Times New Roman"/>
          <w:color w:val="222222"/>
          <w:sz w:val="24"/>
          <w:szCs w:val="24"/>
          <w:lang w:eastAsia="en-US"/>
        </w:rPr>
        <w:t>’</w:t>
      </w:r>
      <w:r w:rsidRPr="00742C9E">
        <w:rPr>
          <w:rFonts w:ascii="Times New Roman" w:eastAsia="Times New Roman" w:hAnsi="Times New Roman" w:cs="Times New Roman"/>
          <w:color w:val="222222"/>
          <w:sz w:val="24"/>
          <w:szCs w:val="24"/>
          <w:lang w:eastAsia="en-US"/>
        </w:rPr>
        <w:t xml:space="preserve">t have to mention names. </w:t>
      </w:r>
    </w:p>
    <w:p w14:paraId="45CA0F0A" w14:textId="61FCBDBC"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 xml:space="preserve">If </w:t>
      </w:r>
      <w:r>
        <w:rPr>
          <w:rFonts w:ascii="Times New Roman" w:eastAsia="Times New Roman" w:hAnsi="Times New Roman" w:cs="Times New Roman"/>
          <w:color w:val="222222"/>
          <w:sz w:val="24"/>
          <w:szCs w:val="24"/>
          <w:lang w:eastAsia="en-US"/>
        </w:rPr>
        <w:t>“</w:t>
      </w:r>
      <w:r w:rsidRPr="00742C9E">
        <w:rPr>
          <w:rFonts w:ascii="Times New Roman" w:eastAsia="Times New Roman" w:hAnsi="Times New Roman" w:cs="Times New Roman"/>
          <w:color w:val="222222"/>
          <w:sz w:val="24"/>
          <w:szCs w:val="24"/>
          <w:lang w:eastAsia="en-US"/>
        </w:rPr>
        <w:t>Yes</w:t>
      </w:r>
      <w:r>
        <w:rPr>
          <w:rFonts w:ascii="Times New Roman" w:eastAsia="Times New Roman" w:hAnsi="Times New Roman" w:cs="Times New Roman"/>
          <w:color w:val="222222"/>
          <w:sz w:val="24"/>
          <w:szCs w:val="24"/>
          <w:lang w:eastAsia="en-US"/>
        </w:rPr>
        <w:t>”</w:t>
      </w:r>
      <w:r w:rsidRPr="00742C9E">
        <w:rPr>
          <w:rFonts w:ascii="Times New Roman" w:eastAsia="Times New Roman" w:hAnsi="Times New Roman" w:cs="Times New Roman"/>
          <w:color w:val="222222"/>
          <w:sz w:val="24"/>
          <w:szCs w:val="24"/>
          <w:lang w:eastAsia="en-US"/>
        </w:rPr>
        <w:t xml:space="preserve"> how often do you meet? Does this support help</w:t>
      </w:r>
      <w:r>
        <w:rPr>
          <w:rFonts w:ascii="Times New Roman" w:eastAsia="Times New Roman" w:hAnsi="Times New Roman" w:cs="Times New Roman"/>
          <w:color w:val="222222"/>
          <w:sz w:val="24"/>
          <w:szCs w:val="24"/>
          <w:lang w:eastAsia="en-US"/>
        </w:rPr>
        <w:t xml:space="preserve"> </w:t>
      </w:r>
      <w:r w:rsidRPr="00742C9E">
        <w:rPr>
          <w:rFonts w:ascii="Times New Roman" w:eastAsia="Times New Roman" w:hAnsi="Times New Roman" w:cs="Times New Roman"/>
          <w:color w:val="222222"/>
          <w:sz w:val="24"/>
          <w:szCs w:val="24"/>
          <w:lang w:eastAsia="en-US"/>
        </w:rPr>
        <w:t>you with personal, family, or work situations?</w:t>
      </w:r>
    </w:p>
    <w:p w14:paraId="1A243FE6" w14:textId="77777777" w:rsid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 xml:space="preserve">Do you practice any spiritual disciplines on a regular basis? </w:t>
      </w:r>
    </w:p>
    <w:p w14:paraId="3B552358" w14:textId="1D2470F2"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 xml:space="preserve">If </w:t>
      </w:r>
      <w:r>
        <w:rPr>
          <w:rFonts w:ascii="Times New Roman" w:eastAsia="Times New Roman" w:hAnsi="Times New Roman" w:cs="Times New Roman"/>
          <w:color w:val="222222"/>
          <w:sz w:val="24"/>
          <w:szCs w:val="24"/>
          <w:lang w:eastAsia="en-US"/>
        </w:rPr>
        <w:t>“</w:t>
      </w:r>
      <w:r w:rsidRPr="00742C9E">
        <w:rPr>
          <w:rFonts w:ascii="Times New Roman" w:eastAsia="Times New Roman" w:hAnsi="Times New Roman" w:cs="Times New Roman"/>
          <w:color w:val="222222"/>
          <w:sz w:val="24"/>
          <w:szCs w:val="24"/>
          <w:lang w:eastAsia="en-US"/>
        </w:rPr>
        <w:t>Yes</w:t>
      </w:r>
      <w:r>
        <w:rPr>
          <w:rFonts w:ascii="Times New Roman" w:eastAsia="Times New Roman" w:hAnsi="Times New Roman" w:cs="Times New Roman"/>
          <w:color w:val="222222"/>
          <w:sz w:val="24"/>
          <w:szCs w:val="24"/>
          <w:lang w:eastAsia="en-US"/>
        </w:rPr>
        <w:t>”</w:t>
      </w:r>
      <w:r w:rsidRPr="00742C9E">
        <w:rPr>
          <w:rFonts w:ascii="Times New Roman" w:eastAsia="Times New Roman" w:hAnsi="Times New Roman" w:cs="Times New Roman"/>
          <w:color w:val="222222"/>
          <w:sz w:val="24"/>
          <w:szCs w:val="24"/>
          <w:lang w:eastAsia="en-US"/>
        </w:rPr>
        <w:t xml:space="preserve"> which ones and how</w:t>
      </w:r>
      <w:r>
        <w:rPr>
          <w:rFonts w:ascii="Times New Roman" w:eastAsia="Times New Roman" w:hAnsi="Times New Roman" w:cs="Times New Roman"/>
          <w:color w:val="222222"/>
          <w:sz w:val="24"/>
          <w:szCs w:val="24"/>
          <w:lang w:eastAsia="en-US"/>
        </w:rPr>
        <w:t xml:space="preserve"> </w:t>
      </w:r>
      <w:r w:rsidRPr="00742C9E">
        <w:rPr>
          <w:rFonts w:ascii="Times New Roman" w:eastAsia="Times New Roman" w:hAnsi="Times New Roman" w:cs="Times New Roman"/>
          <w:color w:val="222222"/>
          <w:sz w:val="24"/>
          <w:szCs w:val="24"/>
          <w:lang w:eastAsia="en-US"/>
        </w:rPr>
        <w:t>often.</w:t>
      </w:r>
    </w:p>
    <w:p w14:paraId="6AC14926" w14:textId="77777777" w:rsid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Have you had a sabbatical from your church?</w:t>
      </w:r>
    </w:p>
    <w:p w14:paraId="3C148ED2" w14:textId="4DF6CBC9" w:rsid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 xml:space="preserve">If </w:t>
      </w:r>
      <w:r>
        <w:rPr>
          <w:rFonts w:ascii="Times New Roman" w:eastAsia="Times New Roman" w:hAnsi="Times New Roman" w:cs="Times New Roman"/>
          <w:color w:val="222222"/>
          <w:sz w:val="24"/>
          <w:szCs w:val="24"/>
          <w:lang w:eastAsia="en-US"/>
        </w:rPr>
        <w:t>“</w:t>
      </w:r>
      <w:r w:rsidRPr="00742C9E">
        <w:rPr>
          <w:rFonts w:ascii="Times New Roman" w:eastAsia="Times New Roman" w:hAnsi="Times New Roman" w:cs="Times New Roman"/>
          <w:color w:val="222222"/>
          <w:sz w:val="24"/>
          <w:szCs w:val="24"/>
          <w:lang w:eastAsia="en-US"/>
        </w:rPr>
        <w:t>Yes</w:t>
      </w:r>
      <w:r>
        <w:rPr>
          <w:rFonts w:ascii="Times New Roman" w:eastAsia="Times New Roman" w:hAnsi="Times New Roman" w:cs="Times New Roman"/>
          <w:color w:val="222222"/>
          <w:sz w:val="24"/>
          <w:szCs w:val="24"/>
          <w:lang w:eastAsia="en-US"/>
        </w:rPr>
        <w:t>”</w:t>
      </w:r>
      <w:r w:rsidRPr="00742C9E">
        <w:rPr>
          <w:rFonts w:ascii="Times New Roman" w:eastAsia="Times New Roman" w:hAnsi="Times New Roman" w:cs="Times New Roman"/>
          <w:color w:val="222222"/>
          <w:sz w:val="24"/>
          <w:szCs w:val="24"/>
          <w:lang w:eastAsia="en-US"/>
        </w:rPr>
        <w:t xml:space="preserve"> how many and how long were they?</w:t>
      </w:r>
    </w:p>
    <w:p w14:paraId="11CAC73B" w14:textId="77777777" w:rsid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Did you have any tasks to complete on the sabbatical?</w:t>
      </w:r>
    </w:p>
    <w:p w14:paraId="25C24157" w14:textId="23D086A9"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Was this encouraged or did you request?</w:t>
      </w:r>
    </w:p>
    <w:p w14:paraId="2851761B" w14:textId="4C498A2D"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Do you participate in the regularly scheduled elder’s meetings?</w:t>
      </w:r>
    </w:p>
    <w:p w14:paraId="582CB8EF" w14:textId="00E5CF2A"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Would you say you serve “with” or “for” the elders at the church you work?</w:t>
      </w:r>
    </w:p>
    <w:p w14:paraId="46BF7B78" w14:textId="124AC7DF"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How would you rank your relationship with the elders at your church?</w:t>
      </w:r>
    </w:p>
    <w:p w14:paraId="3AF091D8" w14:textId="5C4AD549"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Do your elders pursue a relationship with you?</w:t>
      </w:r>
    </w:p>
    <w:p w14:paraId="3A17F0D9" w14:textId="1E43FCFF"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Do you pursue a relationship with your elders?</w:t>
      </w:r>
    </w:p>
    <w:p w14:paraId="6E77E6FB" w14:textId="77777777" w:rsid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Do you have a dominating Elder?</w:t>
      </w:r>
    </w:p>
    <w:p w14:paraId="0E2F9E11" w14:textId="50A85155"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 xml:space="preserve">If </w:t>
      </w:r>
      <w:proofErr w:type="gramStart"/>
      <w:r>
        <w:rPr>
          <w:rFonts w:ascii="Times New Roman" w:eastAsia="Times New Roman" w:hAnsi="Times New Roman" w:cs="Times New Roman"/>
          <w:color w:val="222222"/>
          <w:sz w:val="24"/>
          <w:szCs w:val="24"/>
          <w:lang w:eastAsia="en-US"/>
        </w:rPr>
        <w:t>“</w:t>
      </w:r>
      <w:r w:rsidRPr="00742C9E">
        <w:rPr>
          <w:rFonts w:ascii="Times New Roman" w:eastAsia="Times New Roman" w:hAnsi="Times New Roman" w:cs="Times New Roman"/>
          <w:color w:val="222222"/>
          <w:sz w:val="24"/>
          <w:szCs w:val="24"/>
          <w:lang w:eastAsia="en-US"/>
        </w:rPr>
        <w:t>yes</w:t>
      </w:r>
      <w:r>
        <w:rPr>
          <w:rFonts w:ascii="Times New Roman" w:eastAsia="Times New Roman" w:hAnsi="Times New Roman" w:cs="Times New Roman"/>
          <w:color w:val="222222"/>
          <w:sz w:val="24"/>
          <w:szCs w:val="24"/>
          <w:lang w:eastAsia="en-US"/>
        </w:rPr>
        <w:t>”</w:t>
      </w:r>
      <w:proofErr w:type="gramEnd"/>
      <w:r w:rsidRPr="00742C9E">
        <w:rPr>
          <w:rFonts w:ascii="Times New Roman" w:eastAsia="Times New Roman" w:hAnsi="Times New Roman" w:cs="Times New Roman"/>
          <w:color w:val="222222"/>
          <w:sz w:val="24"/>
          <w:szCs w:val="24"/>
          <w:lang w:eastAsia="en-US"/>
        </w:rPr>
        <w:t xml:space="preserve"> can you give a couple examples of how you perceive this elder to be dominating.</w:t>
      </w:r>
    </w:p>
    <w:p w14:paraId="27705264" w14:textId="77777777" w:rsid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Do you have a champion Elder that has your back?</w:t>
      </w:r>
    </w:p>
    <w:p w14:paraId="613ADC04" w14:textId="003370F1"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 xml:space="preserve">If </w:t>
      </w:r>
      <w:proofErr w:type="gramStart"/>
      <w:r>
        <w:rPr>
          <w:rFonts w:ascii="Times New Roman" w:eastAsia="Times New Roman" w:hAnsi="Times New Roman" w:cs="Times New Roman"/>
          <w:color w:val="222222"/>
          <w:sz w:val="24"/>
          <w:szCs w:val="24"/>
          <w:lang w:eastAsia="en-US"/>
        </w:rPr>
        <w:t>“</w:t>
      </w:r>
      <w:r w:rsidRPr="00742C9E">
        <w:rPr>
          <w:rFonts w:ascii="Times New Roman" w:eastAsia="Times New Roman" w:hAnsi="Times New Roman" w:cs="Times New Roman"/>
          <w:color w:val="222222"/>
          <w:sz w:val="24"/>
          <w:szCs w:val="24"/>
          <w:lang w:eastAsia="en-US"/>
        </w:rPr>
        <w:t>yes</w:t>
      </w:r>
      <w:r>
        <w:rPr>
          <w:rFonts w:ascii="Times New Roman" w:eastAsia="Times New Roman" w:hAnsi="Times New Roman" w:cs="Times New Roman"/>
          <w:color w:val="222222"/>
          <w:sz w:val="24"/>
          <w:szCs w:val="24"/>
          <w:lang w:eastAsia="en-US"/>
        </w:rPr>
        <w:t>”</w:t>
      </w:r>
      <w:proofErr w:type="gramEnd"/>
      <w:r w:rsidRPr="00742C9E">
        <w:rPr>
          <w:rFonts w:ascii="Times New Roman" w:eastAsia="Times New Roman" w:hAnsi="Times New Roman" w:cs="Times New Roman"/>
          <w:color w:val="222222"/>
          <w:sz w:val="24"/>
          <w:szCs w:val="24"/>
          <w:lang w:eastAsia="en-US"/>
        </w:rPr>
        <w:t xml:space="preserve"> can you give a couple examples of how this elder has been in your corner.</w:t>
      </w:r>
    </w:p>
    <w:p w14:paraId="2A1782BC" w14:textId="27246981"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Do you have conflict with your elders?</w:t>
      </w:r>
    </w:p>
    <w:p w14:paraId="24B329A0" w14:textId="77777777" w:rsid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If yes,</w:t>
      </w:r>
      <w:r>
        <w:rPr>
          <w:rFonts w:ascii="Times New Roman" w:eastAsia="Times New Roman" w:hAnsi="Times New Roman" w:cs="Times New Roman"/>
          <w:color w:val="222222"/>
          <w:sz w:val="24"/>
          <w:szCs w:val="24"/>
          <w:lang w:eastAsia="en-US"/>
        </w:rPr>
        <w:t xml:space="preserve"> </w:t>
      </w:r>
      <w:r w:rsidRPr="00742C9E">
        <w:rPr>
          <w:rFonts w:ascii="Times New Roman" w:eastAsia="Times New Roman" w:hAnsi="Times New Roman" w:cs="Times New Roman"/>
          <w:color w:val="222222"/>
          <w:sz w:val="24"/>
          <w:szCs w:val="24"/>
          <w:lang w:eastAsia="en-US"/>
        </w:rPr>
        <w:t>what is the frequency of conflict?</w:t>
      </w:r>
    </w:p>
    <w:p w14:paraId="11E5DFFA" w14:textId="6C1C6423"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 xml:space="preserve">If </w:t>
      </w:r>
      <w:r w:rsidRPr="00742C9E">
        <w:rPr>
          <w:rFonts w:ascii="Times New Roman" w:eastAsia="Times New Roman" w:hAnsi="Times New Roman" w:cs="Times New Roman"/>
          <w:color w:val="222222"/>
          <w:sz w:val="24"/>
          <w:szCs w:val="24"/>
          <w:lang w:eastAsia="en-US"/>
        </w:rPr>
        <w:t>yes,</w:t>
      </w:r>
      <w:r w:rsidRPr="00742C9E">
        <w:rPr>
          <w:rFonts w:ascii="Times New Roman" w:eastAsia="Times New Roman" w:hAnsi="Times New Roman" w:cs="Times New Roman"/>
          <w:color w:val="222222"/>
          <w:sz w:val="24"/>
          <w:szCs w:val="24"/>
          <w:lang w:eastAsia="en-US"/>
        </w:rPr>
        <w:t xml:space="preserve"> how has conflict been handled through the years that you have been at this church?</w:t>
      </w:r>
    </w:p>
    <w:p w14:paraId="3ACE358A" w14:textId="7C721D2D"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How is it resolved?</w:t>
      </w:r>
    </w:p>
    <w:p w14:paraId="13E8C00F" w14:textId="75AF32F9"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Knowing your leadership, would you say at your church they are in alignment with (more</w:t>
      </w:r>
    </w:p>
    <w:p w14:paraId="631CB984" w14:textId="77777777"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tuned into): the people, or money stuff, or goals of the church.</w:t>
      </w:r>
    </w:p>
    <w:p w14:paraId="6005F463" w14:textId="7DE2B873"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If you could offer one piece of advice to leaders in other churches to help them with</w:t>
      </w:r>
    </w:p>
    <w:p w14:paraId="5F7D6855" w14:textId="77777777"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keeping their staff healthy, what would that be?</w:t>
      </w:r>
    </w:p>
    <w:p w14:paraId="69187412" w14:textId="728DF8B8"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 xml:space="preserve">If you could offer one piece of advice to a new youth minister to help them in </w:t>
      </w:r>
      <w:proofErr w:type="gramStart"/>
      <w:r w:rsidRPr="00742C9E">
        <w:rPr>
          <w:rFonts w:ascii="Times New Roman" w:eastAsia="Times New Roman" w:hAnsi="Times New Roman" w:cs="Times New Roman"/>
          <w:color w:val="222222"/>
          <w:sz w:val="24"/>
          <w:szCs w:val="24"/>
          <w:lang w:eastAsia="en-US"/>
        </w:rPr>
        <w:t>their</w:t>
      </w:r>
      <w:proofErr w:type="gramEnd"/>
    </w:p>
    <w:p w14:paraId="6A29C5A8" w14:textId="77777777"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relationship with elders, what would that be?</w:t>
      </w:r>
    </w:p>
    <w:p w14:paraId="5F90A62E" w14:textId="77777777"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How satisfied are you in your role(s) at this church.</w:t>
      </w:r>
    </w:p>
    <w:p w14:paraId="4B441EFB" w14:textId="77777777"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w:t>
      </w:r>
      <w:proofErr w:type="gramStart"/>
      <w:r w:rsidRPr="00742C9E">
        <w:rPr>
          <w:rFonts w:ascii="Times New Roman" w:eastAsia="Times New Roman" w:hAnsi="Times New Roman" w:cs="Times New Roman"/>
          <w:color w:val="222222"/>
          <w:sz w:val="24"/>
          <w:szCs w:val="24"/>
          <w:lang w:eastAsia="en-US"/>
        </w:rPr>
        <w:t>very</w:t>
      </w:r>
      <w:proofErr w:type="gramEnd"/>
      <w:r w:rsidRPr="00742C9E">
        <w:rPr>
          <w:rFonts w:ascii="Times New Roman" w:eastAsia="Times New Roman" w:hAnsi="Times New Roman" w:cs="Times New Roman"/>
          <w:color w:val="222222"/>
          <w:sz w:val="24"/>
          <w:szCs w:val="24"/>
          <w:lang w:eastAsia="en-US"/>
        </w:rPr>
        <w:t xml:space="preserve"> dissatisfied, moderately dissatisfied, slightly dissatisfied, neutral, slightly satisfied,</w:t>
      </w:r>
    </w:p>
    <w:p w14:paraId="0F656F15" w14:textId="77777777"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lastRenderedPageBreak/>
        <w:t>moderately satisfied, very satisfied)</w:t>
      </w:r>
    </w:p>
    <w:p w14:paraId="416341AF" w14:textId="45EED6F9" w:rsidR="00742C9E" w:rsidRPr="00742C9E"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Would you say you are at more, less, or the same satisfaction level now as when you</w:t>
      </w:r>
    </w:p>
    <w:p w14:paraId="0DD6F222" w14:textId="17DBB43D" w:rsidR="00E83867" w:rsidRDefault="00742C9E" w:rsidP="00742C9E">
      <w:pPr>
        <w:shd w:val="clear" w:color="auto" w:fill="FFFFFF"/>
        <w:spacing w:after="0" w:line="276" w:lineRule="auto"/>
        <w:rPr>
          <w:rFonts w:ascii="Times New Roman" w:eastAsia="Times New Roman" w:hAnsi="Times New Roman" w:cs="Times New Roman"/>
          <w:color w:val="222222"/>
          <w:sz w:val="24"/>
          <w:szCs w:val="24"/>
          <w:lang w:eastAsia="en-US"/>
        </w:rPr>
      </w:pPr>
      <w:r w:rsidRPr="00742C9E">
        <w:rPr>
          <w:rFonts w:ascii="Times New Roman" w:eastAsia="Times New Roman" w:hAnsi="Times New Roman" w:cs="Times New Roman"/>
          <w:color w:val="222222"/>
          <w:sz w:val="24"/>
          <w:szCs w:val="24"/>
          <w:lang w:eastAsia="en-US"/>
        </w:rPr>
        <w:t xml:space="preserve">first began working for this church years </w:t>
      </w:r>
      <w:proofErr w:type="gramStart"/>
      <w:r w:rsidRPr="00742C9E">
        <w:rPr>
          <w:rFonts w:ascii="Times New Roman" w:eastAsia="Times New Roman" w:hAnsi="Times New Roman" w:cs="Times New Roman"/>
          <w:color w:val="222222"/>
          <w:sz w:val="24"/>
          <w:szCs w:val="24"/>
          <w:lang w:eastAsia="en-US"/>
        </w:rPr>
        <w:t>ago?</w:t>
      </w:r>
      <w:proofErr w:type="gramEnd"/>
      <w:r w:rsidRPr="00742C9E">
        <w:rPr>
          <w:rFonts w:ascii="Times New Roman" w:eastAsia="Times New Roman" w:hAnsi="Times New Roman" w:cs="Times New Roman"/>
          <w:color w:val="222222"/>
          <w:sz w:val="24"/>
          <w:szCs w:val="24"/>
          <w:lang w:eastAsia="en-US"/>
        </w:rPr>
        <w:t xml:space="preserve"> What makes it more, less or the same?</w:t>
      </w:r>
    </w:p>
    <w:sectPr w:rsidR="00E83867" w:rsidSect="003A4B43">
      <w:headerReference w:type="even" r:id="rId18"/>
      <w:headerReference w:type="default" r:id="rId1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B0F1A" w14:textId="77777777" w:rsidR="00C703CF" w:rsidRDefault="00C703CF" w:rsidP="009925F1">
      <w:pPr>
        <w:spacing w:after="0" w:line="240" w:lineRule="auto"/>
      </w:pPr>
      <w:r>
        <w:separator/>
      </w:r>
    </w:p>
  </w:endnote>
  <w:endnote w:type="continuationSeparator" w:id="0">
    <w:p w14:paraId="19C1A8A9" w14:textId="77777777" w:rsidR="00C703CF" w:rsidRDefault="00C703CF" w:rsidP="00992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83FBAB" w14:textId="77777777" w:rsidR="00C703CF" w:rsidRDefault="00C703CF" w:rsidP="009925F1">
      <w:pPr>
        <w:spacing w:after="0" w:line="240" w:lineRule="auto"/>
      </w:pPr>
      <w:r>
        <w:separator/>
      </w:r>
    </w:p>
  </w:footnote>
  <w:footnote w:type="continuationSeparator" w:id="0">
    <w:p w14:paraId="436F92C5" w14:textId="77777777" w:rsidR="00C703CF" w:rsidRDefault="00C703CF" w:rsidP="009925F1">
      <w:pPr>
        <w:spacing w:after="0" w:line="240" w:lineRule="auto"/>
      </w:pPr>
      <w:r>
        <w:continuationSeparator/>
      </w:r>
    </w:p>
  </w:footnote>
  <w:footnote w:id="1">
    <w:p w14:paraId="448EB2EA" w14:textId="30C40C51" w:rsidR="007E2FE0" w:rsidRPr="0013519F" w:rsidRDefault="007E2FE0" w:rsidP="007E2FE0">
      <w:pPr>
        <w:spacing w:after="0" w:line="240" w:lineRule="auto"/>
        <w:ind w:left="720" w:hanging="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Gallup</w:t>
      </w:r>
      <w:r w:rsidR="0047015E" w:rsidRPr="0013519F">
        <w:rPr>
          <w:rFonts w:ascii="Times New Roman" w:hAnsi="Times New Roman" w:cs="Times New Roman"/>
          <w:sz w:val="20"/>
          <w:szCs w:val="20"/>
        </w:rPr>
        <w:t>,</w:t>
      </w:r>
      <w:r w:rsidRPr="0013519F">
        <w:rPr>
          <w:rFonts w:ascii="Times New Roman" w:hAnsi="Times New Roman" w:cs="Times New Roman"/>
          <w:sz w:val="20"/>
          <w:szCs w:val="20"/>
        </w:rPr>
        <w:t xml:space="preserve"> </w:t>
      </w:r>
      <w:r w:rsidR="0047015E" w:rsidRPr="0013519F">
        <w:rPr>
          <w:rFonts w:ascii="Times New Roman" w:hAnsi="Times New Roman" w:cs="Times New Roman"/>
          <w:sz w:val="20"/>
          <w:szCs w:val="20"/>
        </w:rPr>
        <w:t>“</w:t>
      </w:r>
      <w:r w:rsidRPr="0013519F">
        <w:rPr>
          <w:rFonts w:ascii="Times New Roman" w:hAnsi="Times New Roman" w:cs="Times New Roman"/>
          <w:sz w:val="20"/>
          <w:szCs w:val="20"/>
        </w:rPr>
        <w:t>Unleashing the human element at work: Transforming workplaces through recognition</w:t>
      </w:r>
      <w:r w:rsidR="0047015E" w:rsidRPr="0013519F">
        <w:rPr>
          <w:rFonts w:ascii="Times New Roman" w:hAnsi="Times New Roman" w:cs="Times New Roman"/>
          <w:sz w:val="20"/>
          <w:szCs w:val="20"/>
        </w:rPr>
        <w:t xml:space="preserve">” (2002). </w:t>
      </w:r>
      <w:hyperlink r:id="rId1" w:history="1">
        <w:r w:rsidR="0047015E" w:rsidRPr="0013519F">
          <w:rPr>
            <w:rStyle w:val="Hyperlink"/>
            <w:rFonts w:ascii="Times New Roman" w:hAnsi="Times New Roman" w:cs="Times New Roman"/>
            <w:sz w:val="20"/>
            <w:szCs w:val="20"/>
          </w:rPr>
          <w:t>https://www.workhuman.com/resources/reports-guides/unleashing-the-human-element-at-work-transforming-workplaces-through-recognition?utm_source=google&amp;utm_medium=cpc&amp;utm_campaign=2023_wh_sem_nb_awareness_blog_post_na_phr_pros&amp;utm_content=employee_retention</w:t>
        </w:r>
      </w:hyperlink>
    </w:p>
    <w:p w14:paraId="05723319" w14:textId="317294FF" w:rsidR="007E2FE0" w:rsidRPr="0013519F" w:rsidRDefault="007E2FE0">
      <w:pPr>
        <w:pStyle w:val="FootnoteText"/>
        <w:rPr>
          <w:rFonts w:ascii="Times New Roman" w:hAnsi="Times New Roman" w:cs="Times New Roman"/>
        </w:rPr>
      </w:pPr>
    </w:p>
  </w:footnote>
  <w:footnote w:id="2">
    <w:p w14:paraId="771E57F9" w14:textId="35F03026" w:rsidR="007E2FE0" w:rsidRPr="0013519F" w:rsidRDefault="00537EFB" w:rsidP="003B50B3">
      <w:pPr>
        <w:spacing w:after="0" w:line="240" w:lineRule="auto"/>
        <w:rPr>
          <w:rFonts w:ascii="Times New Roman" w:hAnsi="Times New Roman" w:cs="Times New Roman"/>
          <w:color w:val="333333"/>
          <w:sz w:val="20"/>
          <w:szCs w:val="20"/>
          <w:shd w:val="clear" w:color="auto" w:fill="FFFFFF"/>
        </w:rPr>
      </w:pPr>
      <w:r w:rsidRPr="0013519F">
        <w:rPr>
          <w:rFonts w:ascii="Times New Roman" w:hAnsi="Times New Roman" w:cs="Times New Roman"/>
          <w:sz w:val="20"/>
          <w:szCs w:val="20"/>
        </w:rPr>
        <w:tab/>
      </w:r>
      <w:r w:rsidR="007E2FE0" w:rsidRPr="0013519F">
        <w:rPr>
          <w:rStyle w:val="FootnoteReference"/>
          <w:rFonts w:ascii="Times New Roman" w:hAnsi="Times New Roman" w:cs="Times New Roman"/>
          <w:sz w:val="20"/>
          <w:szCs w:val="20"/>
        </w:rPr>
        <w:footnoteRef/>
      </w:r>
      <w:r w:rsidR="007E2FE0" w:rsidRPr="0013519F">
        <w:rPr>
          <w:rFonts w:ascii="Times New Roman" w:hAnsi="Times New Roman" w:cs="Times New Roman"/>
          <w:sz w:val="20"/>
          <w:szCs w:val="20"/>
        </w:rPr>
        <w:t xml:space="preserve"> </w:t>
      </w:r>
      <w:r w:rsidR="007E2FE0" w:rsidRPr="0013519F">
        <w:rPr>
          <w:rFonts w:ascii="Times New Roman" w:hAnsi="Times New Roman" w:cs="Times New Roman"/>
          <w:color w:val="333333"/>
          <w:sz w:val="20"/>
          <w:szCs w:val="20"/>
          <w:shd w:val="clear" w:color="auto" w:fill="FFFFFF"/>
        </w:rPr>
        <w:t>J</w:t>
      </w:r>
      <w:r w:rsidR="0047015E" w:rsidRPr="0013519F">
        <w:rPr>
          <w:rFonts w:ascii="Times New Roman" w:hAnsi="Times New Roman" w:cs="Times New Roman"/>
          <w:color w:val="333333"/>
          <w:sz w:val="20"/>
          <w:szCs w:val="20"/>
          <w:shd w:val="clear" w:color="auto" w:fill="FFFFFF"/>
        </w:rPr>
        <w:t xml:space="preserve">effrey </w:t>
      </w:r>
      <w:r w:rsidR="007E2FE0" w:rsidRPr="0013519F">
        <w:rPr>
          <w:rFonts w:ascii="Times New Roman" w:hAnsi="Times New Roman" w:cs="Times New Roman"/>
          <w:color w:val="333333"/>
          <w:sz w:val="20"/>
          <w:szCs w:val="20"/>
          <w:shd w:val="clear" w:color="auto" w:fill="FFFFFF"/>
        </w:rPr>
        <w:t xml:space="preserve">M. </w:t>
      </w:r>
      <w:r w:rsidR="0047015E" w:rsidRPr="0013519F">
        <w:rPr>
          <w:rFonts w:ascii="Times New Roman" w:hAnsi="Times New Roman" w:cs="Times New Roman"/>
          <w:color w:val="333333"/>
          <w:sz w:val="20"/>
          <w:szCs w:val="20"/>
          <w:shd w:val="clear" w:color="auto" w:fill="FFFFFF"/>
        </w:rPr>
        <w:t>Jones,</w:t>
      </w:r>
      <w:r w:rsidR="007E2FE0" w:rsidRPr="0013519F">
        <w:rPr>
          <w:rFonts w:ascii="Times New Roman" w:hAnsi="Times New Roman" w:cs="Times New Roman"/>
          <w:color w:val="333333"/>
          <w:sz w:val="20"/>
          <w:szCs w:val="20"/>
          <w:shd w:val="clear" w:color="auto" w:fill="FFFFFF"/>
        </w:rPr>
        <w:t xml:space="preserve"> </w:t>
      </w:r>
      <w:r w:rsidR="0047015E" w:rsidRPr="0013519F">
        <w:rPr>
          <w:rFonts w:ascii="Times New Roman" w:hAnsi="Times New Roman" w:cs="Times New Roman"/>
          <w:color w:val="333333"/>
          <w:sz w:val="20"/>
          <w:szCs w:val="20"/>
          <w:shd w:val="clear" w:color="auto" w:fill="FFFFFF"/>
        </w:rPr>
        <w:t>“</w:t>
      </w:r>
      <w:r w:rsidR="007E2FE0" w:rsidRPr="0013519F">
        <w:rPr>
          <w:rFonts w:ascii="Times New Roman" w:hAnsi="Times New Roman" w:cs="Times New Roman"/>
          <w:color w:val="333333"/>
          <w:sz w:val="20"/>
          <w:szCs w:val="20"/>
          <w:shd w:val="clear" w:color="auto" w:fill="FFFFFF"/>
        </w:rPr>
        <w:t xml:space="preserve">U.S. </w:t>
      </w:r>
      <w:r w:rsidR="003B50B3" w:rsidRPr="0013519F">
        <w:rPr>
          <w:rFonts w:ascii="Times New Roman" w:hAnsi="Times New Roman" w:cs="Times New Roman"/>
          <w:color w:val="333333"/>
          <w:sz w:val="20"/>
          <w:szCs w:val="20"/>
          <w:shd w:val="clear" w:color="auto" w:fill="FFFFFF"/>
        </w:rPr>
        <w:t>C</w:t>
      </w:r>
      <w:r w:rsidR="007E2FE0" w:rsidRPr="0013519F">
        <w:rPr>
          <w:rFonts w:ascii="Times New Roman" w:hAnsi="Times New Roman" w:cs="Times New Roman"/>
          <w:color w:val="333333"/>
          <w:sz w:val="20"/>
          <w:szCs w:val="20"/>
          <w:shd w:val="clear" w:color="auto" w:fill="FFFFFF"/>
        </w:rPr>
        <w:t xml:space="preserve">hurch </w:t>
      </w:r>
      <w:r w:rsidR="003B50B3" w:rsidRPr="0013519F">
        <w:rPr>
          <w:rFonts w:ascii="Times New Roman" w:hAnsi="Times New Roman" w:cs="Times New Roman"/>
          <w:color w:val="333333"/>
          <w:sz w:val="20"/>
          <w:szCs w:val="20"/>
          <w:shd w:val="clear" w:color="auto" w:fill="FFFFFF"/>
        </w:rPr>
        <w:t>A</w:t>
      </w:r>
      <w:r w:rsidR="007E2FE0" w:rsidRPr="0013519F">
        <w:rPr>
          <w:rFonts w:ascii="Times New Roman" w:hAnsi="Times New Roman" w:cs="Times New Roman"/>
          <w:color w:val="333333"/>
          <w:sz w:val="20"/>
          <w:szCs w:val="20"/>
          <w:shd w:val="clear" w:color="auto" w:fill="FFFFFF"/>
        </w:rPr>
        <w:t xml:space="preserve">ttendance </w:t>
      </w:r>
      <w:r w:rsidR="003B50B3" w:rsidRPr="0013519F">
        <w:rPr>
          <w:rFonts w:ascii="Times New Roman" w:hAnsi="Times New Roman" w:cs="Times New Roman"/>
          <w:color w:val="333333"/>
          <w:sz w:val="20"/>
          <w:szCs w:val="20"/>
          <w:shd w:val="clear" w:color="auto" w:fill="FFFFFF"/>
        </w:rPr>
        <w:t>S</w:t>
      </w:r>
      <w:r w:rsidR="007E2FE0" w:rsidRPr="0013519F">
        <w:rPr>
          <w:rFonts w:ascii="Times New Roman" w:hAnsi="Times New Roman" w:cs="Times New Roman"/>
          <w:color w:val="333333"/>
          <w:sz w:val="20"/>
          <w:szCs w:val="20"/>
          <w:shd w:val="clear" w:color="auto" w:fill="FFFFFF"/>
        </w:rPr>
        <w:t xml:space="preserve">till </w:t>
      </w:r>
      <w:r w:rsidR="003B50B3" w:rsidRPr="0013519F">
        <w:rPr>
          <w:rFonts w:ascii="Times New Roman" w:hAnsi="Times New Roman" w:cs="Times New Roman"/>
          <w:color w:val="333333"/>
          <w:sz w:val="20"/>
          <w:szCs w:val="20"/>
          <w:shd w:val="clear" w:color="auto" w:fill="FFFFFF"/>
        </w:rPr>
        <w:t>L</w:t>
      </w:r>
      <w:r w:rsidR="007E2FE0" w:rsidRPr="0013519F">
        <w:rPr>
          <w:rFonts w:ascii="Times New Roman" w:hAnsi="Times New Roman" w:cs="Times New Roman"/>
          <w:color w:val="333333"/>
          <w:sz w:val="20"/>
          <w:szCs w:val="20"/>
          <w:shd w:val="clear" w:color="auto" w:fill="FFFFFF"/>
        </w:rPr>
        <w:t xml:space="preserve">ower </w:t>
      </w:r>
      <w:r w:rsidR="003B50B3" w:rsidRPr="0013519F">
        <w:rPr>
          <w:rFonts w:ascii="Times New Roman" w:hAnsi="Times New Roman" w:cs="Times New Roman"/>
          <w:color w:val="333333"/>
          <w:sz w:val="20"/>
          <w:szCs w:val="20"/>
          <w:shd w:val="clear" w:color="auto" w:fill="FFFFFF"/>
        </w:rPr>
        <w:t>T</w:t>
      </w:r>
      <w:r w:rsidR="007E2FE0" w:rsidRPr="0013519F">
        <w:rPr>
          <w:rFonts w:ascii="Times New Roman" w:hAnsi="Times New Roman" w:cs="Times New Roman"/>
          <w:color w:val="333333"/>
          <w:sz w:val="20"/>
          <w:szCs w:val="20"/>
          <w:shd w:val="clear" w:color="auto" w:fill="FFFFFF"/>
        </w:rPr>
        <w:t xml:space="preserve">han </w:t>
      </w:r>
      <w:r w:rsidR="003B50B3" w:rsidRPr="0013519F">
        <w:rPr>
          <w:rFonts w:ascii="Times New Roman" w:hAnsi="Times New Roman" w:cs="Times New Roman"/>
          <w:color w:val="333333"/>
          <w:sz w:val="20"/>
          <w:szCs w:val="20"/>
          <w:shd w:val="clear" w:color="auto" w:fill="FFFFFF"/>
        </w:rPr>
        <w:t>P</w:t>
      </w:r>
      <w:r w:rsidR="007E2FE0" w:rsidRPr="0013519F">
        <w:rPr>
          <w:rFonts w:ascii="Times New Roman" w:hAnsi="Times New Roman" w:cs="Times New Roman"/>
          <w:color w:val="333333"/>
          <w:sz w:val="20"/>
          <w:szCs w:val="20"/>
          <w:shd w:val="clear" w:color="auto" w:fill="FFFFFF"/>
        </w:rPr>
        <w:t>re-</w:t>
      </w:r>
      <w:r w:rsidR="003B50B3" w:rsidRPr="0013519F">
        <w:rPr>
          <w:rFonts w:ascii="Times New Roman" w:hAnsi="Times New Roman" w:cs="Times New Roman"/>
          <w:color w:val="333333"/>
          <w:sz w:val="20"/>
          <w:szCs w:val="20"/>
          <w:shd w:val="clear" w:color="auto" w:fill="FFFFFF"/>
        </w:rPr>
        <w:t>P</w:t>
      </w:r>
      <w:r w:rsidR="007E2FE0" w:rsidRPr="0013519F">
        <w:rPr>
          <w:rFonts w:ascii="Times New Roman" w:hAnsi="Times New Roman" w:cs="Times New Roman"/>
          <w:color w:val="333333"/>
          <w:sz w:val="20"/>
          <w:szCs w:val="20"/>
          <w:shd w:val="clear" w:color="auto" w:fill="FFFFFF"/>
        </w:rPr>
        <w:t>andemic</w:t>
      </w:r>
      <w:r w:rsidR="0047015E" w:rsidRPr="0013519F">
        <w:rPr>
          <w:rFonts w:ascii="Times New Roman" w:hAnsi="Times New Roman" w:cs="Times New Roman"/>
          <w:color w:val="333333"/>
          <w:sz w:val="20"/>
          <w:szCs w:val="20"/>
          <w:shd w:val="clear" w:color="auto" w:fill="FFFFFF"/>
        </w:rPr>
        <w:t>”</w:t>
      </w:r>
      <w:r w:rsidR="007E2FE0" w:rsidRPr="0013519F">
        <w:rPr>
          <w:rFonts w:ascii="Times New Roman" w:hAnsi="Times New Roman" w:cs="Times New Roman"/>
          <w:color w:val="333333"/>
          <w:sz w:val="20"/>
          <w:szCs w:val="20"/>
          <w:shd w:val="clear" w:color="auto" w:fill="FFFFFF"/>
        </w:rPr>
        <w:t xml:space="preserve"> </w:t>
      </w:r>
      <w:r w:rsidR="0047015E" w:rsidRPr="0013519F">
        <w:rPr>
          <w:rFonts w:ascii="Times New Roman" w:hAnsi="Times New Roman" w:cs="Times New Roman"/>
          <w:color w:val="333333"/>
          <w:sz w:val="20"/>
          <w:szCs w:val="20"/>
          <w:shd w:val="clear" w:color="auto" w:fill="FFFFFF"/>
        </w:rPr>
        <w:t>(</w:t>
      </w:r>
      <w:r w:rsidR="007E2FE0" w:rsidRPr="0013519F">
        <w:rPr>
          <w:rFonts w:ascii="Times New Roman" w:hAnsi="Times New Roman" w:cs="Times New Roman"/>
          <w:color w:val="333333"/>
          <w:sz w:val="20"/>
          <w:szCs w:val="20"/>
          <w:shd w:val="clear" w:color="auto" w:fill="FFFFFF"/>
        </w:rPr>
        <w:t>Gallup</w:t>
      </w:r>
      <w:r w:rsidR="0047015E" w:rsidRPr="0013519F">
        <w:rPr>
          <w:rFonts w:ascii="Times New Roman" w:hAnsi="Times New Roman" w:cs="Times New Roman"/>
          <w:color w:val="333333"/>
          <w:sz w:val="20"/>
          <w:szCs w:val="20"/>
          <w:shd w:val="clear" w:color="auto" w:fill="FFFFFF"/>
        </w:rPr>
        <w:t xml:space="preserve">, 2023) </w:t>
      </w:r>
      <w:hyperlink r:id="rId2" w:history="1">
        <w:r w:rsidR="0047015E" w:rsidRPr="0013519F">
          <w:rPr>
            <w:rStyle w:val="Hyperlink"/>
            <w:rFonts w:ascii="Times New Roman" w:hAnsi="Times New Roman" w:cs="Times New Roman"/>
            <w:sz w:val="20"/>
            <w:szCs w:val="20"/>
            <w:shd w:val="clear" w:color="auto" w:fill="FFFFFF"/>
          </w:rPr>
          <w:t>https://news.gallup.com/poll/507692/church-attendance-lower-pre-pandemic.aspx</w:t>
        </w:r>
      </w:hyperlink>
    </w:p>
  </w:footnote>
  <w:footnote w:id="3">
    <w:p w14:paraId="3F5447A1" w14:textId="06763D90" w:rsidR="007E2FE0" w:rsidRPr="0013519F" w:rsidRDefault="00537EFB" w:rsidP="003B50B3">
      <w:pPr>
        <w:spacing w:after="0" w:line="240" w:lineRule="auto"/>
        <w:rPr>
          <w:rFonts w:ascii="Times New Roman" w:hAnsi="Times New Roman" w:cs="Times New Roman"/>
          <w:color w:val="0563C1" w:themeColor="hyperlink"/>
          <w:sz w:val="20"/>
          <w:szCs w:val="20"/>
          <w:u w:val="single"/>
          <w:shd w:val="clear" w:color="auto" w:fill="FFFFFF"/>
        </w:rPr>
      </w:pPr>
      <w:r w:rsidRPr="0013519F">
        <w:rPr>
          <w:rFonts w:ascii="Times New Roman" w:hAnsi="Times New Roman" w:cs="Times New Roman"/>
          <w:sz w:val="20"/>
          <w:szCs w:val="20"/>
        </w:rPr>
        <w:tab/>
      </w:r>
      <w:r w:rsidR="007E2FE0" w:rsidRPr="0013519F">
        <w:rPr>
          <w:rStyle w:val="FootnoteReference"/>
          <w:rFonts w:ascii="Times New Roman" w:hAnsi="Times New Roman" w:cs="Times New Roman"/>
          <w:sz w:val="20"/>
          <w:szCs w:val="20"/>
        </w:rPr>
        <w:footnoteRef/>
      </w:r>
      <w:r w:rsidR="007E2FE0" w:rsidRPr="0013519F">
        <w:rPr>
          <w:rFonts w:ascii="Times New Roman" w:hAnsi="Times New Roman" w:cs="Times New Roman"/>
          <w:sz w:val="20"/>
          <w:szCs w:val="20"/>
        </w:rPr>
        <w:t xml:space="preserve"> </w:t>
      </w:r>
      <w:r w:rsidR="0047015E" w:rsidRPr="0013519F">
        <w:rPr>
          <w:rFonts w:ascii="Times New Roman" w:hAnsi="Times New Roman" w:cs="Times New Roman"/>
          <w:sz w:val="20"/>
          <w:szCs w:val="20"/>
        </w:rPr>
        <w:t xml:space="preserve">Ian </w:t>
      </w:r>
      <w:r w:rsidR="007E2FE0" w:rsidRPr="0013519F">
        <w:rPr>
          <w:rFonts w:ascii="Times New Roman" w:hAnsi="Times New Roman" w:cs="Times New Roman"/>
          <w:color w:val="333333"/>
          <w:sz w:val="20"/>
          <w:szCs w:val="20"/>
          <w:shd w:val="clear" w:color="auto" w:fill="FFFFFF"/>
        </w:rPr>
        <w:t xml:space="preserve">Lovett, </w:t>
      </w:r>
      <w:r w:rsidR="003B50B3" w:rsidRPr="0013519F">
        <w:rPr>
          <w:rFonts w:ascii="Times New Roman" w:hAnsi="Times New Roman" w:cs="Times New Roman"/>
          <w:color w:val="333333"/>
          <w:sz w:val="20"/>
          <w:szCs w:val="20"/>
          <w:shd w:val="clear" w:color="auto" w:fill="FFFFFF"/>
        </w:rPr>
        <w:t>“</w:t>
      </w:r>
      <w:r w:rsidR="007E2FE0" w:rsidRPr="0013519F">
        <w:rPr>
          <w:rFonts w:ascii="Times New Roman" w:hAnsi="Times New Roman" w:cs="Times New Roman"/>
          <w:color w:val="333333"/>
          <w:sz w:val="20"/>
          <w:szCs w:val="20"/>
          <w:shd w:val="clear" w:color="auto" w:fill="FFFFFF"/>
        </w:rPr>
        <w:t xml:space="preserve">Houses of </w:t>
      </w:r>
      <w:r w:rsidR="003B50B3" w:rsidRPr="0013519F">
        <w:rPr>
          <w:rFonts w:ascii="Times New Roman" w:hAnsi="Times New Roman" w:cs="Times New Roman"/>
          <w:color w:val="333333"/>
          <w:sz w:val="20"/>
          <w:szCs w:val="20"/>
          <w:shd w:val="clear" w:color="auto" w:fill="FFFFFF"/>
        </w:rPr>
        <w:t>W</w:t>
      </w:r>
      <w:r w:rsidR="007E2FE0" w:rsidRPr="0013519F">
        <w:rPr>
          <w:rFonts w:ascii="Times New Roman" w:hAnsi="Times New Roman" w:cs="Times New Roman"/>
          <w:color w:val="333333"/>
          <w:sz w:val="20"/>
          <w:szCs w:val="20"/>
          <w:shd w:val="clear" w:color="auto" w:fill="FFFFFF"/>
        </w:rPr>
        <w:t xml:space="preserve">orship </w:t>
      </w:r>
      <w:r w:rsidR="003B50B3" w:rsidRPr="0013519F">
        <w:rPr>
          <w:rFonts w:ascii="Times New Roman" w:hAnsi="Times New Roman" w:cs="Times New Roman"/>
          <w:color w:val="333333"/>
          <w:sz w:val="20"/>
          <w:szCs w:val="20"/>
          <w:shd w:val="clear" w:color="auto" w:fill="FFFFFF"/>
        </w:rPr>
        <w:t>F</w:t>
      </w:r>
      <w:r w:rsidR="007E2FE0" w:rsidRPr="0013519F">
        <w:rPr>
          <w:rFonts w:ascii="Times New Roman" w:hAnsi="Times New Roman" w:cs="Times New Roman"/>
          <w:color w:val="333333"/>
          <w:sz w:val="20"/>
          <w:szCs w:val="20"/>
          <w:shd w:val="clear" w:color="auto" w:fill="FFFFFF"/>
        </w:rPr>
        <w:t xml:space="preserve">ace </w:t>
      </w:r>
      <w:r w:rsidR="003B50B3" w:rsidRPr="0013519F">
        <w:rPr>
          <w:rFonts w:ascii="Times New Roman" w:hAnsi="Times New Roman" w:cs="Times New Roman"/>
          <w:color w:val="333333"/>
          <w:sz w:val="20"/>
          <w:szCs w:val="20"/>
          <w:shd w:val="clear" w:color="auto" w:fill="FFFFFF"/>
        </w:rPr>
        <w:t>C</w:t>
      </w:r>
      <w:r w:rsidR="007E2FE0" w:rsidRPr="0013519F">
        <w:rPr>
          <w:rFonts w:ascii="Times New Roman" w:hAnsi="Times New Roman" w:cs="Times New Roman"/>
          <w:color w:val="333333"/>
          <w:sz w:val="20"/>
          <w:szCs w:val="20"/>
          <w:shd w:val="clear" w:color="auto" w:fill="FFFFFF"/>
        </w:rPr>
        <w:t xml:space="preserve">ergy </w:t>
      </w:r>
      <w:r w:rsidR="003B50B3" w:rsidRPr="0013519F">
        <w:rPr>
          <w:rFonts w:ascii="Times New Roman" w:hAnsi="Times New Roman" w:cs="Times New Roman"/>
          <w:color w:val="333333"/>
          <w:sz w:val="20"/>
          <w:szCs w:val="20"/>
          <w:shd w:val="clear" w:color="auto" w:fill="FFFFFF"/>
        </w:rPr>
        <w:t>S</w:t>
      </w:r>
      <w:r w:rsidR="007E2FE0" w:rsidRPr="0013519F">
        <w:rPr>
          <w:rFonts w:ascii="Times New Roman" w:hAnsi="Times New Roman" w:cs="Times New Roman"/>
          <w:color w:val="333333"/>
          <w:sz w:val="20"/>
          <w:szCs w:val="20"/>
          <w:shd w:val="clear" w:color="auto" w:fill="FFFFFF"/>
        </w:rPr>
        <w:t xml:space="preserve">hortage as </w:t>
      </w:r>
      <w:r w:rsidR="003B50B3" w:rsidRPr="0013519F">
        <w:rPr>
          <w:rFonts w:ascii="Times New Roman" w:hAnsi="Times New Roman" w:cs="Times New Roman"/>
          <w:color w:val="333333"/>
          <w:sz w:val="20"/>
          <w:szCs w:val="20"/>
          <w:shd w:val="clear" w:color="auto" w:fill="FFFFFF"/>
        </w:rPr>
        <w:t>M</w:t>
      </w:r>
      <w:r w:rsidR="007E2FE0" w:rsidRPr="0013519F">
        <w:rPr>
          <w:rFonts w:ascii="Times New Roman" w:hAnsi="Times New Roman" w:cs="Times New Roman"/>
          <w:color w:val="333333"/>
          <w:sz w:val="20"/>
          <w:szCs w:val="20"/>
          <w:shd w:val="clear" w:color="auto" w:fill="FFFFFF"/>
        </w:rPr>
        <w:t xml:space="preserve">any </w:t>
      </w:r>
      <w:r w:rsidR="003B50B3" w:rsidRPr="0013519F">
        <w:rPr>
          <w:rFonts w:ascii="Times New Roman" w:hAnsi="Times New Roman" w:cs="Times New Roman"/>
          <w:color w:val="333333"/>
          <w:sz w:val="20"/>
          <w:szCs w:val="20"/>
          <w:shd w:val="clear" w:color="auto" w:fill="FFFFFF"/>
        </w:rPr>
        <w:t>Re</w:t>
      </w:r>
      <w:r w:rsidR="007E2FE0" w:rsidRPr="0013519F">
        <w:rPr>
          <w:rFonts w:ascii="Times New Roman" w:hAnsi="Times New Roman" w:cs="Times New Roman"/>
          <w:color w:val="333333"/>
          <w:sz w:val="20"/>
          <w:szCs w:val="20"/>
          <w:shd w:val="clear" w:color="auto" w:fill="FFFFFF"/>
        </w:rPr>
        <w:t xml:space="preserve">sign </w:t>
      </w:r>
      <w:r w:rsidR="003B50B3" w:rsidRPr="0013519F">
        <w:rPr>
          <w:rFonts w:ascii="Times New Roman" w:hAnsi="Times New Roman" w:cs="Times New Roman"/>
          <w:color w:val="333333"/>
          <w:sz w:val="20"/>
          <w:szCs w:val="20"/>
          <w:shd w:val="clear" w:color="auto" w:fill="FFFFFF"/>
        </w:rPr>
        <w:t>D</w:t>
      </w:r>
      <w:r w:rsidR="007E2FE0" w:rsidRPr="0013519F">
        <w:rPr>
          <w:rFonts w:ascii="Times New Roman" w:hAnsi="Times New Roman" w:cs="Times New Roman"/>
          <w:color w:val="333333"/>
          <w:sz w:val="20"/>
          <w:szCs w:val="20"/>
          <w:shd w:val="clear" w:color="auto" w:fill="FFFFFF"/>
        </w:rPr>
        <w:t>uring</w:t>
      </w:r>
      <w:r w:rsidRPr="0013519F">
        <w:rPr>
          <w:rFonts w:ascii="Times New Roman" w:hAnsi="Times New Roman" w:cs="Times New Roman"/>
          <w:color w:val="333333"/>
          <w:sz w:val="20"/>
          <w:szCs w:val="20"/>
          <w:shd w:val="clear" w:color="auto" w:fill="FFFFFF"/>
        </w:rPr>
        <w:t xml:space="preserve"> </w:t>
      </w:r>
      <w:r w:rsidR="003B50B3" w:rsidRPr="0013519F">
        <w:rPr>
          <w:rFonts w:ascii="Times New Roman" w:hAnsi="Times New Roman" w:cs="Times New Roman"/>
          <w:color w:val="333333"/>
          <w:sz w:val="20"/>
          <w:szCs w:val="20"/>
          <w:shd w:val="clear" w:color="auto" w:fill="FFFFFF"/>
        </w:rPr>
        <w:t>P</w:t>
      </w:r>
      <w:r w:rsidR="007E2FE0" w:rsidRPr="0013519F">
        <w:rPr>
          <w:rFonts w:ascii="Times New Roman" w:hAnsi="Times New Roman" w:cs="Times New Roman"/>
          <w:color w:val="333333"/>
          <w:sz w:val="20"/>
          <w:szCs w:val="20"/>
          <w:shd w:val="clear" w:color="auto" w:fill="FFFFFF"/>
        </w:rPr>
        <w:t>andemic</w:t>
      </w:r>
      <w:r w:rsidR="003B50B3" w:rsidRPr="0013519F">
        <w:rPr>
          <w:rFonts w:ascii="Times New Roman" w:hAnsi="Times New Roman" w:cs="Times New Roman"/>
          <w:color w:val="333333"/>
          <w:sz w:val="20"/>
          <w:szCs w:val="20"/>
          <w:shd w:val="clear" w:color="auto" w:fill="FFFFFF"/>
        </w:rPr>
        <w:t>”</w:t>
      </w:r>
      <w:r w:rsidR="007E2FE0" w:rsidRPr="0013519F">
        <w:rPr>
          <w:rFonts w:ascii="Times New Roman" w:hAnsi="Times New Roman" w:cs="Times New Roman"/>
          <w:color w:val="333333"/>
          <w:sz w:val="20"/>
          <w:szCs w:val="20"/>
          <w:shd w:val="clear" w:color="auto" w:fill="FFFFFF"/>
        </w:rPr>
        <w:t xml:space="preserve"> </w:t>
      </w:r>
      <w:r w:rsidR="003B50B3" w:rsidRPr="0013519F">
        <w:rPr>
          <w:rFonts w:ascii="Times New Roman" w:hAnsi="Times New Roman" w:cs="Times New Roman"/>
          <w:color w:val="333333"/>
          <w:sz w:val="20"/>
          <w:szCs w:val="20"/>
          <w:shd w:val="clear" w:color="auto" w:fill="FFFFFF"/>
        </w:rPr>
        <w:t>(</w:t>
      </w:r>
      <w:r w:rsidR="007E2FE0" w:rsidRPr="0013519F">
        <w:rPr>
          <w:rFonts w:ascii="Times New Roman" w:hAnsi="Times New Roman" w:cs="Times New Roman"/>
          <w:color w:val="333333"/>
          <w:sz w:val="20"/>
          <w:szCs w:val="20"/>
          <w:shd w:val="clear" w:color="auto" w:fill="FFFFFF"/>
        </w:rPr>
        <w:t>The Wall Street Journal</w:t>
      </w:r>
      <w:r w:rsidR="003B50B3" w:rsidRPr="0013519F">
        <w:rPr>
          <w:rFonts w:ascii="Times New Roman" w:hAnsi="Times New Roman" w:cs="Times New Roman"/>
          <w:color w:val="333333"/>
          <w:sz w:val="20"/>
          <w:szCs w:val="20"/>
          <w:shd w:val="clear" w:color="auto" w:fill="FFFFFF"/>
        </w:rPr>
        <w:t>, 2022)</w:t>
      </w:r>
      <w:r w:rsidR="007E2FE0" w:rsidRPr="0013519F">
        <w:rPr>
          <w:rFonts w:ascii="Times New Roman" w:hAnsi="Times New Roman" w:cs="Times New Roman"/>
          <w:color w:val="333333"/>
          <w:sz w:val="20"/>
          <w:szCs w:val="20"/>
          <w:shd w:val="clear" w:color="auto" w:fill="FFFFFF"/>
        </w:rPr>
        <w:t xml:space="preserve">. </w:t>
      </w:r>
      <w:hyperlink r:id="rId3" w:history="1">
        <w:r w:rsidR="007E2FE0" w:rsidRPr="0013519F">
          <w:rPr>
            <w:rStyle w:val="Hyperlink"/>
            <w:rFonts w:ascii="Times New Roman" w:hAnsi="Times New Roman" w:cs="Times New Roman"/>
            <w:sz w:val="20"/>
            <w:szCs w:val="20"/>
            <w:shd w:val="clear" w:color="auto" w:fill="FFFFFF"/>
          </w:rPr>
          <w:t>https://www.wsj.com/articles/houses-of-worship-face-clergy-shortage-as-many-resign-during-pandemic-11645452000</w:t>
        </w:r>
      </w:hyperlink>
    </w:p>
  </w:footnote>
  <w:footnote w:id="4">
    <w:p w14:paraId="021DC5BD" w14:textId="7595D7CD" w:rsidR="00537EFB" w:rsidRPr="0013519F" w:rsidRDefault="00537EFB" w:rsidP="00537EFB">
      <w:pPr>
        <w:pStyle w:val="FootnoteText"/>
        <w:rPr>
          <w:rFonts w:ascii="Times New Roman" w:hAnsi="Times New Roman" w:cs="Times New Roman"/>
          <w:color w:val="0563C1" w:themeColor="hyperlink"/>
          <w:u w:val="single"/>
        </w:rPr>
      </w:pPr>
      <w:r w:rsidRPr="0013519F">
        <w:rPr>
          <w:rFonts w:ascii="Times New Roman" w:hAnsi="Times New Roman" w:cs="Times New Roman"/>
        </w:rPr>
        <w:tab/>
      </w:r>
      <w:r w:rsidRPr="0013519F">
        <w:rPr>
          <w:rStyle w:val="FootnoteReference"/>
          <w:rFonts w:ascii="Times New Roman" w:hAnsi="Times New Roman" w:cs="Times New Roman"/>
        </w:rPr>
        <w:footnoteRef/>
      </w:r>
      <w:r w:rsidRPr="0013519F">
        <w:rPr>
          <w:rFonts w:ascii="Times New Roman" w:hAnsi="Times New Roman" w:cs="Times New Roman"/>
        </w:rPr>
        <w:t xml:space="preserve"> </w:t>
      </w:r>
      <w:r w:rsidR="003B50B3" w:rsidRPr="0013519F">
        <w:rPr>
          <w:rFonts w:ascii="Times New Roman" w:hAnsi="Times New Roman" w:cs="Times New Roman"/>
        </w:rPr>
        <w:t xml:space="preserve">Steve </w:t>
      </w:r>
      <w:proofErr w:type="spellStart"/>
      <w:proofErr w:type="gramStart"/>
      <w:r w:rsidRPr="0013519F">
        <w:rPr>
          <w:rFonts w:ascii="Times New Roman" w:hAnsi="Times New Roman" w:cs="Times New Roman"/>
        </w:rPr>
        <w:t>Rabe</w:t>
      </w:r>
      <w:r w:rsidR="003B50B3" w:rsidRPr="0013519F">
        <w:rPr>
          <w:rFonts w:ascii="Times New Roman" w:hAnsi="Times New Roman" w:cs="Times New Roman"/>
        </w:rPr>
        <w:t>y</w:t>
      </w:r>
      <w:proofErr w:type="spellEnd"/>
      <w:r w:rsidR="003B50B3" w:rsidRPr="0013519F">
        <w:rPr>
          <w:rFonts w:ascii="Times New Roman" w:hAnsi="Times New Roman" w:cs="Times New Roman"/>
        </w:rPr>
        <w:t xml:space="preserve">, </w:t>
      </w:r>
      <w:r w:rsidRPr="0013519F">
        <w:rPr>
          <w:rFonts w:ascii="Times New Roman" w:hAnsi="Times New Roman" w:cs="Times New Roman"/>
        </w:rPr>
        <w:t xml:space="preserve"> </w:t>
      </w:r>
      <w:r w:rsidR="003B50B3" w:rsidRPr="0013519F">
        <w:rPr>
          <w:rFonts w:ascii="Times New Roman" w:hAnsi="Times New Roman" w:cs="Times New Roman"/>
        </w:rPr>
        <w:t>“</w:t>
      </w:r>
      <w:proofErr w:type="gramEnd"/>
      <w:r w:rsidRPr="0013519F">
        <w:rPr>
          <w:rFonts w:ascii="Times New Roman" w:hAnsi="Times New Roman" w:cs="Times New Roman"/>
        </w:rPr>
        <w:t xml:space="preserve">Enrollment </w:t>
      </w:r>
      <w:r w:rsidR="003B50B3" w:rsidRPr="0013519F">
        <w:rPr>
          <w:rFonts w:ascii="Times New Roman" w:hAnsi="Times New Roman" w:cs="Times New Roman"/>
        </w:rPr>
        <w:t>D</w:t>
      </w:r>
      <w:r w:rsidRPr="0013519F">
        <w:rPr>
          <w:rFonts w:ascii="Times New Roman" w:hAnsi="Times New Roman" w:cs="Times New Roman"/>
        </w:rPr>
        <w:t xml:space="preserve">eclines and </w:t>
      </w:r>
      <w:r w:rsidR="003B50B3" w:rsidRPr="0013519F">
        <w:rPr>
          <w:rFonts w:ascii="Times New Roman" w:hAnsi="Times New Roman" w:cs="Times New Roman"/>
        </w:rPr>
        <w:t>S</w:t>
      </w:r>
      <w:r w:rsidRPr="0013519F">
        <w:rPr>
          <w:rFonts w:ascii="Times New Roman" w:hAnsi="Times New Roman" w:cs="Times New Roman"/>
        </w:rPr>
        <w:t xml:space="preserve">hifts </w:t>
      </w:r>
      <w:r w:rsidR="003B50B3" w:rsidRPr="0013519F">
        <w:rPr>
          <w:rFonts w:ascii="Times New Roman" w:hAnsi="Times New Roman" w:cs="Times New Roman"/>
        </w:rPr>
        <w:t>C</w:t>
      </w:r>
      <w:r w:rsidRPr="0013519F">
        <w:rPr>
          <w:rFonts w:ascii="Times New Roman" w:hAnsi="Times New Roman" w:cs="Times New Roman"/>
        </w:rPr>
        <w:t xml:space="preserve">ontinue at </w:t>
      </w:r>
      <w:r w:rsidR="003B50B3" w:rsidRPr="0013519F">
        <w:rPr>
          <w:rFonts w:ascii="Times New Roman" w:hAnsi="Times New Roman" w:cs="Times New Roman"/>
        </w:rPr>
        <w:t>E</w:t>
      </w:r>
      <w:r w:rsidRPr="0013519F">
        <w:rPr>
          <w:rFonts w:ascii="Times New Roman" w:hAnsi="Times New Roman" w:cs="Times New Roman"/>
        </w:rPr>
        <w:t xml:space="preserve">vangelical </w:t>
      </w:r>
      <w:r w:rsidR="003B50B3" w:rsidRPr="0013519F">
        <w:rPr>
          <w:rFonts w:ascii="Times New Roman" w:hAnsi="Times New Roman" w:cs="Times New Roman"/>
        </w:rPr>
        <w:t>S</w:t>
      </w:r>
      <w:r w:rsidRPr="0013519F">
        <w:rPr>
          <w:rFonts w:ascii="Times New Roman" w:hAnsi="Times New Roman" w:cs="Times New Roman"/>
        </w:rPr>
        <w:t>eminaries</w:t>
      </w:r>
      <w:r w:rsidR="003B50B3" w:rsidRPr="0013519F">
        <w:rPr>
          <w:rFonts w:ascii="Times New Roman" w:hAnsi="Times New Roman" w:cs="Times New Roman"/>
        </w:rPr>
        <w:t>”</w:t>
      </w:r>
      <w:r w:rsidRPr="0013519F">
        <w:rPr>
          <w:rFonts w:ascii="Times New Roman" w:hAnsi="Times New Roman" w:cs="Times New Roman"/>
        </w:rPr>
        <w:t xml:space="preserve"> </w:t>
      </w:r>
      <w:proofErr w:type="spellStart"/>
      <w:r w:rsidRPr="0013519F">
        <w:rPr>
          <w:rFonts w:ascii="Times New Roman" w:hAnsi="Times New Roman" w:cs="Times New Roman"/>
          <w:i/>
          <w:iCs/>
        </w:rPr>
        <w:t>MinistryWatch</w:t>
      </w:r>
      <w:proofErr w:type="spellEnd"/>
      <w:r w:rsidR="003B50B3" w:rsidRPr="0013519F">
        <w:rPr>
          <w:rFonts w:ascii="Times New Roman" w:hAnsi="Times New Roman" w:cs="Times New Roman"/>
          <w:i/>
          <w:iCs/>
        </w:rPr>
        <w:t xml:space="preserve">, </w:t>
      </w:r>
      <w:r w:rsidR="003B50B3" w:rsidRPr="0013519F">
        <w:rPr>
          <w:rFonts w:ascii="Times New Roman" w:hAnsi="Times New Roman" w:cs="Times New Roman"/>
        </w:rPr>
        <w:t>2022).</w:t>
      </w:r>
      <w:r w:rsidR="003B50B3" w:rsidRPr="0013519F">
        <w:rPr>
          <w:rFonts w:ascii="Times New Roman" w:hAnsi="Times New Roman" w:cs="Times New Roman"/>
          <w:i/>
          <w:iCs/>
        </w:rPr>
        <w:t xml:space="preserve"> </w:t>
      </w:r>
      <w:hyperlink r:id="rId4" w:history="1">
        <w:r w:rsidR="003B50B3" w:rsidRPr="0013519F">
          <w:rPr>
            <w:rStyle w:val="Hyperlink"/>
            <w:rFonts w:ascii="Times New Roman" w:hAnsi="Times New Roman" w:cs="Times New Roman"/>
          </w:rPr>
          <w:t>https://ministrywatch.com/enrollment-declines-and-shifts-continue-at-evangelical-seminaries/</w:t>
        </w:r>
      </w:hyperlink>
    </w:p>
  </w:footnote>
  <w:footnote w:id="5">
    <w:p w14:paraId="21A68F53" w14:textId="68FEB715" w:rsidR="00537EFB" w:rsidRPr="0013519F" w:rsidRDefault="00537EFB" w:rsidP="0053138C">
      <w:pPr>
        <w:spacing w:after="0" w:line="240" w:lineRule="auto"/>
        <w:rPr>
          <w:rFonts w:ascii="Times New Roman" w:hAnsi="Times New Roman" w:cs="Times New Roman"/>
          <w:color w:val="0563C1" w:themeColor="hyperlink"/>
          <w:sz w:val="20"/>
          <w:szCs w:val="20"/>
          <w:u w:val="single"/>
        </w:rPr>
      </w:pPr>
      <w:r w:rsidRPr="0013519F">
        <w:rPr>
          <w:rFonts w:ascii="Times New Roman" w:hAnsi="Times New Roman" w:cs="Times New Roman"/>
          <w:sz w:val="20"/>
          <w:szCs w:val="20"/>
        </w:rPr>
        <w:tab/>
      </w: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3B50B3" w:rsidRPr="0013519F">
        <w:rPr>
          <w:rFonts w:ascii="Times New Roman" w:hAnsi="Times New Roman" w:cs="Times New Roman"/>
          <w:sz w:val="20"/>
          <w:szCs w:val="20"/>
        </w:rPr>
        <w:t xml:space="preserve">Mark </w:t>
      </w:r>
      <w:r w:rsidRPr="0013519F">
        <w:rPr>
          <w:rFonts w:ascii="Times New Roman" w:hAnsi="Times New Roman" w:cs="Times New Roman"/>
          <w:sz w:val="20"/>
          <w:szCs w:val="20"/>
        </w:rPr>
        <w:t>Dance,</w:t>
      </w:r>
      <w:r w:rsidR="003B50B3" w:rsidRPr="0013519F">
        <w:rPr>
          <w:rFonts w:ascii="Times New Roman" w:hAnsi="Times New Roman" w:cs="Times New Roman"/>
          <w:sz w:val="20"/>
          <w:szCs w:val="20"/>
        </w:rPr>
        <w:t xml:space="preserve"> “</w:t>
      </w:r>
      <w:r w:rsidRPr="0013519F">
        <w:rPr>
          <w:rFonts w:ascii="Times New Roman" w:hAnsi="Times New Roman" w:cs="Times New Roman"/>
          <w:sz w:val="20"/>
          <w:szCs w:val="20"/>
        </w:rPr>
        <w:t xml:space="preserve">Pastors are not </w:t>
      </w:r>
      <w:r w:rsidR="003B50B3" w:rsidRPr="0013519F">
        <w:rPr>
          <w:rFonts w:ascii="Times New Roman" w:hAnsi="Times New Roman" w:cs="Times New Roman"/>
          <w:sz w:val="20"/>
          <w:szCs w:val="20"/>
        </w:rPr>
        <w:t>Q</w:t>
      </w:r>
      <w:r w:rsidRPr="0013519F">
        <w:rPr>
          <w:rFonts w:ascii="Times New Roman" w:hAnsi="Times New Roman" w:cs="Times New Roman"/>
          <w:sz w:val="20"/>
          <w:szCs w:val="20"/>
        </w:rPr>
        <w:t xml:space="preserve">uitting in </w:t>
      </w:r>
      <w:r w:rsidR="003B50B3" w:rsidRPr="0013519F">
        <w:rPr>
          <w:rFonts w:ascii="Times New Roman" w:hAnsi="Times New Roman" w:cs="Times New Roman"/>
          <w:sz w:val="20"/>
          <w:szCs w:val="20"/>
        </w:rPr>
        <w:t>D</w:t>
      </w:r>
      <w:r w:rsidRPr="0013519F">
        <w:rPr>
          <w:rFonts w:ascii="Times New Roman" w:hAnsi="Times New Roman" w:cs="Times New Roman"/>
          <w:sz w:val="20"/>
          <w:szCs w:val="20"/>
        </w:rPr>
        <w:t xml:space="preserve">roves. </w:t>
      </w:r>
      <w:r w:rsidR="003B50B3" w:rsidRPr="0013519F">
        <w:rPr>
          <w:rFonts w:ascii="Times New Roman" w:hAnsi="Times New Roman" w:cs="Times New Roman"/>
          <w:sz w:val="20"/>
          <w:szCs w:val="20"/>
        </w:rPr>
        <w:t>(</w:t>
      </w:r>
      <w:r w:rsidRPr="0013519F">
        <w:rPr>
          <w:rFonts w:ascii="Times New Roman" w:hAnsi="Times New Roman" w:cs="Times New Roman"/>
          <w:sz w:val="20"/>
          <w:szCs w:val="20"/>
        </w:rPr>
        <w:t>Lifeway Research</w:t>
      </w:r>
      <w:r w:rsidR="003B50B3" w:rsidRPr="0013519F">
        <w:rPr>
          <w:rFonts w:ascii="Times New Roman" w:hAnsi="Times New Roman" w:cs="Times New Roman"/>
          <w:sz w:val="20"/>
          <w:szCs w:val="20"/>
        </w:rPr>
        <w:t xml:space="preserve">, 2019). </w:t>
      </w:r>
      <w:hyperlink r:id="rId5" w:anchor=":~:text=%E2%80%9CToo%20Many%20Pastors%20Are%20Burning,leave%20the%20ministry%20every%20month." w:history="1">
        <w:r w:rsidR="003B50B3" w:rsidRPr="0013519F">
          <w:rPr>
            <w:rStyle w:val="Hyperlink"/>
            <w:rFonts w:ascii="Times New Roman" w:hAnsi="Times New Roman" w:cs="Times New Roman"/>
            <w:sz w:val="20"/>
            <w:szCs w:val="20"/>
          </w:rPr>
          <w:t>https://research.lifeway.com/2019/07/10/pastors-are-not-quitting-in-droves-2/#:~:text=%E2%80%9CToo%20Many%20Pastors%20Are%20Burning,leave%20the%20ministry%20every%20month.</w:t>
        </w:r>
      </w:hyperlink>
    </w:p>
  </w:footnote>
  <w:footnote w:id="6">
    <w:p w14:paraId="0523365E" w14:textId="0AB8A781" w:rsidR="00537EFB" w:rsidRPr="0013519F" w:rsidRDefault="00537EFB" w:rsidP="00537EFB">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FD700E" w:rsidRPr="0013519F">
        <w:rPr>
          <w:rFonts w:ascii="Times New Roman" w:hAnsi="Times New Roman" w:cs="Times New Roman"/>
          <w:sz w:val="20"/>
          <w:szCs w:val="20"/>
        </w:rPr>
        <w:t xml:space="preserve">Jerry D. </w:t>
      </w:r>
      <w:r w:rsidRPr="0013519F">
        <w:rPr>
          <w:rFonts w:ascii="Times New Roman" w:hAnsi="Times New Roman" w:cs="Times New Roman"/>
          <w:color w:val="000000" w:themeColor="text1"/>
          <w:sz w:val="20"/>
          <w:szCs w:val="20"/>
          <w:shd w:val="clear" w:color="auto" w:fill="FFFFFF"/>
        </w:rPr>
        <w:t>Hall</w:t>
      </w:r>
      <w:r w:rsidR="00FD700E" w:rsidRPr="0013519F">
        <w:rPr>
          <w:rFonts w:ascii="Times New Roman" w:hAnsi="Times New Roman" w:cs="Times New Roman"/>
          <w:color w:val="000000" w:themeColor="text1"/>
          <w:sz w:val="20"/>
          <w:szCs w:val="20"/>
          <w:shd w:val="clear" w:color="auto" w:fill="FFFFFF"/>
        </w:rPr>
        <w:t xml:space="preserve">, </w:t>
      </w:r>
      <w:r w:rsidRPr="0013519F">
        <w:rPr>
          <w:rFonts w:ascii="Times New Roman" w:hAnsi="Times New Roman" w:cs="Times New Roman"/>
          <w:i/>
          <w:iCs/>
          <w:color w:val="000000" w:themeColor="text1"/>
          <w:sz w:val="20"/>
          <w:szCs w:val="20"/>
          <w:shd w:val="clear" w:color="auto" w:fill="FFFFFF"/>
        </w:rPr>
        <w:t xml:space="preserve">A </w:t>
      </w:r>
      <w:r w:rsidR="00FD700E" w:rsidRPr="0013519F">
        <w:rPr>
          <w:rFonts w:ascii="Times New Roman" w:hAnsi="Times New Roman" w:cs="Times New Roman"/>
          <w:i/>
          <w:iCs/>
          <w:color w:val="000000" w:themeColor="text1"/>
          <w:sz w:val="20"/>
          <w:szCs w:val="20"/>
          <w:shd w:val="clear" w:color="auto" w:fill="FFFFFF"/>
        </w:rPr>
        <w:t>M</w:t>
      </w:r>
      <w:r w:rsidRPr="0013519F">
        <w:rPr>
          <w:rFonts w:ascii="Times New Roman" w:hAnsi="Times New Roman" w:cs="Times New Roman"/>
          <w:i/>
          <w:iCs/>
          <w:color w:val="000000" w:themeColor="text1"/>
          <w:sz w:val="20"/>
          <w:szCs w:val="20"/>
          <w:shd w:val="clear" w:color="auto" w:fill="FFFFFF"/>
        </w:rPr>
        <w:t xml:space="preserve">ulti-case </w:t>
      </w:r>
      <w:r w:rsidR="00FD700E" w:rsidRPr="0013519F">
        <w:rPr>
          <w:rFonts w:ascii="Times New Roman" w:hAnsi="Times New Roman" w:cs="Times New Roman"/>
          <w:i/>
          <w:iCs/>
          <w:color w:val="000000" w:themeColor="text1"/>
          <w:sz w:val="20"/>
          <w:szCs w:val="20"/>
          <w:shd w:val="clear" w:color="auto" w:fill="FFFFFF"/>
        </w:rPr>
        <w:t>S</w:t>
      </w:r>
      <w:r w:rsidRPr="0013519F">
        <w:rPr>
          <w:rFonts w:ascii="Times New Roman" w:hAnsi="Times New Roman" w:cs="Times New Roman"/>
          <w:i/>
          <w:iCs/>
          <w:color w:val="000000" w:themeColor="text1"/>
          <w:sz w:val="20"/>
          <w:szCs w:val="20"/>
          <w:shd w:val="clear" w:color="auto" w:fill="FFFFFF"/>
        </w:rPr>
        <w:t xml:space="preserve">tudy of </w:t>
      </w:r>
      <w:proofErr w:type="spellStart"/>
      <w:r w:rsidR="00FD700E" w:rsidRPr="0013519F">
        <w:rPr>
          <w:rFonts w:ascii="Times New Roman" w:hAnsi="Times New Roman" w:cs="Times New Roman"/>
          <w:i/>
          <w:iCs/>
          <w:color w:val="000000" w:themeColor="text1"/>
          <w:sz w:val="20"/>
          <w:szCs w:val="20"/>
          <w:shd w:val="clear" w:color="auto" w:fill="FFFFFF"/>
        </w:rPr>
        <w:t>C</w:t>
      </w:r>
      <w:r w:rsidRPr="0013519F">
        <w:rPr>
          <w:rFonts w:ascii="Times New Roman" w:hAnsi="Times New Roman" w:cs="Times New Roman"/>
          <w:i/>
          <w:iCs/>
          <w:color w:val="000000" w:themeColor="text1"/>
          <w:sz w:val="20"/>
          <w:szCs w:val="20"/>
          <w:shd w:val="clear" w:color="auto" w:fill="FFFFFF"/>
        </w:rPr>
        <w:t>ergy</w:t>
      </w:r>
      <w:proofErr w:type="spellEnd"/>
      <w:r w:rsidRPr="0013519F">
        <w:rPr>
          <w:rFonts w:ascii="Times New Roman" w:hAnsi="Times New Roman" w:cs="Times New Roman"/>
          <w:i/>
          <w:iCs/>
          <w:color w:val="000000" w:themeColor="text1"/>
          <w:sz w:val="20"/>
          <w:szCs w:val="20"/>
          <w:shd w:val="clear" w:color="auto" w:fill="FFFFFF"/>
        </w:rPr>
        <w:t xml:space="preserve"> </w:t>
      </w:r>
      <w:r w:rsidR="00FD700E" w:rsidRPr="0013519F">
        <w:rPr>
          <w:rFonts w:ascii="Times New Roman" w:hAnsi="Times New Roman" w:cs="Times New Roman"/>
          <w:i/>
          <w:iCs/>
          <w:color w:val="000000" w:themeColor="text1"/>
          <w:sz w:val="20"/>
          <w:szCs w:val="20"/>
          <w:shd w:val="clear" w:color="auto" w:fill="FFFFFF"/>
        </w:rPr>
        <w:t>T</w:t>
      </w:r>
      <w:r w:rsidRPr="0013519F">
        <w:rPr>
          <w:rFonts w:ascii="Times New Roman" w:hAnsi="Times New Roman" w:cs="Times New Roman"/>
          <w:i/>
          <w:iCs/>
          <w:color w:val="000000" w:themeColor="text1"/>
          <w:sz w:val="20"/>
          <w:szCs w:val="20"/>
          <w:shd w:val="clear" w:color="auto" w:fill="FFFFFF"/>
        </w:rPr>
        <w:t>ermination</w:t>
      </w:r>
      <w:r w:rsidRPr="0013519F">
        <w:rPr>
          <w:rFonts w:ascii="Times New Roman" w:hAnsi="Times New Roman" w:cs="Times New Roman"/>
          <w:color w:val="000000" w:themeColor="text1"/>
          <w:sz w:val="20"/>
          <w:szCs w:val="20"/>
          <w:shd w:val="clear" w:color="auto" w:fill="FFFFFF"/>
        </w:rPr>
        <w:t>. Doctoral dissertation.</w:t>
      </w:r>
      <w:r w:rsidR="00FD700E" w:rsidRPr="0013519F">
        <w:rPr>
          <w:rFonts w:ascii="Times New Roman" w:hAnsi="Times New Roman" w:cs="Times New Roman"/>
          <w:color w:val="000000" w:themeColor="text1"/>
          <w:sz w:val="20"/>
          <w:szCs w:val="20"/>
          <w:shd w:val="clear" w:color="auto" w:fill="FFFFFF"/>
        </w:rPr>
        <w:t xml:space="preserve"> (Virginia Beach, VA: </w:t>
      </w:r>
      <w:r w:rsidRPr="0013519F">
        <w:rPr>
          <w:rFonts w:ascii="Times New Roman" w:hAnsi="Times New Roman" w:cs="Times New Roman"/>
          <w:color w:val="000000" w:themeColor="text1"/>
          <w:sz w:val="20"/>
          <w:szCs w:val="20"/>
          <w:shd w:val="clear" w:color="auto" w:fill="FFFFFF"/>
        </w:rPr>
        <w:t>Regent University</w:t>
      </w:r>
      <w:r w:rsidR="00FD700E" w:rsidRPr="0013519F">
        <w:rPr>
          <w:rFonts w:ascii="Times New Roman" w:hAnsi="Times New Roman" w:cs="Times New Roman"/>
          <w:color w:val="000000" w:themeColor="text1"/>
          <w:sz w:val="20"/>
          <w:szCs w:val="20"/>
          <w:shd w:val="clear" w:color="auto" w:fill="FFFFFF"/>
        </w:rPr>
        <w:t>, 2004).</w:t>
      </w:r>
      <w:r w:rsidRPr="0013519F">
        <w:rPr>
          <w:rFonts w:ascii="Times New Roman" w:hAnsi="Times New Roman" w:cs="Times New Roman"/>
          <w:color w:val="000000" w:themeColor="text1"/>
          <w:sz w:val="20"/>
          <w:szCs w:val="20"/>
          <w:shd w:val="clear" w:color="auto" w:fill="FFFFFF"/>
        </w:rPr>
        <w:t xml:space="preserve"> </w:t>
      </w:r>
    </w:p>
    <w:p w14:paraId="164800E0" w14:textId="32E973FD" w:rsidR="00537EFB" w:rsidRPr="0013519F" w:rsidRDefault="00537EFB" w:rsidP="00537EFB">
      <w:pPr>
        <w:spacing w:after="0" w:line="240" w:lineRule="auto"/>
        <w:ind w:firstLine="720"/>
        <w:rPr>
          <w:rFonts w:ascii="Times New Roman" w:hAnsi="Times New Roman" w:cs="Times New Roman"/>
          <w:color w:val="000000" w:themeColor="text1"/>
          <w:sz w:val="20"/>
          <w:szCs w:val="20"/>
          <w:shd w:val="clear" w:color="auto" w:fill="FFFFFF"/>
        </w:rPr>
      </w:pPr>
    </w:p>
    <w:p w14:paraId="1FFED4EB" w14:textId="63565808" w:rsidR="00537EFB" w:rsidRPr="0013519F" w:rsidRDefault="00537EFB">
      <w:pPr>
        <w:pStyle w:val="FootnoteText"/>
        <w:rPr>
          <w:rFonts w:ascii="Times New Roman" w:hAnsi="Times New Roman" w:cs="Times New Roman"/>
        </w:rPr>
      </w:pPr>
    </w:p>
  </w:footnote>
  <w:footnote w:id="7">
    <w:p w14:paraId="67276488" w14:textId="5C8566D2" w:rsidR="00537EFB" w:rsidRPr="0013519F" w:rsidRDefault="00537EFB" w:rsidP="00D77EA6">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53138C" w:rsidRPr="0013519F">
        <w:rPr>
          <w:rFonts w:ascii="Times New Roman" w:hAnsi="Times New Roman" w:cs="Times New Roman"/>
          <w:sz w:val="20"/>
          <w:szCs w:val="20"/>
        </w:rPr>
        <w:t xml:space="preserve">S. Joel </w:t>
      </w:r>
      <w:proofErr w:type="spellStart"/>
      <w:r w:rsidRPr="0013519F">
        <w:rPr>
          <w:rFonts w:ascii="Times New Roman" w:hAnsi="Times New Roman" w:cs="Times New Roman"/>
          <w:sz w:val="20"/>
          <w:szCs w:val="20"/>
        </w:rPr>
        <w:t>Palser</w:t>
      </w:r>
      <w:proofErr w:type="spellEnd"/>
      <w:r w:rsidRPr="0013519F">
        <w:rPr>
          <w:rFonts w:ascii="Times New Roman" w:hAnsi="Times New Roman" w:cs="Times New Roman"/>
          <w:sz w:val="20"/>
          <w:szCs w:val="20"/>
        </w:rPr>
        <w:t xml:space="preserve">, </w:t>
      </w:r>
      <w:r w:rsidRPr="0013519F">
        <w:rPr>
          <w:rFonts w:ascii="Times New Roman" w:hAnsi="Times New Roman" w:cs="Times New Roman"/>
          <w:i/>
          <w:iCs/>
          <w:sz w:val="20"/>
          <w:szCs w:val="20"/>
        </w:rPr>
        <w:t xml:space="preserve">The </w:t>
      </w:r>
      <w:r w:rsidR="0053138C" w:rsidRPr="0013519F">
        <w:rPr>
          <w:rFonts w:ascii="Times New Roman" w:hAnsi="Times New Roman" w:cs="Times New Roman"/>
          <w:i/>
          <w:iCs/>
          <w:sz w:val="20"/>
          <w:szCs w:val="20"/>
        </w:rPr>
        <w:t>R</w:t>
      </w:r>
      <w:r w:rsidRPr="0013519F">
        <w:rPr>
          <w:rFonts w:ascii="Times New Roman" w:hAnsi="Times New Roman" w:cs="Times New Roman"/>
          <w:i/>
          <w:iCs/>
          <w:sz w:val="20"/>
          <w:szCs w:val="20"/>
        </w:rPr>
        <w:t xml:space="preserve">elationship </w:t>
      </w:r>
      <w:r w:rsidR="0053138C" w:rsidRPr="0013519F">
        <w:rPr>
          <w:rFonts w:ascii="Times New Roman" w:hAnsi="Times New Roman" w:cs="Times New Roman"/>
          <w:i/>
          <w:iCs/>
          <w:sz w:val="20"/>
          <w:szCs w:val="20"/>
        </w:rPr>
        <w:t>B</w:t>
      </w:r>
      <w:r w:rsidRPr="0013519F">
        <w:rPr>
          <w:rFonts w:ascii="Times New Roman" w:hAnsi="Times New Roman" w:cs="Times New Roman"/>
          <w:i/>
          <w:iCs/>
          <w:sz w:val="20"/>
          <w:szCs w:val="20"/>
        </w:rPr>
        <w:t xml:space="preserve">etween </w:t>
      </w:r>
      <w:r w:rsidR="0053138C" w:rsidRPr="0013519F">
        <w:rPr>
          <w:rFonts w:ascii="Times New Roman" w:hAnsi="Times New Roman" w:cs="Times New Roman"/>
          <w:i/>
          <w:iCs/>
          <w:sz w:val="20"/>
          <w:szCs w:val="20"/>
        </w:rPr>
        <w:t>O</w:t>
      </w:r>
      <w:r w:rsidRPr="0013519F">
        <w:rPr>
          <w:rFonts w:ascii="Times New Roman" w:hAnsi="Times New Roman" w:cs="Times New Roman"/>
          <w:i/>
          <w:iCs/>
          <w:sz w:val="20"/>
          <w:szCs w:val="20"/>
        </w:rPr>
        <w:t xml:space="preserve">ccupational </w:t>
      </w:r>
      <w:r w:rsidR="00EC265E" w:rsidRPr="0013519F">
        <w:rPr>
          <w:rFonts w:ascii="Times New Roman" w:hAnsi="Times New Roman" w:cs="Times New Roman"/>
          <w:i/>
          <w:iCs/>
          <w:sz w:val="20"/>
          <w:szCs w:val="20"/>
        </w:rPr>
        <w:t>B</w:t>
      </w:r>
      <w:r w:rsidRPr="0013519F">
        <w:rPr>
          <w:rFonts w:ascii="Times New Roman" w:hAnsi="Times New Roman" w:cs="Times New Roman"/>
          <w:i/>
          <w:iCs/>
          <w:sz w:val="20"/>
          <w:szCs w:val="20"/>
        </w:rPr>
        <w:t xml:space="preserve">urnout and </w:t>
      </w:r>
      <w:r w:rsidR="00EC265E" w:rsidRPr="0013519F">
        <w:rPr>
          <w:rFonts w:ascii="Times New Roman" w:hAnsi="Times New Roman" w:cs="Times New Roman"/>
          <w:i/>
          <w:iCs/>
          <w:sz w:val="20"/>
          <w:szCs w:val="20"/>
        </w:rPr>
        <w:t>E</w:t>
      </w:r>
      <w:r w:rsidRPr="0013519F">
        <w:rPr>
          <w:rFonts w:ascii="Times New Roman" w:hAnsi="Times New Roman" w:cs="Times New Roman"/>
          <w:i/>
          <w:iCs/>
          <w:sz w:val="20"/>
          <w:szCs w:val="20"/>
        </w:rPr>
        <w:t xml:space="preserve">motional </w:t>
      </w:r>
      <w:r w:rsidR="00EC265E" w:rsidRPr="0013519F">
        <w:rPr>
          <w:rFonts w:ascii="Times New Roman" w:hAnsi="Times New Roman" w:cs="Times New Roman"/>
          <w:i/>
          <w:iCs/>
          <w:sz w:val="20"/>
          <w:szCs w:val="20"/>
        </w:rPr>
        <w:t>I</w:t>
      </w:r>
      <w:r w:rsidRPr="0013519F">
        <w:rPr>
          <w:rFonts w:ascii="Times New Roman" w:hAnsi="Times New Roman" w:cs="Times New Roman"/>
          <w:i/>
          <w:iCs/>
          <w:sz w:val="20"/>
          <w:szCs w:val="20"/>
        </w:rPr>
        <w:t xml:space="preserve">ntelligence </w:t>
      </w:r>
      <w:r w:rsidR="00EC265E" w:rsidRPr="0013519F">
        <w:rPr>
          <w:rFonts w:ascii="Times New Roman" w:hAnsi="Times New Roman" w:cs="Times New Roman"/>
          <w:i/>
          <w:iCs/>
          <w:sz w:val="20"/>
          <w:szCs w:val="20"/>
        </w:rPr>
        <w:t>A</w:t>
      </w:r>
      <w:r w:rsidRPr="0013519F">
        <w:rPr>
          <w:rFonts w:ascii="Times New Roman" w:hAnsi="Times New Roman" w:cs="Times New Roman"/>
          <w:i/>
          <w:iCs/>
          <w:sz w:val="20"/>
          <w:szCs w:val="20"/>
        </w:rPr>
        <w:t xml:space="preserve">mong </w:t>
      </w:r>
      <w:r w:rsidR="00EC265E" w:rsidRPr="0013519F">
        <w:rPr>
          <w:rFonts w:ascii="Times New Roman" w:hAnsi="Times New Roman" w:cs="Times New Roman"/>
          <w:i/>
          <w:iCs/>
          <w:sz w:val="20"/>
          <w:szCs w:val="20"/>
        </w:rPr>
        <w:t>C</w:t>
      </w:r>
      <w:r w:rsidRPr="0013519F">
        <w:rPr>
          <w:rFonts w:ascii="Times New Roman" w:hAnsi="Times New Roman" w:cs="Times New Roman"/>
          <w:i/>
          <w:iCs/>
          <w:sz w:val="20"/>
          <w:szCs w:val="20"/>
        </w:rPr>
        <w:t xml:space="preserve">lergy or </w:t>
      </w:r>
      <w:r w:rsidR="00EC265E" w:rsidRPr="0013519F">
        <w:rPr>
          <w:rFonts w:ascii="Times New Roman" w:hAnsi="Times New Roman" w:cs="Times New Roman"/>
          <w:i/>
          <w:iCs/>
          <w:sz w:val="20"/>
          <w:szCs w:val="20"/>
        </w:rPr>
        <w:t>P</w:t>
      </w:r>
      <w:r w:rsidRPr="0013519F">
        <w:rPr>
          <w:rFonts w:ascii="Times New Roman" w:hAnsi="Times New Roman" w:cs="Times New Roman"/>
          <w:i/>
          <w:iCs/>
          <w:sz w:val="20"/>
          <w:szCs w:val="20"/>
        </w:rPr>
        <w:t xml:space="preserve">rofessional </w:t>
      </w:r>
      <w:r w:rsidR="00EC265E" w:rsidRPr="0013519F">
        <w:rPr>
          <w:rFonts w:ascii="Times New Roman" w:hAnsi="Times New Roman" w:cs="Times New Roman"/>
          <w:i/>
          <w:iCs/>
          <w:sz w:val="20"/>
          <w:szCs w:val="20"/>
        </w:rPr>
        <w:t>M</w:t>
      </w:r>
      <w:r w:rsidRPr="0013519F">
        <w:rPr>
          <w:rFonts w:ascii="Times New Roman" w:hAnsi="Times New Roman" w:cs="Times New Roman"/>
          <w:i/>
          <w:iCs/>
          <w:sz w:val="20"/>
          <w:szCs w:val="20"/>
        </w:rPr>
        <w:t xml:space="preserve">inistry </w:t>
      </w:r>
      <w:r w:rsidR="00EC265E" w:rsidRPr="0013519F">
        <w:rPr>
          <w:rFonts w:ascii="Times New Roman" w:hAnsi="Times New Roman" w:cs="Times New Roman"/>
          <w:i/>
          <w:iCs/>
          <w:sz w:val="20"/>
          <w:szCs w:val="20"/>
        </w:rPr>
        <w:t>W</w:t>
      </w:r>
      <w:r w:rsidRPr="0013519F">
        <w:rPr>
          <w:rFonts w:ascii="Times New Roman" w:hAnsi="Times New Roman" w:cs="Times New Roman"/>
          <w:i/>
          <w:iCs/>
          <w:sz w:val="20"/>
          <w:szCs w:val="20"/>
        </w:rPr>
        <w:t>orkers</w:t>
      </w:r>
      <w:r w:rsidRPr="0013519F">
        <w:rPr>
          <w:rFonts w:ascii="Times New Roman" w:hAnsi="Times New Roman" w:cs="Times New Roman"/>
          <w:sz w:val="20"/>
          <w:szCs w:val="20"/>
        </w:rPr>
        <w:t>. Doctoral dissertation</w:t>
      </w:r>
      <w:r w:rsidR="0053138C" w:rsidRPr="0013519F">
        <w:rPr>
          <w:rFonts w:ascii="Times New Roman" w:hAnsi="Times New Roman" w:cs="Times New Roman"/>
          <w:sz w:val="20"/>
          <w:szCs w:val="20"/>
        </w:rPr>
        <w:t xml:space="preserve"> (Virginia Beach, VA: </w:t>
      </w:r>
      <w:r w:rsidRPr="0013519F">
        <w:rPr>
          <w:rFonts w:ascii="Times New Roman" w:hAnsi="Times New Roman" w:cs="Times New Roman"/>
          <w:sz w:val="20"/>
          <w:szCs w:val="20"/>
        </w:rPr>
        <w:t>Regent Universit</w:t>
      </w:r>
      <w:r w:rsidR="0053138C" w:rsidRPr="0013519F">
        <w:rPr>
          <w:rFonts w:ascii="Times New Roman" w:hAnsi="Times New Roman" w:cs="Times New Roman"/>
          <w:sz w:val="20"/>
          <w:szCs w:val="20"/>
        </w:rPr>
        <w:t>y, 2004)</w:t>
      </w:r>
      <w:r w:rsidRPr="0013519F">
        <w:rPr>
          <w:rFonts w:ascii="Times New Roman" w:hAnsi="Times New Roman" w:cs="Times New Roman"/>
          <w:sz w:val="20"/>
          <w:szCs w:val="20"/>
        </w:rPr>
        <w:t xml:space="preserve">; </w:t>
      </w:r>
      <w:r w:rsidR="00EC265E" w:rsidRPr="0013519F">
        <w:rPr>
          <w:rFonts w:ascii="Times New Roman" w:hAnsi="Times New Roman" w:cs="Times New Roman"/>
          <w:sz w:val="20"/>
          <w:szCs w:val="20"/>
        </w:rPr>
        <w:t xml:space="preserve">M. H. </w:t>
      </w:r>
      <w:r w:rsidRPr="0013519F">
        <w:rPr>
          <w:rFonts w:ascii="Times New Roman" w:hAnsi="Times New Roman" w:cs="Times New Roman"/>
          <w:sz w:val="20"/>
          <w:szCs w:val="20"/>
        </w:rPr>
        <w:t xml:space="preserve">Miner, </w:t>
      </w:r>
      <w:r w:rsidR="00EC265E" w:rsidRPr="0013519F">
        <w:rPr>
          <w:rFonts w:ascii="Times New Roman" w:hAnsi="Times New Roman" w:cs="Times New Roman"/>
          <w:sz w:val="20"/>
          <w:szCs w:val="20"/>
        </w:rPr>
        <w:t xml:space="preserve">M. </w:t>
      </w:r>
      <w:r w:rsidRPr="0013519F">
        <w:rPr>
          <w:rFonts w:ascii="Times New Roman" w:hAnsi="Times New Roman" w:cs="Times New Roman"/>
          <w:sz w:val="20"/>
          <w:szCs w:val="20"/>
        </w:rPr>
        <w:t xml:space="preserve">Dowson, </w:t>
      </w:r>
      <w:r w:rsidR="00EC265E" w:rsidRPr="0013519F">
        <w:rPr>
          <w:rFonts w:ascii="Times New Roman" w:hAnsi="Times New Roman" w:cs="Times New Roman"/>
          <w:sz w:val="20"/>
          <w:szCs w:val="20"/>
        </w:rPr>
        <w:t xml:space="preserve">and S. </w:t>
      </w:r>
      <w:proofErr w:type="spellStart"/>
      <w:r w:rsidRPr="0013519F">
        <w:rPr>
          <w:rFonts w:ascii="Times New Roman" w:hAnsi="Times New Roman" w:cs="Times New Roman"/>
          <w:sz w:val="20"/>
          <w:szCs w:val="20"/>
        </w:rPr>
        <w:t>Sterland</w:t>
      </w:r>
      <w:proofErr w:type="spellEnd"/>
      <w:r w:rsidRPr="0013519F">
        <w:rPr>
          <w:rFonts w:ascii="Times New Roman" w:hAnsi="Times New Roman" w:cs="Times New Roman"/>
          <w:sz w:val="20"/>
          <w:szCs w:val="20"/>
        </w:rPr>
        <w:t xml:space="preserve">, </w:t>
      </w:r>
      <w:r w:rsidR="00EC265E" w:rsidRPr="0013519F">
        <w:rPr>
          <w:rFonts w:ascii="Times New Roman" w:hAnsi="Times New Roman" w:cs="Times New Roman"/>
          <w:sz w:val="20"/>
          <w:szCs w:val="20"/>
        </w:rPr>
        <w:t>“</w:t>
      </w:r>
      <w:r w:rsidRPr="0013519F">
        <w:rPr>
          <w:rFonts w:ascii="Times New Roman" w:hAnsi="Times New Roman" w:cs="Times New Roman"/>
          <w:sz w:val="20"/>
          <w:szCs w:val="20"/>
        </w:rPr>
        <w:t xml:space="preserve">Ministry </w:t>
      </w:r>
      <w:r w:rsidR="00EC265E" w:rsidRPr="0013519F">
        <w:rPr>
          <w:rFonts w:ascii="Times New Roman" w:hAnsi="Times New Roman" w:cs="Times New Roman"/>
          <w:sz w:val="20"/>
          <w:szCs w:val="20"/>
        </w:rPr>
        <w:t>O</w:t>
      </w:r>
      <w:r w:rsidRPr="0013519F">
        <w:rPr>
          <w:rFonts w:ascii="Times New Roman" w:hAnsi="Times New Roman" w:cs="Times New Roman"/>
          <w:sz w:val="20"/>
          <w:szCs w:val="20"/>
        </w:rPr>
        <w:t xml:space="preserve">rientation and </w:t>
      </w:r>
      <w:r w:rsidR="00EC265E" w:rsidRPr="0013519F">
        <w:rPr>
          <w:rFonts w:ascii="Times New Roman" w:hAnsi="Times New Roman" w:cs="Times New Roman"/>
          <w:sz w:val="20"/>
          <w:szCs w:val="20"/>
        </w:rPr>
        <w:t>M</w:t>
      </w:r>
      <w:r w:rsidRPr="0013519F">
        <w:rPr>
          <w:rFonts w:ascii="Times New Roman" w:hAnsi="Times New Roman" w:cs="Times New Roman"/>
          <w:sz w:val="20"/>
          <w:szCs w:val="20"/>
        </w:rPr>
        <w:t xml:space="preserve">inistry </w:t>
      </w:r>
      <w:r w:rsidR="00EC265E" w:rsidRPr="0013519F">
        <w:rPr>
          <w:rFonts w:ascii="Times New Roman" w:hAnsi="Times New Roman" w:cs="Times New Roman"/>
          <w:sz w:val="20"/>
          <w:szCs w:val="20"/>
        </w:rPr>
        <w:t>O</w:t>
      </w:r>
      <w:r w:rsidRPr="0013519F">
        <w:rPr>
          <w:rFonts w:ascii="Times New Roman" w:hAnsi="Times New Roman" w:cs="Times New Roman"/>
          <w:sz w:val="20"/>
          <w:szCs w:val="20"/>
        </w:rPr>
        <w:t xml:space="preserve">utcomes: Evaluation of a </w:t>
      </w:r>
      <w:r w:rsidR="00EC265E" w:rsidRPr="0013519F">
        <w:rPr>
          <w:rFonts w:ascii="Times New Roman" w:hAnsi="Times New Roman" w:cs="Times New Roman"/>
          <w:sz w:val="20"/>
          <w:szCs w:val="20"/>
        </w:rPr>
        <w:t>N</w:t>
      </w:r>
      <w:r w:rsidRPr="0013519F">
        <w:rPr>
          <w:rFonts w:ascii="Times New Roman" w:hAnsi="Times New Roman" w:cs="Times New Roman"/>
          <w:sz w:val="20"/>
          <w:szCs w:val="20"/>
        </w:rPr>
        <w:t xml:space="preserve">ew </w:t>
      </w:r>
      <w:r w:rsidR="00EC265E" w:rsidRPr="0013519F">
        <w:rPr>
          <w:rFonts w:ascii="Times New Roman" w:hAnsi="Times New Roman" w:cs="Times New Roman"/>
          <w:sz w:val="20"/>
          <w:szCs w:val="20"/>
        </w:rPr>
        <w:t>M</w:t>
      </w:r>
      <w:r w:rsidRPr="0013519F">
        <w:rPr>
          <w:rFonts w:ascii="Times New Roman" w:hAnsi="Times New Roman" w:cs="Times New Roman"/>
          <w:sz w:val="20"/>
          <w:szCs w:val="20"/>
        </w:rPr>
        <w:t xml:space="preserve">ultidimensional </w:t>
      </w:r>
      <w:r w:rsidR="00EC265E" w:rsidRPr="0013519F">
        <w:rPr>
          <w:rFonts w:ascii="Times New Roman" w:hAnsi="Times New Roman" w:cs="Times New Roman"/>
          <w:sz w:val="20"/>
          <w:szCs w:val="20"/>
        </w:rPr>
        <w:t>M</w:t>
      </w:r>
      <w:r w:rsidRPr="0013519F">
        <w:rPr>
          <w:rFonts w:ascii="Times New Roman" w:hAnsi="Times New Roman" w:cs="Times New Roman"/>
          <w:sz w:val="20"/>
          <w:szCs w:val="20"/>
        </w:rPr>
        <w:t xml:space="preserve">odel of </w:t>
      </w:r>
      <w:r w:rsidR="00EC265E" w:rsidRPr="0013519F">
        <w:rPr>
          <w:rFonts w:ascii="Times New Roman" w:hAnsi="Times New Roman" w:cs="Times New Roman"/>
          <w:sz w:val="20"/>
          <w:szCs w:val="20"/>
        </w:rPr>
        <w:t>C</w:t>
      </w:r>
      <w:r w:rsidRPr="0013519F">
        <w:rPr>
          <w:rFonts w:ascii="Times New Roman" w:hAnsi="Times New Roman" w:cs="Times New Roman"/>
          <w:sz w:val="20"/>
          <w:szCs w:val="20"/>
        </w:rPr>
        <w:t xml:space="preserve">lergy </w:t>
      </w:r>
      <w:r w:rsidR="00EC265E" w:rsidRPr="0013519F">
        <w:rPr>
          <w:rFonts w:ascii="Times New Roman" w:hAnsi="Times New Roman" w:cs="Times New Roman"/>
          <w:sz w:val="20"/>
          <w:szCs w:val="20"/>
        </w:rPr>
        <w:t>B</w:t>
      </w:r>
      <w:r w:rsidRPr="0013519F">
        <w:rPr>
          <w:rFonts w:ascii="Times New Roman" w:hAnsi="Times New Roman" w:cs="Times New Roman"/>
          <w:sz w:val="20"/>
          <w:szCs w:val="20"/>
        </w:rPr>
        <w:t xml:space="preserve">urnout and </w:t>
      </w:r>
      <w:r w:rsidR="00EC265E" w:rsidRPr="0013519F">
        <w:rPr>
          <w:rFonts w:ascii="Times New Roman" w:hAnsi="Times New Roman" w:cs="Times New Roman"/>
          <w:sz w:val="20"/>
          <w:szCs w:val="20"/>
        </w:rPr>
        <w:t>J</w:t>
      </w:r>
      <w:r w:rsidRPr="0013519F">
        <w:rPr>
          <w:rFonts w:ascii="Times New Roman" w:hAnsi="Times New Roman" w:cs="Times New Roman"/>
          <w:sz w:val="20"/>
          <w:szCs w:val="20"/>
        </w:rPr>
        <w:t xml:space="preserve">ob </w:t>
      </w:r>
      <w:r w:rsidR="00EC265E" w:rsidRPr="0013519F">
        <w:rPr>
          <w:rFonts w:ascii="Times New Roman" w:hAnsi="Times New Roman" w:cs="Times New Roman"/>
          <w:sz w:val="20"/>
          <w:szCs w:val="20"/>
        </w:rPr>
        <w:t>S</w:t>
      </w:r>
      <w:r w:rsidRPr="0013519F">
        <w:rPr>
          <w:rFonts w:ascii="Times New Roman" w:hAnsi="Times New Roman" w:cs="Times New Roman"/>
          <w:sz w:val="20"/>
          <w:szCs w:val="20"/>
        </w:rPr>
        <w:t>atisfaction</w:t>
      </w:r>
      <w:r w:rsidR="00EC265E" w:rsidRPr="0013519F">
        <w:rPr>
          <w:rFonts w:ascii="Times New Roman" w:hAnsi="Times New Roman" w:cs="Times New Roman"/>
          <w:sz w:val="20"/>
          <w:szCs w:val="20"/>
        </w:rPr>
        <w:t>,”</w:t>
      </w:r>
      <w:r w:rsidRPr="0013519F">
        <w:rPr>
          <w:rFonts w:ascii="Times New Roman" w:hAnsi="Times New Roman" w:cs="Times New Roman"/>
          <w:sz w:val="20"/>
          <w:szCs w:val="20"/>
        </w:rPr>
        <w:t xml:space="preserve"> </w:t>
      </w:r>
      <w:r w:rsidRPr="0013519F">
        <w:rPr>
          <w:rFonts w:ascii="Times New Roman" w:hAnsi="Times New Roman" w:cs="Times New Roman"/>
          <w:i/>
          <w:iCs/>
          <w:sz w:val="20"/>
          <w:szCs w:val="20"/>
        </w:rPr>
        <w:t>Journal of Occupational and Organizational Psychology, 83</w:t>
      </w:r>
      <w:r w:rsidRPr="0013519F">
        <w:rPr>
          <w:rFonts w:ascii="Times New Roman" w:hAnsi="Times New Roman" w:cs="Times New Roman"/>
          <w:sz w:val="20"/>
          <w:szCs w:val="20"/>
        </w:rPr>
        <w:t xml:space="preserve">, </w:t>
      </w:r>
      <w:r w:rsidR="00EC265E" w:rsidRPr="0013519F">
        <w:rPr>
          <w:rFonts w:ascii="Times New Roman" w:hAnsi="Times New Roman" w:cs="Times New Roman"/>
          <w:sz w:val="20"/>
          <w:szCs w:val="20"/>
        </w:rPr>
        <w:t>(2010);</w:t>
      </w:r>
      <w:r w:rsidRPr="0013519F">
        <w:rPr>
          <w:rFonts w:ascii="Times New Roman" w:hAnsi="Times New Roman" w:cs="Times New Roman"/>
          <w:sz w:val="20"/>
          <w:szCs w:val="20"/>
        </w:rPr>
        <w:t>167-188</w:t>
      </w:r>
      <w:r w:rsidR="00EC265E" w:rsidRPr="0013519F">
        <w:rPr>
          <w:rFonts w:ascii="Times New Roman" w:hAnsi="Times New Roman" w:cs="Times New Roman"/>
          <w:sz w:val="20"/>
          <w:szCs w:val="20"/>
        </w:rPr>
        <w:t>.</w:t>
      </w:r>
      <w:r w:rsidRPr="0013519F">
        <w:rPr>
          <w:rFonts w:ascii="Times New Roman" w:hAnsi="Times New Roman" w:cs="Times New Roman"/>
          <w:sz w:val="20"/>
          <w:szCs w:val="20"/>
        </w:rPr>
        <w:t xml:space="preserve"> </w:t>
      </w:r>
      <w:r w:rsidR="00EC265E" w:rsidRPr="0013519F">
        <w:rPr>
          <w:rFonts w:ascii="Times New Roman" w:hAnsi="Times New Roman" w:cs="Times New Roman"/>
          <w:sz w:val="20"/>
          <w:szCs w:val="20"/>
        </w:rPr>
        <w:t xml:space="preserve">John B. </w:t>
      </w:r>
      <w:r w:rsidRPr="0013519F">
        <w:rPr>
          <w:rFonts w:ascii="Times New Roman" w:hAnsi="Times New Roman" w:cs="Times New Roman"/>
          <w:sz w:val="20"/>
          <w:szCs w:val="20"/>
        </w:rPr>
        <w:t>M</w:t>
      </w:r>
      <w:r w:rsidR="00EC265E" w:rsidRPr="0013519F">
        <w:rPr>
          <w:rFonts w:ascii="Times New Roman" w:hAnsi="Times New Roman" w:cs="Times New Roman"/>
          <w:sz w:val="20"/>
          <w:szCs w:val="20"/>
        </w:rPr>
        <w:t>orse,</w:t>
      </w:r>
      <w:r w:rsidRPr="0013519F">
        <w:rPr>
          <w:rFonts w:ascii="Times New Roman" w:hAnsi="Times New Roman" w:cs="Times New Roman"/>
          <w:sz w:val="20"/>
          <w:szCs w:val="20"/>
        </w:rPr>
        <w:t xml:space="preserve"> (2011). </w:t>
      </w:r>
      <w:r w:rsidRPr="0013519F">
        <w:rPr>
          <w:rFonts w:ascii="Times New Roman" w:hAnsi="Times New Roman" w:cs="Times New Roman"/>
          <w:i/>
          <w:iCs/>
          <w:sz w:val="20"/>
          <w:szCs w:val="20"/>
        </w:rPr>
        <w:t xml:space="preserve">Pastoral </w:t>
      </w:r>
      <w:r w:rsidR="00EC265E" w:rsidRPr="0013519F">
        <w:rPr>
          <w:rFonts w:ascii="Times New Roman" w:hAnsi="Times New Roman" w:cs="Times New Roman"/>
          <w:i/>
          <w:iCs/>
          <w:sz w:val="20"/>
          <w:szCs w:val="20"/>
        </w:rPr>
        <w:t>S</w:t>
      </w:r>
      <w:r w:rsidRPr="0013519F">
        <w:rPr>
          <w:rFonts w:ascii="Times New Roman" w:hAnsi="Times New Roman" w:cs="Times New Roman"/>
          <w:i/>
          <w:iCs/>
          <w:sz w:val="20"/>
          <w:szCs w:val="20"/>
        </w:rPr>
        <w:t xml:space="preserve">elf-care: Maintaining a </w:t>
      </w:r>
      <w:r w:rsidR="00EC265E" w:rsidRPr="0013519F">
        <w:rPr>
          <w:rFonts w:ascii="Times New Roman" w:hAnsi="Times New Roman" w:cs="Times New Roman"/>
          <w:i/>
          <w:iCs/>
          <w:sz w:val="20"/>
          <w:szCs w:val="20"/>
        </w:rPr>
        <w:t>B</w:t>
      </w:r>
      <w:r w:rsidRPr="0013519F">
        <w:rPr>
          <w:rFonts w:ascii="Times New Roman" w:hAnsi="Times New Roman" w:cs="Times New Roman"/>
          <w:i/>
          <w:iCs/>
          <w:sz w:val="20"/>
          <w:szCs w:val="20"/>
        </w:rPr>
        <w:t xml:space="preserve">alance to </w:t>
      </w:r>
      <w:r w:rsidR="00EC265E" w:rsidRPr="0013519F">
        <w:rPr>
          <w:rFonts w:ascii="Times New Roman" w:hAnsi="Times New Roman" w:cs="Times New Roman"/>
          <w:i/>
          <w:iCs/>
          <w:sz w:val="20"/>
          <w:szCs w:val="20"/>
        </w:rPr>
        <w:t>S</w:t>
      </w:r>
      <w:r w:rsidRPr="0013519F">
        <w:rPr>
          <w:rFonts w:ascii="Times New Roman" w:hAnsi="Times New Roman" w:cs="Times New Roman"/>
          <w:i/>
          <w:iCs/>
          <w:sz w:val="20"/>
          <w:szCs w:val="20"/>
        </w:rPr>
        <w:t xml:space="preserve">erve </w:t>
      </w:r>
      <w:r w:rsidR="00EC265E" w:rsidRPr="0013519F">
        <w:rPr>
          <w:rFonts w:ascii="Times New Roman" w:hAnsi="Times New Roman" w:cs="Times New Roman"/>
          <w:i/>
          <w:iCs/>
          <w:sz w:val="20"/>
          <w:szCs w:val="20"/>
        </w:rPr>
        <w:t>O</w:t>
      </w:r>
      <w:r w:rsidRPr="0013519F">
        <w:rPr>
          <w:rFonts w:ascii="Times New Roman" w:hAnsi="Times New Roman" w:cs="Times New Roman"/>
          <w:i/>
          <w:iCs/>
          <w:sz w:val="20"/>
          <w:szCs w:val="20"/>
        </w:rPr>
        <w:t xml:space="preserve">thers: A </w:t>
      </w:r>
      <w:r w:rsidR="00EC265E" w:rsidRPr="0013519F">
        <w:rPr>
          <w:rFonts w:ascii="Times New Roman" w:hAnsi="Times New Roman" w:cs="Times New Roman"/>
          <w:i/>
          <w:iCs/>
          <w:sz w:val="20"/>
          <w:szCs w:val="20"/>
        </w:rPr>
        <w:t>N</w:t>
      </w:r>
      <w:r w:rsidRPr="0013519F">
        <w:rPr>
          <w:rFonts w:ascii="Times New Roman" w:hAnsi="Times New Roman" w:cs="Times New Roman"/>
          <w:i/>
          <w:iCs/>
          <w:sz w:val="20"/>
          <w:szCs w:val="20"/>
        </w:rPr>
        <w:t xml:space="preserve">arrative </w:t>
      </w:r>
      <w:r w:rsidR="00EC265E" w:rsidRPr="0013519F">
        <w:rPr>
          <w:rFonts w:ascii="Times New Roman" w:hAnsi="Times New Roman" w:cs="Times New Roman"/>
          <w:i/>
          <w:iCs/>
          <w:sz w:val="20"/>
          <w:szCs w:val="20"/>
        </w:rPr>
        <w:t>I</w:t>
      </w:r>
      <w:r w:rsidRPr="0013519F">
        <w:rPr>
          <w:rFonts w:ascii="Times New Roman" w:hAnsi="Times New Roman" w:cs="Times New Roman"/>
          <w:i/>
          <w:iCs/>
          <w:sz w:val="20"/>
          <w:szCs w:val="20"/>
        </w:rPr>
        <w:t xml:space="preserve">nquiry into the </w:t>
      </w:r>
      <w:r w:rsidR="00EC265E" w:rsidRPr="0013519F">
        <w:rPr>
          <w:rFonts w:ascii="Times New Roman" w:hAnsi="Times New Roman" w:cs="Times New Roman"/>
          <w:i/>
          <w:iCs/>
          <w:sz w:val="20"/>
          <w:szCs w:val="20"/>
        </w:rPr>
        <w:t>E</w:t>
      </w:r>
      <w:r w:rsidRPr="0013519F">
        <w:rPr>
          <w:rFonts w:ascii="Times New Roman" w:hAnsi="Times New Roman" w:cs="Times New Roman"/>
          <w:i/>
          <w:iCs/>
          <w:sz w:val="20"/>
          <w:szCs w:val="20"/>
        </w:rPr>
        <w:t xml:space="preserve">xperience of </w:t>
      </w:r>
      <w:r w:rsidR="00EC265E" w:rsidRPr="0013519F">
        <w:rPr>
          <w:rFonts w:ascii="Times New Roman" w:hAnsi="Times New Roman" w:cs="Times New Roman"/>
          <w:i/>
          <w:iCs/>
          <w:sz w:val="20"/>
          <w:szCs w:val="20"/>
        </w:rPr>
        <w:t>C</w:t>
      </w:r>
      <w:r w:rsidRPr="0013519F">
        <w:rPr>
          <w:rFonts w:ascii="Times New Roman" w:hAnsi="Times New Roman" w:cs="Times New Roman"/>
          <w:i/>
          <w:iCs/>
          <w:sz w:val="20"/>
          <w:szCs w:val="20"/>
        </w:rPr>
        <w:t xml:space="preserve">hurch-based </w:t>
      </w:r>
      <w:r w:rsidR="00EC265E" w:rsidRPr="0013519F">
        <w:rPr>
          <w:rFonts w:ascii="Times New Roman" w:hAnsi="Times New Roman" w:cs="Times New Roman"/>
          <w:i/>
          <w:iCs/>
          <w:sz w:val="20"/>
          <w:szCs w:val="20"/>
        </w:rPr>
        <w:t>C</w:t>
      </w:r>
      <w:r w:rsidRPr="0013519F">
        <w:rPr>
          <w:rFonts w:ascii="Times New Roman" w:hAnsi="Times New Roman" w:cs="Times New Roman"/>
          <w:i/>
          <w:iCs/>
          <w:sz w:val="20"/>
          <w:szCs w:val="20"/>
        </w:rPr>
        <w:t>lergy</w:t>
      </w:r>
      <w:r w:rsidRPr="0013519F">
        <w:rPr>
          <w:rFonts w:ascii="Times New Roman" w:hAnsi="Times New Roman" w:cs="Times New Roman"/>
          <w:sz w:val="20"/>
          <w:szCs w:val="20"/>
        </w:rPr>
        <w:t xml:space="preserve">. Doctoral dissertation </w:t>
      </w:r>
      <w:r w:rsidR="00D77EA6" w:rsidRPr="0013519F">
        <w:rPr>
          <w:rFonts w:ascii="Times New Roman" w:hAnsi="Times New Roman" w:cs="Times New Roman"/>
          <w:sz w:val="20"/>
          <w:szCs w:val="20"/>
        </w:rPr>
        <w:t xml:space="preserve">(Ft. Collins, CO: </w:t>
      </w:r>
      <w:r w:rsidRPr="0013519F">
        <w:rPr>
          <w:rFonts w:ascii="Times New Roman" w:hAnsi="Times New Roman" w:cs="Times New Roman"/>
          <w:sz w:val="20"/>
          <w:szCs w:val="20"/>
        </w:rPr>
        <w:t>Colorado State University</w:t>
      </w:r>
      <w:r w:rsidR="00D77EA6" w:rsidRPr="0013519F">
        <w:rPr>
          <w:rFonts w:ascii="Times New Roman" w:hAnsi="Times New Roman" w:cs="Times New Roman"/>
          <w:sz w:val="20"/>
          <w:szCs w:val="20"/>
        </w:rPr>
        <w:t>, 2011).</w:t>
      </w:r>
      <w:r w:rsidR="002F7F5A" w:rsidRPr="0013519F">
        <w:rPr>
          <w:rFonts w:ascii="Times New Roman" w:hAnsi="Times New Roman" w:cs="Times New Roman"/>
          <w:sz w:val="20"/>
          <w:szCs w:val="20"/>
        </w:rPr>
        <w:t xml:space="preserve"> </w:t>
      </w:r>
      <w:r w:rsidR="00D77EA6" w:rsidRPr="0013519F">
        <w:rPr>
          <w:rFonts w:ascii="Times New Roman" w:hAnsi="Times New Roman" w:cs="Times New Roman"/>
          <w:sz w:val="20"/>
          <w:szCs w:val="20"/>
        </w:rPr>
        <w:t xml:space="preserve">Laura K. </w:t>
      </w:r>
      <w:r w:rsidR="002F7F5A" w:rsidRPr="0013519F">
        <w:rPr>
          <w:rFonts w:ascii="Times New Roman" w:hAnsi="Times New Roman" w:cs="Times New Roman"/>
          <w:sz w:val="20"/>
          <w:szCs w:val="20"/>
        </w:rPr>
        <w:t xml:space="preserve">Barnard </w:t>
      </w:r>
      <w:r w:rsidR="00D77EA6" w:rsidRPr="0013519F">
        <w:rPr>
          <w:rFonts w:ascii="Times New Roman" w:hAnsi="Times New Roman" w:cs="Times New Roman"/>
          <w:sz w:val="20"/>
          <w:szCs w:val="20"/>
        </w:rPr>
        <w:t>and</w:t>
      </w:r>
      <w:r w:rsidR="002F7F5A" w:rsidRPr="0013519F">
        <w:rPr>
          <w:rFonts w:ascii="Times New Roman" w:hAnsi="Times New Roman" w:cs="Times New Roman"/>
          <w:sz w:val="20"/>
          <w:szCs w:val="20"/>
        </w:rPr>
        <w:t xml:space="preserve"> </w:t>
      </w:r>
      <w:r w:rsidR="00D77EA6" w:rsidRPr="0013519F">
        <w:rPr>
          <w:rFonts w:ascii="Times New Roman" w:hAnsi="Times New Roman" w:cs="Times New Roman"/>
          <w:sz w:val="20"/>
          <w:szCs w:val="20"/>
        </w:rPr>
        <w:t xml:space="preserve">John F. </w:t>
      </w:r>
      <w:r w:rsidR="002F7F5A" w:rsidRPr="0013519F">
        <w:rPr>
          <w:rFonts w:ascii="Times New Roman" w:hAnsi="Times New Roman" w:cs="Times New Roman"/>
          <w:sz w:val="20"/>
          <w:szCs w:val="20"/>
        </w:rPr>
        <w:t xml:space="preserve">Curry, </w:t>
      </w:r>
      <w:r w:rsidR="00D77EA6" w:rsidRPr="0013519F">
        <w:rPr>
          <w:rFonts w:ascii="Times New Roman" w:hAnsi="Times New Roman" w:cs="Times New Roman"/>
          <w:sz w:val="20"/>
          <w:szCs w:val="20"/>
        </w:rPr>
        <w:t>“</w:t>
      </w:r>
      <w:r w:rsidR="002F7F5A" w:rsidRPr="0013519F">
        <w:rPr>
          <w:rFonts w:ascii="Times New Roman" w:hAnsi="Times New Roman" w:cs="Times New Roman"/>
          <w:sz w:val="20"/>
          <w:szCs w:val="20"/>
        </w:rPr>
        <w:t xml:space="preserve">The </w:t>
      </w:r>
      <w:r w:rsidR="00D77EA6" w:rsidRPr="0013519F">
        <w:rPr>
          <w:rFonts w:ascii="Times New Roman" w:hAnsi="Times New Roman" w:cs="Times New Roman"/>
          <w:sz w:val="20"/>
          <w:szCs w:val="20"/>
        </w:rPr>
        <w:t>Re</w:t>
      </w:r>
      <w:r w:rsidR="002F7F5A" w:rsidRPr="0013519F">
        <w:rPr>
          <w:rFonts w:ascii="Times New Roman" w:hAnsi="Times New Roman" w:cs="Times New Roman"/>
          <w:sz w:val="20"/>
          <w:szCs w:val="20"/>
        </w:rPr>
        <w:t xml:space="preserve">lationship of </w:t>
      </w:r>
      <w:r w:rsidR="00D77EA6" w:rsidRPr="0013519F">
        <w:rPr>
          <w:rFonts w:ascii="Times New Roman" w:hAnsi="Times New Roman" w:cs="Times New Roman"/>
          <w:sz w:val="20"/>
          <w:szCs w:val="20"/>
        </w:rPr>
        <w:t>C</w:t>
      </w:r>
      <w:r w:rsidR="002F7F5A" w:rsidRPr="0013519F">
        <w:rPr>
          <w:rFonts w:ascii="Times New Roman" w:hAnsi="Times New Roman" w:cs="Times New Roman"/>
          <w:sz w:val="20"/>
          <w:szCs w:val="20"/>
        </w:rPr>
        <w:t xml:space="preserve">lergy </w:t>
      </w:r>
      <w:r w:rsidR="00D77EA6" w:rsidRPr="0013519F">
        <w:rPr>
          <w:rFonts w:ascii="Times New Roman" w:hAnsi="Times New Roman" w:cs="Times New Roman"/>
          <w:sz w:val="20"/>
          <w:szCs w:val="20"/>
        </w:rPr>
        <w:t>B</w:t>
      </w:r>
      <w:r w:rsidR="002F7F5A" w:rsidRPr="0013519F">
        <w:rPr>
          <w:rFonts w:ascii="Times New Roman" w:hAnsi="Times New Roman" w:cs="Times New Roman"/>
          <w:sz w:val="20"/>
          <w:szCs w:val="20"/>
        </w:rPr>
        <w:t xml:space="preserve">urnout to </w:t>
      </w:r>
      <w:r w:rsidR="00D77EA6" w:rsidRPr="0013519F">
        <w:rPr>
          <w:rFonts w:ascii="Times New Roman" w:hAnsi="Times New Roman" w:cs="Times New Roman"/>
          <w:sz w:val="20"/>
          <w:szCs w:val="20"/>
        </w:rPr>
        <w:t>S</w:t>
      </w:r>
      <w:r w:rsidR="002F7F5A" w:rsidRPr="0013519F">
        <w:rPr>
          <w:rFonts w:ascii="Times New Roman" w:hAnsi="Times New Roman" w:cs="Times New Roman"/>
          <w:sz w:val="20"/>
          <w:szCs w:val="20"/>
        </w:rPr>
        <w:t xml:space="preserve">elf-compassion and </w:t>
      </w:r>
      <w:r w:rsidR="00D77EA6" w:rsidRPr="0013519F">
        <w:rPr>
          <w:rFonts w:ascii="Times New Roman" w:hAnsi="Times New Roman" w:cs="Times New Roman"/>
          <w:sz w:val="20"/>
          <w:szCs w:val="20"/>
        </w:rPr>
        <w:t>O</w:t>
      </w:r>
      <w:r w:rsidR="002F7F5A" w:rsidRPr="0013519F">
        <w:rPr>
          <w:rFonts w:ascii="Times New Roman" w:hAnsi="Times New Roman" w:cs="Times New Roman"/>
          <w:sz w:val="20"/>
          <w:szCs w:val="20"/>
        </w:rPr>
        <w:t xml:space="preserve">ther </w:t>
      </w:r>
      <w:r w:rsidR="00D77EA6" w:rsidRPr="0013519F">
        <w:rPr>
          <w:rFonts w:ascii="Times New Roman" w:hAnsi="Times New Roman" w:cs="Times New Roman"/>
          <w:sz w:val="20"/>
          <w:szCs w:val="20"/>
        </w:rPr>
        <w:t>P</w:t>
      </w:r>
      <w:r w:rsidR="002F7F5A" w:rsidRPr="0013519F">
        <w:rPr>
          <w:rFonts w:ascii="Times New Roman" w:hAnsi="Times New Roman" w:cs="Times New Roman"/>
          <w:sz w:val="20"/>
          <w:szCs w:val="20"/>
        </w:rPr>
        <w:t xml:space="preserve">ersonality </w:t>
      </w:r>
      <w:r w:rsidR="00D77EA6" w:rsidRPr="0013519F">
        <w:rPr>
          <w:rFonts w:ascii="Times New Roman" w:hAnsi="Times New Roman" w:cs="Times New Roman"/>
          <w:sz w:val="20"/>
          <w:szCs w:val="20"/>
        </w:rPr>
        <w:t>D</w:t>
      </w:r>
      <w:r w:rsidR="002F7F5A" w:rsidRPr="0013519F">
        <w:rPr>
          <w:rFonts w:ascii="Times New Roman" w:hAnsi="Times New Roman" w:cs="Times New Roman"/>
          <w:sz w:val="20"/>
          <w:szCs w:val="20"/>
        </w:rPr>
        <w:t>imensions</w:t>
      </w:r>
      <w:r w:rsidR="00D77EA6" w:rsidRPr="0013519F">
        <w:rPr>
          <w:rFonts w:ascii="Times New Roman" w:hAnsi="Times New Roman" w:cs="Times New Roman"/>
          <w:sz w:val="20"/>
          <w:szCs w:val="20"/>
        </w:rPr>
        <w:t>,”</w:t>
      </w:r>
      <w:r w:rsidR="002F7F5A" w:rsidRPr="0013519F">
        <w:rPr>
          <w:rFonts w:ascii="Times New Roman" w:hAnsi="Times New Roman" w:cs="Times New Roman"/>
          <w:sz w:val="20"/>
          <w:szCs w:val="20"/>
        </w:rPr>
        <w:t xml:space="preserve"> </w:t>
      </w:r>
      <w:r w:rsidR="002F7F5A" w:rsidRPr="0013519F">
        <w:rPr>
          <w:rFonts w:ascii="Times New Roman" w:hAnsi="Times New Roman" w:cs="Times New Roman"/>
          <w:i/>
          <w:iCs/>
          <w:sz w:val="20"/>
          <w:szCs w:val="20"/>
        </w:rPr>
        <w:t>Pastoral Psychology, 61</w:t>
      </w:r>
      <w:r w:rsidR="002F7F5A" w:rsidRPr="0013519F">
        <w:rPr>
          <w:rFonts w:ascii="Times New Roman" w:hAnsi="Times New Roman" w:cs="Times New Roman"/>
          <w:sz w:val="20"/>
          <w:szCs w:val="20"/>
        </w:rPr>
        <w:t xml:space="preserve">, </w:t>
      </w:r>
      <w:r w:rsidR="00D77EA6" w:rsidRPr="0013519F">
        <w:rPr>
          <w:rFonts w:ascii="Times New Roman" w:hAnsi="Times New Roman" w:cs="Times New Roman"/>
          <w:sz w:val="20"/>
          <w:szCs w:val="20"/>
        </w:rPr>
        <w:t>(2012);</w:t>
      </w:r>
      <w:r w:rsidR="002F7F5A" w:rsidRPr="0013519F">
        <w:rPr>
          <w:rFonts w:ascii="Times New Roman" w:hAnsi="Times New Roman" w:cs="Times New Roman"/>
          <w:sz w:val="20"/>
          <w:szCs w:val="20"/>
        </w:rPr>
        <w:t>149-163</w:t>
      </w:r>
      <w:r w:rsidR="00D77EA6" w:rsidRPr="0013519F">
        <w:rPr>
          <w:rFonts w:ascii="Times New Roman" w:hAnsi="Times New Roman" w:cs="Times New Roman"/>
          <w:sz w:val="20"/>
          <w:szCs w:val="20"/>
        </w:rPr>
        <w:t>.</w:t>
      </w:r>
      <w:r w:rsidR="002F7F5A" w:rsidRPr="0013519F">
        <w:rPr>
          <w:rFonts w:ascii="Times New Roman" w:hAnsi="Times New Roman" w:cs="Times New Roman"/>
          <w:sz w:val="20"/>
          <w:szCs w:val="20"/>
        </w:rPr>
        <w:t xml:space="preserve"> </w:t>
      </w:r>
      <w:r w:rsidR="00D77EA6" w:rsidRPr="0013519F">
        <w:rPr>
          <w:rFonts w:ascii="Times New Roman" w:hAnsi="Times New Roman" w:cs="Times New Roman"/>
          <w:sz w:val="20"/>
          <w:szCs w:val="20"/>
        </w:rPr>
        <w:t xml:space="preserve">Jody </w:t>
      </w:r>
      <w:r w:rsidR="002F7F5A" w:rsidRPr="0013519F">
        <w:rPr>
          <w:rFonts w:ascii="Times New Roman" w:hAnsi="Times New Roman" w:cs="Times New Roman"/>
          <w:sz w:val="20"/>
          <w:szCs w:val="20"/>
        </w:rPr>
        <w:t xml:space="preserve">Becker, </w:t>
      </w:r>
      <w:r w:rsidR="002F7F5A" w:rsidRPr="0013519F">
        <w:rPr>
          <w:rFonts w:ascii="Times New Roman" w:hAnsi="Times New Roman" w:cs="Times New Roman"/>
          <w:i/>
          <w:iCs/>
          <w:sz w:val="20"/>
          <w:szCs w:val="20"/>
        </w:rPr>
        <w:t xml:space="preserve">The </w:t>
      </w:r>
      <w:r w:rsidR="00D77EA6" w:rsidRPr="0013519F">
        <w:rPr>
          <w:rFonts w:ascii="Times New Roman" w:hAnsi="Times New Roman" w:cs="Times New Roman"/>
          <w:i/>
          <w:iCs/>
          <w:sz w:val="20"/>
          <w:szCs w:val="20"/>
        </w:rPr>
        <w:t>E</w:t>
      </w:r>
      <w:r w:rsidR="002F7F5A" w:rsidRPr="0013519F">
        <w:rPr>
          <w:rFonts w:ascii="Times New Roman" w:hAnsi="Times New Roman" w:cs="Times New Roman"/>
          <w:i/>
          <w:iCs/>
          <w:sz w:val="20"/>
          <w:szCs w:val="20"/>
        </w:rPr>
        <w:t xml:space="preserve">cological </w:t>
      </w:r>
      <w:r w:rsidR="00D77EA6" w:rsidRPr="0013519F">
        <w:rPr>
          <w:rFonts w:ascii="Times New Roman" w:hAnsi="Times New Roman" w:cs="Times New Roman"/>
          <w:i/>
          <w:iCs/>
          <w:sz w:val="20"/>
          <w:szCs w:val="20"/>
        </w:rPr>
        <w:t>G</w:t>
      </w:r>
      <w:r w:rsidR="002F7F5A" w:rsidRPr="0013519F">
        <w:rPr>
          <w:rFonts w:ascii="Times New Roman" w:hAnsi="Times New Roman" w:cs="Times New Roman"/>
          <w:i/>
          <w:iCs/>
          <w:sz w:val="20"/>
          <w:szCs w:val="20"/>
        </w:rPr>
        <w:t xml:space="preserve">ift of </w:t>
      </w:r>
      <w:r w:rsidR="00D77EA6" w:rsidRPr="0013519F">
        <w:rPr>
          <w:rFonts w:ascii="Times New Roman" w:hAnsi="Times New Roman" w:cs="Times New Roman"/>
          <w:i/>
          <w:iCs/>
          <w:sz w:val="20"/>
          <w:szCs w:val="20"/>
        </w:rPr>
        <w:t>S</w:t>
      </w:r>
      <w:r w:rsidR="002F7F5A" w:rsidRPr="0013519F">
        <w:rPr>
          <w:rFonts w:ascii="Times New Roman" w:hAnsi="Times New Roman" w:cs="Times New Roman"/>
          <w:i/>
          <w:iCs/>
          <w:sz w:val="20"/>
          <w:szCs w:val="20"/>
        </w:rPr>
        <w:t xml:space="preserve">piritual </w:t>
      </w:r>
      <w:r w:rsidR="00D77EA6" w:rsidRPr="0013519F">
        <w:rPr>
          <w:rFonts w:ascii="Times New Roman" w:hAnsi="Times New Roman" w:cs="Times New Roman"/>
          <w:i/>
          <w:iCs/>
          <w:sz w:val="20"/>
          <w:szCs w:val="20"/>
        </w:rPr>
        <w:t>F</w:t>
      </w:r>
      <w:r w:rsidR="002F7F5A" w:rsidRPr="0013519F">
        <w:rPr>
          <w:rFonts w:ascii="Times New Roman" w:hAnsi="Times New Roman" w:cs="Times New Roman"/>
          <w:i/>
          <w:iCs/>
          <w:sz w:val="20"/>
          <w:szCs w:val="20"/>
        </w:rPr>
        <w:t xml:space="preserve">ormation: A </w:t>
      </w:r>
      <w:r w:rsidR="00D77EA6" w:rsidRPr="0013519F">
        <w:rPr>
          <w:rFonts w:ascii="Times New Roman" w:hAnsi="Times New Roman" w:cs="Times New Roman"/>
          <w:i/>
          <w:iCs/>
          <w:sz w:val="20"/>
          <w:szCs w:val="20"/>
        </w:rPr>
        <w:t>R</w:t>
      </w:r>
      <w:r w:rsidR="002F7F5A" w:rsidRPr="0013519F">
        <w:rPr>
          <w:rFonts w:ascii="Times New Roman" w:hAnsi="Times New Roman" w:cs="Times New Roman"/>
          <w:i/>
          <w:iCs/>
          <w:sz w:val="20"/>
          <w:szCs w:val="20"/>
        </w:rPr>
        <w:t xml:space="preserve">enewal for </w:t>
      </w:r>
      <w:r w:rsidR="00D77EA6" w:rsidRPr="0013519F">
        <w:rPr>
          <w:rFonts w:ascii="Times New Roman" w:hAnsi="Times New Roman" w:cs="Times New Roman"/>
          <w:i/>
          <w:iCs/>
          <w:sz w:val="20"/>
          <w:szCs w:val="20"/>
        </w:rPr>
        <w:t>H</w:t>
      </w:r>
      <w:r w:rsidR="002F7F5A" w:rsidRPr="0013519F">
        <w:rPr>
          <w:rFonts w:ascii="Times New Roman" w:hAnsi="Times New Roman" w:cs="Times New Roman"/>
          <w:i/>
          <w:iCs/>
          <w:sz w:val="20"/>
          <w:szCs w:val="20"/>
        </w:rPr>
        <w:t xml:space="preserve">ealthy </w:t>
      </w:r>
      <w:r w:rsidR="00D77EA6" w:rsidRPr="0013519F">
        <w:rPr>
          <w:rFonts w:ascii="Times New Roman" w:hAnsi="Times New Roman" w:cs="Times New Roman"/>
          <w:i/>
          <w:iCs/>
          <w:sz w:val="20"/>
          <w:szCs w:val="20"/>
        </w:rPr>
        <w:t>C</w:t>
      </w:r>
      <w:r w:rsidR="002F7F5A" w:rsidRPr="0013519F">
        <w:rPr>
          <w:rFonts w:ascii="Times New Roman" w:hAnsi="Times New Roman" w:cs="Times New Roman"/>
          <w:i/>
          <w:iCs/>
          <w:sz w:val="20"/>
          <w:szCs w:val="20"/>
        </w:rPr>
        <w:t>lergy.</w:t>
      </w:r>
      <w:r w:rsidR="002F7F5A" w:rsidRPr="0013519F">
        <w:rPr>
          <w:rFonts w:ascii="Times New Roman" w:hAnsi="Times New Roman" w:cs="Times New Roman"/>
          <w:sz w:val="20"/>
          <w:szCs w:val="20"/>
        </w:rPr>
        <w:t xml:space="preserve"> Doctoral dissertation</w:t>
      </w:r>
      <w:r w:rsidR="00D77EA6" w:rsidRPr="0013519F">
        <w:rPr>
          <w:rFonts w:ascii="Times New Roman" w:hAnsi="Times New Roman" w:cs="Times New Roman"/>
          <w:sz w:val="20"/>
          <w:szCs w:val="20"/>
        </w:rPr>
        <w:t xml:space="preserve"> (Newberg, OR: </w:t>
      </w:r>
      <w:r w:rsidR="002F7F5A" w:rsidRPr="0013519F">
        <w:rPr>
          <w:rFonts w:ascii="Times New Roman" w:hAnsi="Times New Roman" w:cs="Times New Roman"/>
          <w:sz w:val="20"/>
          <w:szCs w:val="20"/>
        </w:rPr>
        <w:t>George Fox University</w:t>
      </w:r>
      <w:r w:rsidR="00D77EA6" w:rsidRPr="0013519F">
        <w:rPr>
          <w:rFonts w:ascii="Times New Roman" w:hAnsi="Times New Roman" w:cs="Times New Roman"/>
          <w:sz w:val="20"/>
          <w:szCs w:val="20"/>
        </w:rPr>
        <w:t>, 2017)</w:t>
      </w:r>
      <w:r w:rsidR="002F7F5A" w:rsidRPr="0013519F">
        <w:rPr>
          <w:rFonts w:ascii="Times New Roman" w:hAnsi="Times New Roman" w:cs="Times New Roman"/>
          <w:sz w:val="20"/>
          <w:szCs w:val="20"/>
        </w:rPr>
        <w:t>.</w:t>
      </w:r>
    </w:p>
  </w:footnote>
  <w:footnote w:id="8">
    <w:p w14:paraId="1ADC478E" w14:textId="743A9BDA" w:rsidR="002F7F5A" w:rsidRPr="0013519F" w:rsidRDefault="002F7F5A" w:rsidP="00181038">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D40955" w:rsidRPr="0013519F">
        <w:rPr>
          <w:rFonts w:ascii="Times New Roman" w:hAnsi="Times New Roman" w:cs="Times New Roman"/>
          <w:sz w:val="20"/>
          <w:szCs w:val="20"/>
        </w:rPr>
        <w:t xml:space="preserve">Kelvin J. </w:t>
      </w:r>
      <w:r w:rsidRPr="0013519F">
        <w:rPr>
          <w:rFonts w:ascii="Times New Roman" w:hAnsi="Times New Roman" w:cs="Times New Roman"/>
          <w:sz w:val="20"/>
          <w:szCs w:val="20"/>
        </w:rPr>
        <w:t xml:space="preserve">Randall, (2013). </w:t>
      </w:r>
      <w:r w:rsidR="00D40955" w:rsidRPr="0013519F">
        <w:rPr>
          <w:rFonts w:ascii="Times New Roman" w:hAnsi="Times New Roman" w:cs="Times New Roman"/>
          <w:sz w:val="20"/>
          <w:szCs w:val="20"/>
        </w:rPr>
        <w:t>“</w:t>
      </w:r>
      <w:r w:rsidRPr="0013519F">
        <w:rPr>
          <w:rFonts w:ascii="Times New Roman" w:hAnsi="Times New Roman" w:cs="Times New Roman"/>
          <w:sz w:val="20"/>
          <w:szCs w:val="20"/>
        </w:rPr>
        <w:t xml:space="preserve">Clergy </w:t>
      </w:r>
      <w:r w:rsidR="00D40955" w:rsidRPr="0013519F">
        <w:rPr>
          <w:rFonts w:ascii="Times New Roman" w:hAnsi="Times New Roman" w:cs="Times New Roman"/>
          <w:sz w:val="20"/>
          <w:szCs w:val="20"/>
        </w:rPr>
        <w:t>B</w:t>
      </w:r>
      <w:r w:rsidRPr="0013519F">
        <w:rPr>
          <w:rFonts w:ascii="Times New Roman" w:hAnsi="Times New Roman" w:cs="Times New Roman"/>
          <w:sz w:val="20"/>
          <w:szCs w:val="20"/>
        </w:rPr>
        <w:t xml:space="preserve">urnout: Two </w:t>
      </w:r>
      <w:r w:rsidR="00D40955" w:rsidRPr="0013519F">
        <w:rPr>
          <w:rFonts w:ascii="Times New Roman" w:hAnsi="Times New Roman" w:cs="Times New Roman"/>
          <w:sz w:val="20"/>
          <w:szCs w:val="20"/>
        </w:rPr>
        <w:t>D</w:t>
      </w:r>
      <w:r w:rsidRPr="0013519F">
        <w:rPr>
          <w:rFonts w:ascii="Times New Roman" w:hAnsi="Times New Roman" w:cs="Times New Roman"/>
          <w:sz w:val="20"/>
          <w:szCs w:val="20"/>
        </w:rPr>
        <w:t xml:space="preserve">ifferent </w:t>
      </w:r>
      <w:r w:rsidR="00D40955" w:rsidRPr="0013519F">
        <w:rPr>
          <w:rFonts w:ascii="Times New Roman" w:hAnsi="Times New Roman" w:cs="Times New Roman"/>
          <w:sz w:val="20"/>
          <w:szCs w:val="20"/>
        </w:rPr>
        <w:t>M</w:t>
      </w:r>
      <w:r w:rsidRPr="0013519F">
        <w:rPr>
          <w:rFonts w:ascii="Times New Roman" w:hAnsi="Times New Roman" w:cs="Times New Roman"/>
          <w:sz w:val="20"/>
          <w:szCs w:val="20"/>
        </w:rPr>
        <w:t>easures</w:t>
      </w:r>
      <w:r w:rsidR="00D40955" w:rsidRPr="0013519F">
        <w:rPr>
          <w:rFonts w:ascii="Times New Roman" w:hAnsi="Times New Roman" w:cs="Times New Roman"/>
          <w:sz w:val="20"/>
          <w:szCs w:val="20"/>
        </w:rPr>
        <w:t>,”</w:t>
      </w:r>
      <w:r w:rsidRPr="0013519F">
        <w:rPr>
          <w:rFonts w:ascii="Times New Roman" w:hAnsi="Times New Roman" w:cs="Times New Roman"/>
          <w:sz w:val="20"/>
          <w:szCs w:val="20"/>
        </w:rPr>
        <w:t xml:space="preserve"> </w:t>
      </w:r>
      <w:r w:rsidRPr="0013519F">
        <w:rPr>
          <w:rFonts w:ascii="Times New Roman" w:hAnsi="Times New Roman" w:cs="Times New Roman"/>
          <w:i/>
          <w:iCs/>
          <w:sz w:val="20"/>
          <w:szCs w:val="20"/>
        </w:rPr>
        <w:t>Pastoral Psychology, 62,</w:t>
      </w:r>
      <w:r w:rsidRPr="0013519F">
        <w:rPr>
          <w:rFonts w:ascii="Times New Roman" w:hAnsi="Times New Roman" w:cs="Times New Roman"/>
          <w:sz w:val="20"/>
          <w:szCs w:val="20"/>
        </w:rPr>
        <w:t xml:space="preserve"> </w:t>
      </w:r>
      <w:r w:rsidR="00D40955" w:rsidRPr="0013519F">
        <w:rPr>
          <w:rFonts w:ascii="Times New Roman" w:hAnsi="Times New Roman" w:cs="Times New Roman"/>
          <w:sz w:val="20"/>
          <w:szCs w:val="20"/>
        </w:rPr>
        <w:t xml:space="preserve">(2013); </w:t>
      </w:r>
      <w:r w:rsidRPr="0013519F">
        <w:rPr>
          <w:rFonts w:ascii="Times New Roman" w:hAnsi="Times New Roman" w:cs="Times New Roman"/>
          <w:sz w:val="20"/>
          <w:szCs w:val="20"/>
        </w:rPr>
        <w:t>333-341</w:t>
      </w:r>
      <w:r w:rsidR="00D40955" w:rsidRPr="0013519F">
        <w:rPr>
          <w:rFonts w:ascii="Times New Roman" w:hAnsi="Times New Roman" w:cs="Times New Roman"/>
          <w:sz w:val="20"/>
          <w:szCs w:val="20"/>
        </w:rPr>
        <w:t>.</w:t>
      </w:r>
      <w:r w:rsidRPr="0013519F">
        <w:rPr>
          <w:rFonts w:ascii="Times New Roman" w:hAnsi="Times New Roman" w:cs="Times New Roman"/>
          <w:sz w:val="20"/>
          <w:szCs w:val="20"/>
        </w:rPr>
        <w:t xml:space="preserve"> </w:t>
      </w:r>
      <w:r w:rsidR="002F0FE1" w:rsidRPr="0013519F">
        <w:rPr>
          <w:rFonts w:ascii="Times New Roman" w:hAnsi="Times New Roman" w:cs="Times New Roman"/>
          <w:sz w:val="20"/>
          <w:szCs w:val="20"/>
        </w:rPr>
        <w:t xml:space="preserve">S. </w:t>
      </w:r>
      <w:r w:rsidRPr="0013519F">
        <w:rPr>
          <w:rFonts w:ascii="Times New Roman" w:hAnsi="Times New Roman" w:cs="Times New Roman"/>
          <w:sz w:val="20"/>
          <w:szCs w:val="20"/>
        </w:rPr>
        <w:t xml:space="preserve">Muse, </w:t>
      </w:r>
      <w:r w:rsidR="002F0FE1" w:rsidRPr="0013519F">
        <w:rPr>
          <w:rFonts w:ascii="Times New Roman" w:hAnsi="Times New Roman" w:cs="Times New Roman"/>
          <w:sz w:val="20"/>
          <w:szCs w:val="20"/>
        </w:rPr>
        <w:t xml:space="preserve">M. </w:t>
      </w:r>
      <w:r w:rsidRPr="0013519F">
        <w:rPr>
          <w:rFonts w:ascii="Times New Roman" w:hAnsi="Times New Roman" w:cs="Times New Roman"/>
          <w:sz w:val="20"/>
          <w:szCs w:val="20"/>
        </w:rPr>
        <w:t>Love,</w:t>
      </w:r>
      <w:r w:rsidR="002F0FE1" w:rsidRPr="0013519F">
        <w:rPr>
          <w:rFonts w:ascii="Times New Roman" w:hAnsi="Times New Roman" w:cs="Times New Roman"/>
          <w:sz w:val="20"/>
          <w:szCs w:val="20"/>
        </w:rPr>
        <w:t xml:space="preserve"> and K. </w:t>
      </w:r>
      <w:r w:rsidRPr="0013519F">
        <w:rPr>
          <w:rFonts w:ascii="Times New Roman" w:hAnsi="Times New Roman" w:cs="Times New Roman"/>
          <w:sz w:val="20"/>
          <w:szCs w:val="20"/>
        </w:rPr>
        <w:t xml:space="preserve">Christensen, </w:t>
      </w:r>
      <w:r w:rsidR="002F0FE1" w:rsidRPr="0013519F">
        <w:rPr>
          <w:rFonts w:ascii="Times New Roman" w:hAnsi="Times New Roman" w:cs="Times New Roman"/>
          <w:sz w:val="20"/>
          <w:szCs w:val="20"/>
        </w:rPr>
        <w:t>“</w:t>
      </w:r>
      <w:r w:rsidRPr="0013519F">
        <w:rPr>
          <w:rFonts w:ascii="Times New Roman" w:hAnsi="Times New Roman" w:cs="Times New Roman"/>
          <w:sz w:val="20"/>
          <w:szCs w:val="20"/>
        </w:rPr>
        <w:t xml:space="preserve">Intensive </w:t>
      </w:r>
      <w:r w:rsidR="002F0FE1" w:rsidRPr="0013519F">
        <w:rPr>
          <w:rFonts w:ascii="Times New Roman" w:hAnsi="Times New Roman" w:cs="Times New Roman"/>
          <w:sz w:val="20"/>
          <w:szCs w:val="20"/>
        </w:rPr>
        <w:t>O</w:t>
      </w:r>
      <w:r w:rsidRPr="0013519F">
        <w:rPr>
          <w:rFonts w:ascii="Times New Roman" w:hAnsi="Times New Roman" w:cs="Times New Roman"/>
          <w:sz w:val="20"/>
          <w:szCs w:val="20"/>
        </w:rPr>
        <w:t xml:space="preserve">utpatient </w:t>
      </w:r>
      <w:r w:rsidR="002F0FE1" w:rsidRPr="0013519F">
        <w:rPr>
          <w:rFonts w:ascii="Times New Roman" w:hAnsi="Times New Roman" w:cs="Times New Roman"/>
          <w:sz w:val="20"/>
          <w:szCs w:val="20"/>
        </w:rPr>
        <w:t>T</w:t>
      </w:r>
      <w:r w:rsidRPr="0013519F">
        <w:rPr>
          <w:rFonts w:ascii="Times New Roman" w:hAnsi="Times New Roman" w:cs="Times New Roman"/>
          <w:sz w:val="20"/>
          <w:szCs w:val="20"/>
        </w:rPr>
        <w:t xml:space="preserve">herapy for </w:t>
      </w:r>
      <w:r w:rsidR="002F0FE1" w:rsidRPr="0013519F">
        <w:rPr>
          <w:rFonts w:ascii="Times New Roman" w:hAnsi="Times New Roman" w:cs="Times New Roman"/>
          <w:sz w:val="20"/>
          <w:szCs w:val="20"/>
        </w:rPr>
        <w:t>C</w:t>
      </w:r>
      <w:r w:rsidRPr="0013519F">
        <w:rPr>
          <w:rFonts w:ascii="Times New Roman" w:hAnsi="Times New Roman" w:cs="Times New Roman"/>
          <w:sz w:val="20"/>
          <w:szCs w:val="20"/>
        </w:rPr>
        <w:t xml:space="preserve">lergy </w:t>
      </w:r>
      <w:r w:rsidR="002F0FE1" w:rsidRPr="0013519F">
        <w:rPr>
          <w:rFonts w:ascii="Times New Roman" w:hAnsi="Times New Roman" w:cs="Times New Roman"/>
          <w:sz w:val="20"/>
          <w:szCs w:val="20"/>
        </w:rPr>
        <w:t>B</w:t>
      </w:r>
      <w:r w:rsidRPr="0013519F">
        <w:rPr>
          <w:rFonts w:ascii="Times New Roman" w:hAnsi="Times New Roman" w:cs="Times New Roman"/>
          <w:sz w:val="20"/>
          <w:szCs w:val="20"/>
        </w:rPr>
        <w:t xml:space="preserve">urnout: How </w:t>
      </w:r>
      <w:r w:rsidR="002F0FE1" w:rsidRPr="0013519F">
        <w:rPr>
          <w:rFonts w:ascii="Times New Roman" w:hAnsi="Times New Roman" w:cs="Times New Roman"/>
          <w:sz w:val="20"/>
          <w:szCs w:val="20"/>
        </w:rPr>
        <w:t>M</w:t>
      </w:r>
      <w:r w:rsidRPr="0013519F">
        <w:rPr>
          <w:rFonts w:ascii="Times New Roman" w:hAnsi="Times New Roman" w:cs="Times New Roman"/>
          <w:sz w:val="20"/>
          <w:szCs w:val="20"/>
        </w:rPr>
        <w:t xml:space="preserve">uch </w:t>
      </w:r>
      <w:r w:rsidR="002F0FE1" w:rsidRPr="0013519F">
        <w:rPr>
          <w:rFonts w:ascii="Times New Roman" w:hAnsi="Times New Roman" w:cs="Times New Roman"/>
          <w:sz w:val="20"/>
          <w:szCs w:val="20"/>
        </w:rPr>
        <w:t>D</w:t>
      </w:r>
      <w:r w:rsidRPr="0013519F">
        <w:rPr>
          <w:rFonts w:ascii="Times New Roman" w:hAnsi="Times New Roman" w:cs="Times New Roman"/>
          <w:sz w:val="20"/>
          <w:szCs w:val="20"/>
        </w:rPr>
        <w:t xml:space="preserve">ifference </w:t>
      </w:r>
      <w:r w:rsidR="002F0FE1" w:rsidRPr="0013519F">
        <w:rPr>
          <w:rFonts w:ascii="Times New Roman" w:hAnsi="Times New Roman" w:cs="Times New Roman"/>
          <w:sz w:val="20"/>
          <w:szCs w:val="20"/>
        </w:rPr>
        <w:t>C</w:t>
      </w:r>
      <w:r w:rsidRPr="0013519F">
        <w:rPr>
          <w:rFonts w:ascii="Times New Roman" w:hAnsi="Times New Roman" w:cs="Times New Roman"/>
          <w:sz w:val="20"/>
          <w:szCs w:val="20"/>
        </w:rPr>
        <w:t xml:space="preserve">an a </w:t>
      </w:r>
      <w:r w:rsidR="002F0FE1" w:rsidRPr="0013519F">
        <w:rPr>
          <w:rFonts w:ascii="Times New Roman" w:hAnsi="Times New Roman" w:cs="Times New Roman"/>
          <w:sz w:val="20"/>
          <w:szCs w:val="20"/>
        </w:rPr>
        <w:t>W</w:t>
      </w:r>
      <w:r w:rsidRPr="0013519F">
        <w:rPr>
          <w:rFonts w:ascii="Times New Roman" w:hAnsi="Times New Roman" w:cs="Times New Roman"/>
          <w:sz w:val="20"/>
          <w:szCs w:val="20"/>
        </w:rPr>
        <w:t xml:space="preserve">eek </w:t>
      </w:r>
      <w:proofErr w:type="gramStart"/>
      <w:r w:rsidR="002F0FE1" w:rsidRPr="0013519F">
        <w:rPr>
          <w:rFonts w:ascii="Times New Roman" w:hAnsi="Times New Roman" w:cs="Times New Roman"/>
          <w:sz w:val="20"/>
          <w:szCs w:val="20"/>
        </w:rPr>
        <w:t>M</w:t>
      </w:r>
      <w:r w:rsidRPr="0013519F">
        <w:rPr>
          <w:rFonts w:ascii="Times New Roman" w:hAnsi="Times New Roman" w:cs="Times New Roman"/>
          <w:sz w:val="20"/>
          <w:szCs w:val="20"/>
        </w:rPr>
        <w:t>ake?</w:t>
      </w:r>
      <w:r w:rsidR="002F0FE1" w:rsidRPr="0013519F">
        <w:rPr>
          <w:rFonts w:ascii="Times New Roman" w:hAnsi="Times New Roman" w:cs="Times New Roman"/>
          <w:sz w:val="20"/>
          <w:szCs w:val="20"/>
        </w:rPr>
        <w:t>,</w:t>
      </w:r>
      <w:proofErr w:type="gramEnd"/>
      <w:r w:rsidR="002F0FE1" w:rsidRPr="0013519F">
        <w:rPr>
          <w:rFonts w:ascii="Times New Roman" w:hAnsi="Times New Roman" w:cs="Times New Roman"/>
          <w:sz w:val="20"/>
          <w:szCs w:val="20"/>
        </w:rPr>
        <w:t>”</w:t>
      </w:r>
      <w:r w:rsidRPr="0013519F">
        <w:rPr>
          <w:rFonts w:ascii="Times New Roman" w:hAnsi="Times New Roman" w:cs="Times New Roman"/>
          <w:sz w:val="20"/>
          <w:szCs w:val="20"/>
        </w:rPr>
        <w:t xml:space="preserve"> </w:t>
      </w:r>
      <w:r w:rsidRPr="0013519F">
        <w:rPr>
          <w:rFonts w:ascii="Times New Roman" w:hAnsi="Times New Roman" w:cs="Times New Roman"/>
          <w:i/>
          <w:iCs/>
          <w:sz w:val="20"/>
          <w:szCs w:val="20"/>
        </w:rPr>
        <w:t>Journal of Religion and Health, 55</w:t>
      </w:r>
      <w:r w:rsidRPr="0013519F">
        <w:rPr>
          <w:rFonts w:ascii="Times New Roman" w:hAnsi="Times New Roman" w:cs="Times New Roman"/>
          <w:sz w:val="20"/>
          <w:szCs w:val="20"/>
        </w:rPr>
        <w:t xml:space="preserve">, </w:t>
      </w:r>
      <w:r w:rsidR="002F0FE1" w:rsidRPr="0013519F">
        <w:rPr>
          <w:rFonts w:ascii="Times New Roman" w:hAnsi="Times New Roman" w:cs="Times New Roman"/>
          <w:sz w:val="20"/>
          <w:szCs w:val="20"/>
        </w:rPr>
        <w:t>(2016);</w:t>
      </w:r>
      <w:r w:rsidRPr="0013519F">
        <w:rPr>
          <w:rFonts w:ascii="Times New Roman" w:hAnsi="Times New Roman" w:cs="Times New Roman"/>
          <w:sz w:val="20"/>
          <w:szCs w:val="20"/>
        </w:rPr>
        <w:t>147-158</w:t>
      </w:r>
      <w:r w:rsidR="002F0FE1" w:rsidRPr="0013519F">
        <w:rPr>
          <w:rFonts w:ascii="Times New Roman" w:hAnsi="Times New Roman" w:cs="Times New Roman"/>
          <w:sz w:val="20"/>
          <w:szCs w:val="20"/>
        </w:rPr>
        <w:t>.</w:t>
      </w:r>
      <w:r w:rsidRPr="0013519F">
        <w:rPr>
          <w:rFonts w:ascii="Times New Roman" w:hAnsi="Times New Roman" w:cs="Times New Roman"/>
          <w:sz w:val="20"/>
          <w:szCs w:val="20"/>
        </w:rPr>
        <w:t xml:space="preserve"> </w:t>
      </w:r>
      <w:r w:rsidR="002F0FE1" w:rsidRPr="0013519F">
        <w:rPr>
          <w:rFonts w:ascii="Times New Roman" w:hAnsi="Times New Roman" w:cs="Times New Roman"/>
          <w:sz w:val="20"/>
          <w:szCs w:val="20"/>
        </w:rPr>
        <w:t xml:space="preserve">Kristen </w:t>
      </w:r>
      <w:r w:rsidRPr="0013519F">
        <w:rPr>
          <w:rFonts w:ascii="Times New Roman" w:hAnsi="Times New Roman" w:cs="Times New Roman"/>
          <w:sz w:val="20"/>
          <w:szCs w:val="20"/>
        </w:rPr>
        <w:t xml:space="preserve">Sager, </w:t>
      </w:r>
      <w:r w:rsidRPr="0013519F">
        <w:rPr>
          <w:rFonts w:ascii="Times New Roman" w:hAnsi="Times New Roman" w:cs="Times New Roman"/>
          <w:i/>
          <w:iCs/>
          <w:sz w:val="20"/>
          <w:szCs w:val="20"/>
        </w:rPr>
        <w:t xml:space="preserve">An </w:t>
      </w:r>
      <w:r w:rsidR="002F0FE1" w:rsidRPr="0013519F">
        <w:rPr>
          <w:rFonts w:ascii="Times New Roman" w:hAnsi="Times New Roman" w:cs="Times New Roman"/>
          <w:i/>
          <w:iCs/>
          <w:sz w:val="20"/>
          <w:szCs w:val="20"/>
        </w:rPr>
        <w:t>E</w:t>
      </w:r>
      <w:r w:rsidRPr="0013519F">
        <w:rPr>
          <w:rFonts w:ascii="Times New Roman" w:hAnsi="Times New Roman" w:cs="Times New Roman"/>
          <w:i/>
          <w:iCs/>
          <w:sz w:val="20"/>
          <w:szCs w:val="20"/>
        </w:rPr>
        <w:t xml:space="preserve">xamination of the </w:t>
      </w:r>
      <w:r w:rsidR="002F0FE1" w:rsidRPr="0013519F">
        <w:rPr>
          <w:rFonts w:ascii="Times New Roman" w:hAnsi="Times New Roman" w:cs="Times New Roman"/>
          <w:i/>
          <w:iCs/>
          <w:sz w:val="20"/>
          <w:szCs w:val="20"/>
        </w:rPr>
        <w:t>R</w:t>
      </w:r>
      <w:r w:rsidRPr="0013519F">
        <w:rPr>
          <w:rFonts w:ascii="Times New Roman" w:hAnsi="Times New Roman" w:cs="Times New Roman"/>
          <w:i/>
          <w:iCs/>
          <w:sz w:val="20"/>
          <w:szCs w:val="20"/>
        </w:rPr>
        <w:t xml:space="preserve">oles of </w:t>
      </w:r>
      <w:r w:rsidR="002F0FE1" w:rsidRPr="0013519F">
        <w:rPr>
          <w:rFonts w:ascii="Times New Roman" w:hAnsi="Times New Roman" w:cs="Times New Roman"/>
          <w:i/>
          <w:iCs/>
          <w:sz w:val="20"/>
          <w:szCs w:val="20"/>
        </w:rPr>
        <w:t>D</w:t>
      </w:r>
      <w:r w:rsidRPr="0013519F">
        <w:rPr>
          <w:rFonts w:ascii="Times New Roman" w:hAnsi="Times New Roman" w:cs="Times New Roman"/>
          <w:i/>
          <w:iCs/>
          <w:sz w:val="20"/>
          <w:szCs w:val="20"/>
        </w:rPr>
        <w:t xml:space="preserve">istress, </w:t>
      </w:r>
      <w:r w:rsidR="002F0FE1" w:rsidRPr="0013519F">
        <w:rPr>
          <w:rFonts w:ascii="Times New Roman" w:hAnsi="Times New Roman" w:cs="Times New Roman"/>
          <w:i/>
          <w:iCs/>
          <w:sz w:val="20"/>
          <w:szCs w:val="20"/>
        </w:rPr>
        <w:t>S</w:t>
      </w:r>
      <w:r w:rsidRPr="0013519F">
        <w:rPr>
          <w:rFonts w:ascii="Times New Roman" w:hAnsi="Times New Roman" w:cs="Times New Roman"/>
          <w:i/>
          <w:iCs/>
          <w:sz w:val="20"/>
          <w:szCs w:val="20"/>
        </w:rPr>
        <w:t xml:space="preserve">elf-stigma, </w:t>
      </w:r>
      <w:r w:rsidR="002F0FE1" w:rsidRPr="0013519F">
        <w:rPr>
          <w:rFonts w:ascii="Times New Roman" w:hAnsi="Times New Roman" w:cs="Times New Roman"/>
          <w:i/>
          <w:iCs/>
          <w:sz w:val="20"/>
          <w:szCs w:val="20"/>
        </w:rPr>
        <w:t>C</w:t>
      </w:r>
      <w:r w:rsidRPr="0013519F">
        <w:rPr>
          <w:rFonts w:ascii="Times New Roman" w:hAnsi="Times New Roman" w:cs="Times New Roman"/>
          <w:i/>
          <w:iCs/>
          <w:sz w:val="20"/>
          <w:szCs w:val="20"/>
        </w:rPr>
        <w:t xml:space="preserve">aregiver </w:t>
      </w:r>
      <w:r w:rsidR="002F0FE1" w:rsidRPr="0013519F">
        <w:rPr>
          <w:rFonts w:ascii="Times New Roman" w:hAnsi="Times New Roman" w:cs="Times New Roman"/>
          <w:i/>
          <w:iCs/>
          <w:sz w:val="20"/>
          <w:szCs w:val="20"/>
        </w:rPr>
        <w:t>R</w:t>
      </w:r>
      <w:r w:rsidRPr="0013519F">
        <w:rPr>
          <w:rFonts w:ascii="Times New Roman" w:hAnsi="Times New Roman" w:cs="Times New Roman"/>
          <w:i/>
          <w:iCs/>
          <w:sz w:val="20"/>
          <w:szCs w:val="20"/>
        </w:rPr>
        <w:t xml:space="preserve">ole </w:t>
      </w:r>
      <w:r w:rsidR="002F0FE1" w:rsidRPr="0013519F">
        <w:rPr>
          <w:rFonts w:ascii="Times New Roman" w:hAnsi="Times New Roman" w:cs="Times New Roman"/>
          <w:i/>
          <w:iCs/>
          <w:sz w:val="20"/>
          <w:szCs w:val="20"/>
        </w:rPr>
        <w:t>I</w:t>
      </w:r>
      <w:r w:rsidRPr="0013519F">
        <w:rPr>
          <w:rFonts w:ascii="Times New Roman" w:hAnsi="Times New Roman" w:cs="Times New Roman"/>
          <w:i/>
          <w:iCs/>
          <w:sz w:val="20"/>
          <w:szCs w:val="20"/>
        </w:rPr>
        <w:t xml:space="preserve">dentity, and </w:t>
      </w:r>
      <w:r w:rsidR="002F0FE1" w:rsidRPr="0013519F">
        <w:rPr>
          <w:rFonts w:ascii="Times New Roman" w:hAnsi="Times New Roman" w:cs="Times New Roman"/>
          <w:i/>
          <w:iCs/>
          <w:sz w:val="20"/>
          <w:szCs w:val="20"/>
        </w:rPr>
        <w:t>S</w:t>
      </w:r>
      <w:r w:rsidRPr="0013519F">
        <w:rPr>
          <w:rFonts w:ascii="Times New Roman" w:hAnsi="Times New Roman" w:cs="Times New Roman"/>
          <w:i/>
          <w:iCs/>
          <w:sz w:val="20"/>
          <w:szCs w:val="20"/>
        </w:rPr>
        <w:t xml:space="preserve">elf-compassion in </w:t>
      </w:r>
      <w:r w:rsidR="002F0FE1" w:rsidRPr="0013519F">
        <w:rPr>
          <w:rFonts w:ascii="Times New Roman" w:hAnsi="Times New Roman" w:cs="Times New Roman"/>
          <w:i/>
          <w:iCs/>
          <w:sz w:val="20"/>
          <w:szCs w:val="20"/>
        </w:rPr>
        <w:t>C</w:t>
      </w:r>
      <w:r w:rsidRPr="0013519F">
        <w:rPr>
          <w:rFonts w:ascii="Times New Roman" w:hAnsi="Times New Roman" w:cs="Times New Roman"/>
          <w:i/>
          <w:iCs/>
          <w:sz w:val="20"/>
          <w:szCs w:val="20"/>
        </w:rPr>
        <w:t xml:space="preserve">lergy </w:t>
      </w:r>
      <w:r w:rsidR="002F0FE1" w:rsidRPr="0013519F">
        <w:rPr>
          <w:rFonts w:ascii="Times New Roman" w:hAnsi="Times New Roman" w:cs="Times New Roman"/>
          <w:i/>
          <w:iCs/>
          <w:sz w:val="20"/>
          <w:szCs w:val="20"/>
        </w:rPr>
        <w:t>H</w:t>
      </w:r>
      <w:r w:rsidRPr="0013519F">
        <w:rPr>
          <w:rFonts w:ascii="Times New Roman" w:hAnsi="Times New Roman" w:cs="Times New Roman"/>
          <w:i/>
          <w:iCs/>
          <w:sz w:val="20"/>
          <w:szCs w:val="20"/>
        </w:rPr>
        <w:t xml:space="preserve">elp-seeking </w:t>
      </w:r>
      <w:r w:rsidR="002F0FE1" w:rsidRPr="0013519F">
        <w:rPr>
          <w:rFonts w:ascii="Times New Roman" w:hAnsi="Times New Roman" w:cs="Times New Roman"/>
          <w:i/>
          <w:iCs/>
          <w:sz w:val="20"/>
          <w:szCs w:val="20"/>
        </w:rPr>
        <w:t>A</w:t>
      </w:r>
      <w:r w:rsidRPr="0013519F">
        <w:rPr>
          <w:rFonts w:ascii="Times New Roman" w:hAnsi="Times New Roman" w:cs="Times New Roman"/>
          <w:i/>
          <w:iCs/>
          <w:sz w:val="20"/>
          <w:szCs w:val="20"/>
        </w:rPr>
        <w:t>ttitudes</w:t>
      </w:r>
      <w:r w:rsidRPr="0013519F">
        <w:rPr>
          <w:rFonts w:ascii="Times New Roman" w:hAnsi="Times New Roman" w:cs="Times New Roman"/>
          <w:sz w:val="20"/>
          <w:szCs w:val="20"/>
        </w:rPr>
        <w:t>. Doctoral dissertation</w:t>
      </w:r>
      <w:r w:rsidR="002F0FE1" w:rsidRPr="0013519F">
        <w:rPr>
          <w:rFonts w:ascii="Times New Roman" w:hAnsi="Times New Roman" w:cs="Times New Roman"/>
          <w:sz w:val="20"/>
          <w:szCs w:val="20"/>
        </w:rPr>
        <w:t xml:space="preserve">, (Lawrence, KS: </w:t>
      </w:r>
      <w:r w:rsidRPr="0013519F">
        <w:rPr>
          <w:rFonts w:ascii="Times New Roman" w:hAnsi="Times New Roman" w:cs="Times New Roman"/>
          <w:sz w:val="20"/>
          <w:szCs w:val="20"/>
        </w:rPr>
        <w:t>University of Kansas</w:t>
      </w:r>
      <w:r w:rsidR="002F0FE1" w:rsidRPr="0013519F">
        <w:rPr>
          <w:rFonts w:ascii="Times New Roman" w:hAnsi="Times New Roman" w:cs="Times New Roman"/>
          <w:sz w:val="20"/>
          <w:szCs w:val="20"/>
        </w:rPr>
        <w:t>, 2019).</w:t>
      </w:r>
      <w:r w:rsidRPr="0013519F">
        <w:rPr>
          <w:rFonts w:ascii="Times New Roman" w:hAnsi="Times New Roman" w:cs="Times New Roman"/>
          <w:sz w:val="20"/>
          <w:szCs w:val="20"/>
        </w:rPr>
        <w:t xml:space="preserve"> </w:t>
      </w:r>
      <w:r w:rsidR="002F0FE1" w:rsidRPr="0013519F">
        <w:rPr>
          <w:rFonts w:ascii="Times New Roman" w:hAnsi="Times New Roman" w:cs="Times New Roman"/>
          <w:sz w:val="20"/>
          <w:szCs w:val="20"/>
        </w:rPr>
        <w:t xml:space="preserve">Andrea M. </w:t>
      </w:r>
      <w:proofErr w:type="spellStart"/>
      <w:r w:rsidRPr="0013519F">
        <w:rPr>
          <w:rFonts w:ascii="Times New Roman" w:hAnsi="Times New Roman" w:cs="Times New Roman"/>
          <w:sz w:val="20"/>
          <w:szCs w:val="20"/>
        </w:rPr>
        <w:t>Sielaff</w:t>
      </w:r>
      <w:proofErr w:type="spellEnd"/>
      <w:r w:rsidRPr="0013519F">
        <w:rPr>
          <w:rFonts w:ascii="Times New Roman" w:hAnsi="Times New Roman" w:cs="Times New Roman"/>
          <w:sz w:val="20"/>
          <w:szCs w:val="20"/>
        </w:rPr>
        <w:t xml:space="preserve">, </w:t>
      </w:r>
      <w:r w:rsidR="002F0FE1" w:rsidRPr="0013519F">
        <w:rPr>
          <w:rFonts w:ascii="Times New Roman" w:hAnsi="Times New Roman" w:cs="Times New Roman"/>
          <w:sz w:val="20"/>
          <w:szCs w:val="20"/>
        </w:rPr>
        <w:t xml:space="preserve">Kate Rae </w:t>
      </w:r>
      <w:r w:rsidRPr="0013519F">
        <w:rPr>
          <w:rFonts w:ascii="Times New Roman" w:hAnsi="Times New Roman" w:cs="Times New Roman"/>
          <w:sz w:val="20"/>
          <w:szCs w:val="20"/>
        </w:rPr>
        <w:t xml:space="preserve">Davis, </w:t>
      </w:r>
      <w:r w:rsidR="002F0FE1" w:rsidRPr="0013519F">
        <w:rPr>
          <w:rFonts w:ascii="Times New Roman" w:hAnsi="Times New Roman" w:cs="Times New Roman"/>
          <w:sz w:val="20"/>
          <w:szCs w:val="20"/>
        </w:rPr>
        <w:t xml:space="preserve">and J. Derek </w:t>
      </w:r>
      <w:r w:rsidRPr="0013519F">
        <w:rPr>
          <w:rFonts w:ascii="Times New Roman" w:hAnsi="Times New Roman" w:cs="Times New Roman"/>
          <w:sz w:val="20"/>
          <w:szCs w:val="20"/>
        </w:rPr>
        <w:t xml:space="preserve">McNeil, </w:t>
      </w:r>
      <w:r w:rsidR="002F0FE1" w:rsidRPr="0013519F">
        <w:rPr>
          <w:rFonts w:ascii="Times New Roman" w:hAnsi="Times New Roman" w:cs="Times New Roman"/>
          <w:sz w:val="20"/>
          <w:szCs w:val="20"/>
        </w:rPr>
        <w:t>“</w:t>
      </w:r>
      <w:r w:rsidRPr="0013519F">
        <w:rPr>
          <w:rFonts w:ascii="Times New Roman" w:hAnsi="Times New Roman" w:cs="Times New Roman"/>
          <w:sz w:val="20"/>
          <w:szCs w:val="20"/>
        </w:rPr>
        <w:t>Literature Review of Clergy Resilience and recommendations for future research</w:t>
      </w:r>
      <w:r w:rsidR="002F0FE1" w:rsidRPr="0013519F">
        <w:rPr>
          <w:rFonts w:ascii="Times New Roman" w:hAnsi="Times New Roman" w:cs="Times New Roman"/>
          <w:sz w:val="20"/>
          <w:szCs w:val="20"/>
        </w:rPr>
        <w:t>,”</w:t>
      </w:r>
      <w:r w:rsidRPr="0013519F">
        <w:rPr>
          <w:rFonts w:ascii="Times New Roman" w:hAnsi="Times New Roman" w:cs="Times New Roman"/>
          <w:sz w:val="20"/>
          <w:szCs w:val="20"/>
        </w:rPr>
        <w:t xml:space="preserve"> </w:t>
      </w:r>
      <w:r w:rsidRPr="0013519F">
        <w:rPr>
          <w:rFonts w:ascii="Times New Roman" w:hAnsi="Times New Roman" w:cs="Times New Roman"/>
          <w:i/>
          <w:iCs/>
          <w:sz w:val="20"/>
          <w:szCs w:val="20"/>
        </w:rPr>
        <w:t xml:space="preserve">Journal of Psychology and Theology, </w:t>
      </w:r>
      <w:r w:rsidRPr="0013519F">
        <w:rPr>
          <w:rFonts w:ascii="Times New Roman" w:hAnsi="Times New Roman" w:cs="Times New Roman"/>
          <w:sz w:val="20"/>
          <w:szCs w:val="20"/>
        </w:rPr>
        <w:t>49, 4</w:t>
      </w:r>
      <w:r w:rsidR="002F0FE1" w:rsidRPr="0013519F">
        <w:rPr>
          <w:rFonts w:ascii="Times New Roman" w:hAnsi="Times New Roman" w:cs="Times New Roman"/>
          <w:sz w:val="20"/>
          <w:szCs w:val="20"/>
        </w:rPr>
        <w:t xml:space="preserve"> (2020).</w:t>
      </w:r>
    </w:p>
  </w:footnote>
  <w:footnote w:id="9">
    <w:p w14:paraId="0BFE6703" w14:textId="6923FA84" w:rsidR="002F7F5A" w:rsidRPr="0013519F" w:rsidRDefault="002F7F5A" w:rsidP="00365AB4">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proofErr w:type="spellStart"/>
      <w:r w:rsidR="00181038" w:rsidRPr="0013519F">
        <w:rPr>
          <w:rFonts w:ascii="Times New Roman" w:hAnsi="Times New Roman" w:cs="Times New Roman"/>
          <w:sz w:val="20"/>
          <w:szCs w:val="20"/>
        </w:rPr>
        <w:t>Haitung</w:t>
      </w:r>
      <w:proofErr w:type="spellEnd"/>
      <w:r w:rsidR="00181038" w:rsidRPr="0013519F">
        <w:rPr>
          <w:rFonts w:ascii="Times New Roman" w:hAnsi="Times New Roman" w:cs="Times New Roman"/>
          <w:sz w:val="20"/>
          <w:szCs w:val="20"/>
        </w:rPr>
        <w:t xml:space="preserve"> </w:t>
      </w:r>
      <w:r w:rsidRPr="0013519F">
        <w:rPr>
          <w:rFonts w:ascii="Times New Roman" w:hAnsi="Times New Roman" w:cs="Times New Roman"/>
          <w:color w:val="333333"/>
          <w:sz w:val="20"/>
          <w:szCs w:val="20"/>
          <w:shd w:val="clear" w:color="auto" w:fill="FFFFFF"/>
        </w:rPr>
        <w:t>King</w:t>
      </w:r>
      <w:r w:rsidR="00181038" w:rsidRPr="0013519F">
        <w:rPr>
          <w:rFonts w:ascii="Times New Roman" w:hAnsi="Times New Roman" w:cs="Times New Roman"/>
          <w:color w:val="333333"/>
          <w:sz w:val="20"/>
          <w:szCs w:val="20"/>
          <w:shd w:val="clear" w:color="auto" w:fill="FFFFFF"/>
        </w:rPr>
        <w:t xml:space="preserve"> and</w:t>
      </w:r>
      <w:r w:rsidRPr="0013519F">
        <w:rPr>
          <w:rFonts w:ascii="Times New Roman" w:hAnsi="Times New Roman" w:cs="Times New Roman"/>
          <w:color w:val="333333"/>
          <w:sz w:val="20"/>
          <w:szCs w:val="20"/>
          <w:shd w:val="clear" w:color="auto" w:fill="FFFFFF"/>
        </w:rPr>
        <w:t xml:space="preserve"> </w:t>
      </w:r>
      <w:r w:rsidR="00181038" w:rsidRPr="0013519F">
        <w:rPr>
          <w:rFonts w:ascii="Times New Roman" w:hAnsi="Times New Roman" w:cs="Times New Roman"/>
          <w:color w:val="333333"/>
          <w:sz w:val="20"/>
          <w:szCs w:val="20"/>
          <w:shd w:val="clear" w:color="auto" w:fill="FFFFFF"/>
        </w:rPr>
        <w:t xml:space="preserve">John C. </w:t>
      </w:r>
      <w:r w:rsidRPr="0013519F">
        <w:rPr>
          <w:rFonts w:ascii="Times New Roman" w:hAnsi="Times New Roman" w:cs="Times New Roman"/>
          <w:color w:val="333333"/>
          <w:sz w:val="20"/>
          <w:szCs w:val="20"/>
          <w:shd w:val="clear" w:color="auto" w:fill="FFFFFF"/>
        </w:rPr>
        <w:t xml:space="preserve">Bailar, </w:t>
      </w:r>
      <w:r w:rsidR="00181038" w:rsidRPr="0013519F">
        <w:rPr>
          <w:rFonts w:ascii="Times New Roman" w:hAnsi="Times New Roman" w:cs="Times New Roman"/>
          <w:color w:val="333333"/>
          <w:sz w:val="20"/>
          <w:szCs w:val="20"/>
          <w:shd w:val="clear" w:color="auto" w:fill="FFFFFF"/>
        </w:rPr>
        <w:t>III</w:t>
      </w:r>
      <w:r w:rsidRPr="0013519F">
        <w:rPr>
          <w:rFonts w:ascii="Times New Roman" w:hAnsi="Times New Roman" w:cs="Times New Roman"/>
          <w:color w:val="333333"/>
          <w:sz w:val="20"/>
          <w:szCs w:val="20"/>
          <w:shd w:val="clear" w:color="auto" w:fill="FFFFFF"/>
        </w:rPr>
        <w:t>.</w:t>
      </w:r>
      <w:r w:rsidR="00181038" w:rsidRPr="0013519F">
        <w:rPr>
          <w:rFonts w:ascii="Times New Roman" w:hAnsi="Times New Roman" w:cs="Times New Roman"/>
          <w:color w:val="333333"/>
          <w:sz w:val="20"/>
          <w:szCs w:val="20"/>
          <w:shd w:val="clear" w:color="auto" w:fill="FFFFFF"/>
        </w:rPr>
        <w:t>,</w:t>
      </w:r>
      <w:r w:rsidRPr="0013519F">
        <w:rPr>
          <w:rFonts w:ascii="Times New Roman" w:hAnsi="Times New Roman" w:cs="Times New Roman"/>
          <w:color w:val="333333"/>
          <w:sz w:val="20"/>
          <w:szCs w:val="20"/>
          <w:shd w:val="clear" w:color="auto" w:fill="FFFFFF"/>
        </w:rPr>
        <w:t xml:space="preserve"> </w:t>
      </w:r>
      <w:r w:rsidR="00181038" w:rsidRPr="0013519F">
        <w:rPr>
          <w:rFonts w:ascii="Times New Roman" w:hAnsi="Times New Roman" w:cs="Times New Roman"/>
          <w:color w:val="333333"/>
          <w:sz w:val="20"/>
          <w:szCs w:val="20"/>
          <w:shd w:val="clear" w:color="auto" w:fill="FFFFFF"/>
        </w:rPr>
        <w:t>“</w:t>
      </w:r>
      <w:r w:rsidRPr="0013519F">
        <w:rPr>
          <w:rFonts w:ascii="Times New Roman" w:hAnsi="Times New Roman" w:cs="Times New Roman"/>
          <w:color w:val="333333"/>
          <w:sz w:val="20"/>
          <w:szCs w:val="20"/>
          <w:shd w:val="clear" w:color="auto" w:fill="FFFFFF"/>
        </w:rPr>
        <w:t xml:space="preserve">The </w:t>
      </w:r>
      <w:r w:rsidR="00181038" w:rsidRPr="0013519F">
        <w:rPr>
          <w:rFonts w:ascii="Times New Roman" w:hAnsi="Times New Roman" w:cs="Times New Roman"/>
          <w:color w:val="333333"/>
          <w:sz w:val="20"/>
          <w:szCs w:val="20"/>
          <w:shd w:val="clear" w:color="auto" w:fill="FFFFFF"/>
        </w:rPr>
        <w:t>H</w:t>
      </w:r>
      <w:r w:rsidRPr="0013519F">
        <w:rPr>
          <w:rFonts w:ascii="Times New Roman" w:hAnsi="Times New Roman" w:cs="Times New Roman"/>
          <w:color w:val="333333"/>
          <w:sz w:val="20"/>
          <w:szCs w:val="20"/>
          <w:shd w:val="clear" w:color="auto" w:fill="FFFFFF"/>
        </w:rPr>
        <w:t xml:space="preserve">ealth of the </w:t>
      </w:r>
      <w:r w:rsidR="00181038" w:rsidRPr="0013519F">
        <w:rPr>
          <w:rFonts w:ascii="Times New Roman" w:hAnsi="Times New Roman" w:cs="Times New Roman"/>
          <w:color w:val="333333"/>
          <w:sz w:val="20"/>
          <w:szCs w:val="20"/>
          <w:shd w:val="clear" w:color="auto" w:fill="FFFFFF"/>
        </w:rPr>
        <w:t>C</w:t>
      </w:r>
      <w:r w:rsidR="007E1875" w:rsidRPr="0013519F">
        <w:rPr>
          <w:rFonts w:ascii="Times New Roman" w:hAnsi="Times New Roman" w:cs="Times New Roman"/>
          <w:color w:val="333333"/>
          <w:sz w:val="20"/>
          <w:szCs w:val="20"/>
          <w:shd w:val="clear" w:color="auto" w:fill="FFFFFF"/>
        </w:rPr>
        <w:t>l</w:t>
      </w:r>
      <w:r w:rsidRPr="0013519F">
        <w:rPr>
          <w:rFonts w:ascii="Times New Roman" w:hAnsi="Times New Roman" w:cs="Times New Roman"/>
          <w:color w:val="333333"/>
          <w:sz w:val="20"/>
          <w:szCs w:val="20"/>
          <w:shd w:val="clear" w:color="auto" w:fill="FFFFFF"/>
        </w:rPr>
        <w:t xml:space="preserve">ergy: A </w:t>
      </w:r>
      <w:r w:rsidR="00181038" w:rsidRPr="0013519F">
        <w:rPr>
          <w:rFonts w:ascii="Times New Roman" w:hAnsi="Times New Roman" w:cs="Times New Roman"/>
          <w:color w:val="333333"/>
          <w:sz w:val="20"/>
          <w:szCs w:val="20"/>
          <w:shd w:val="clear" w:color="auto" w:fill="FFFFFF"/>
        </w:rPr>
        <w:t>R</w:t>
      </w:r>
      <w:r w:rsidRPr="0013519F">
        <w:rPr>
          <w:rFonts w:ascii="Times New Roman" w:hAnsi="Times New Roman" w:cs="Times New Roman"/>
          <w:color w:val="333333"/>
          <w:sz w:val="20"/>
          <w:szCs w:val="20"/>
          <w:shd w:val="clear" w:color="auto" w:fill="FFFFFF"/>
        </w:rPr>
        <w:t xml:space="preserve">eview of </w:t>
      </w:r>
      <w:r w:rsidR="00181038" w:rsidRPr="0013519F">
        <w:rPr>
          <w:rFonts w:ascii="Times New Roman" w:hAnsi="Times New Roman" w:cs="Times New Roman"/>
          <w:color w:val="333333"/>
          <w:sz w:val="20"/>
          <w:szCs w:val="20"/>
          <w:shd w:val="clear" w:color="auto" w:fill="FFFFFF"/>
        </w:rPr>
        <w:t>D</w:t>
      </w:r>
      <w:r w:rsidRPr="0013519F">
        <w:rPr>
          <w:rFonts w:ascii="Times New Roman" w:hAnsi="Times New Roman" w:cs="Times New Roman"/>
          <w:color w:val="333333"/>
          <w:sz w:val="20"/>
          <w:szCs w:val="20"/>
          <w:shd w:val="clear" w:color="auto" w:fill="FFFFFF"/>
        </w:rPr>
        <w:t xml:space="preserve">emographic </w:t>
      </w:r>
      <w:r w:rsidR="00181038" w:rsidRPr="0013519F">
        <w:rPr>
          <w:rFonts w:ascii="Times New Roman" w:hAnsi="Times New Roman" w:cs="Times New Roman"/>
          <w:color w:val="333333"/>
          <w:sz w:val="20"/>
          <w:szCs w:val="20"/>
          <w:shd w:val="clear" w:color="auto" w:fill="FFFFFF"/>
        </w:rPr>
        <w:t>L</w:t>
      </w:r>
      <w:r w:rsidRPr="0013519F">
        <w:rPr>
          <w:rFonts w:ascii="Times New Roman" w:hAnsi="Times New Roman" w:cs="Times New Roman"/>
          <w:color w:val="333333"/>
          <w:sz w:val="20"/>
          <w:szCs w:val="20"/>
          <w:shd w:val="clear" w:color="auto" w:fill="FFFFFF"/>
        </w:rPr>
        <w:t xml:space="preserve">iterature. </w:t>
      </w:r>
      <w:r w:rsidRPr="0013519F">
        <w:rPr>
          <w:rFonts w:ascii="Times New Roman" w:hAnsi="Times New Roman" w:cs="Times New Roman"/>
          <w:i/>
          <w:iCs/>
          <w:color w:val="333333"/>
          <w:sz w:val="20"/>
          <w:szCs w:val="20"/>
          <w:shd w:val="clear" w:color="auto" w:fill="FFFFFF"/>
        </w:rPr>
        <w:t xml:space="preserve">Demography, </w:t>
      </w:r>
      <w:r w:rsidRPr="0013519F">
        <w:rPr>
          <w:rFonts w:ascii="Times New Roman" w:hAnsi="Times New Roman" w:cs="Times New Roman"/>
          <w:color w:val="333333"/>
          <w:sz w:val="20"/>
          <w:szCs w:val="20"/>
          <w:shd w:val="clear" w:color="auto" w:fill="FFFFFF"/>
        </w:rPr>
        <w:t xml:space="preserve">6, </w:t>
      </w:r>
      <w:r w:rsidR="00181038" w:rsidRPr="0013519F">
        <w:rPr>
          <w:rFonts w:ascii="Times New Roman" w:hAnsi="Times New Roman" w:cs="Times New Roman"/>
          <w:color w:val="333333"/>
          <w:sz w:val="20"/>
          <w:szCs w:val="20"/>
          <w:shd w:val="clear" w:color="auto" w:fill="FFFFFF"/>
        </w:rPr>
        <w:t>(1969);</w:t>
      </w:r>
      <w:r w:rsidRPr="0013519F">
        <w:rPr>
          <w:rFonts w:ascii="Times New Roman" w:hAnsi="Times New Roman" w:cs="Times New Roman"/>
          <w:color w:val="333333"/>
          <w:sz w:val="20"/>
          <w:szCs w:val="20"/>
          <w:shd w:val="clear" w:color="auto" w:fill="FFFFFF"/>
        </w:rPr>
        <w:t>37-43</w:t>
      </w:r>
      <w:r w:rsidR="00181038" w:rsidRPr="0013519F">
        <w:rPr>
          <w:rFonts w:ascii="Times New Roman" w:hAnsi="Times New Roman" w:cs="Times New Roman"/>
          <w:color w:val="333333"/>
          <w:sz w:val="20"/>
          <w:szCs w:val="20"/>
          <w:shd w:val="clear" w:color="auto" w:fill="FFFFFF"/>
        </w:rPr>
        <w:t>.</w:t>
      </w:r>
      <w:r w:rsidRPr="0013519F">
        <w:rPr>
          <w:rFonts w:ascii="Times New Roman" w:hAnsi="Times New Roman" w:cs="Times New Roman"/>
          <w:color w:val="333333"/>
          <w:sz w:val="20"/>
          <w:szCs w:val="20"/>
          <w:shd w:val="clear" w:color="auto" w:fill="FFFFFF"/>
        </w:rPr>
        <w:t xml:space="preserve"> </w:t>
      </w:r>
      <w:r w:rsidR="00181038" w:rsidRPr="0013519F">
        <w:rPr>
          <w:rFonts w:ascii="Times New Roman" w:hAnsi="Times New Roman" w:cs="Times New Roman"/>
          <w:color w:val="333333"/>
          <w:sz w:val="20"/>
          <w:szCs w:val="20"/>
          <w:shd w:val="clear" w:color="auto" w:fill="FFFFFF"/>
        </w:rPr>
        <w:t xml:space="preserve">Teresa F. </w:t>
      </w:r>
      <w:r w:rsidRPr="0013519F">
        <w:rPr>
          <w:rFonts w:ascii="Times New Roman" w:hAnsi="Times New Roman" w:cs="Times New Roman"/>
          <w:sz w:val="20"/>
          <w:szCs w:val="20"/>
        </w:rPr>
        <w:t xml:space="preserve">Cutts, </w:t>
      </w:r>
      <w:r w:rsidR="007E1875" w:rsidRPr="0013519F">
        <w:rPr>
          <w:rFonts w:ascii="Times New Roman" w:hAnsi="Times New Roman" w:cs="Times New Roman"/>
          <w:sz w:val="20"/>
          <w:szCs w:val="20"/>
        </w:rPr>
        <w:t xml:space="preserve">Gary R. </w:t>
      </w:r>
      <w:r w:rsidRPr="0013519F">
        <w:rPr>
          <w:rFonts w:ascii="Times New Roman" w:hAnsi="Times New Roman" w:cs="Times New Roman"/>
          <w:sz w:val="20"/>
          <w:szCs w:val="20"/>
        </w:rPr>
        <w:t xml:space="preserve">Gunderson, </w:t>
      </w:r>
      <w:r w:rsidR="007E1875" w:rsidRPr="0013519F">
        <w:rPr>
          <w:rFonts w:ascii="Times New Roman" w:hAnsi="Times New Roman" w:cs="Times New Roman"/>
          <w:sz w:val="20"/>
          <w:szCs w:val="20"/>
        </w:rPr>
        <w:t xml:space="preserve">Rae Jean </w:t>
      </w:r>
      <w:proofErr w:type="spellStart"/>
      <w:r w:rsidRPr="0013519F">
        <w:rPr>
          <w:rFonts w:ascii="Times New Roman" w:hAnsi="Times New Roman" w:cs="Times New Roman"/>
          <w:sz w:val="20"/>
          <w:szCs w:val="20"/>
        </w:rPr>
        <w:t>Proeschold</w:t>
      </w:r>
      <w:proofErr w:type="spellEnd"/>
      <w:r w:rsidRPr="0013519F">
        <w:rPr>
          <w:rFonts w:ascii="Times New Roman" w:hAnsi="Times New Roman" w:cs="Times New Roman"/>
          <w:sz w:val="20"/>
          <w:szCs w:val="20"/>
        </w:rPr>
        <w:t>-Bell</w:t>
      </w:r>
      <w:r w:rsidR="007E1875" w:rsidRPr="0013519F">
        <w:rPr>
          <w:rFonts w:ascii="Times New Roman" w:hAnsi="Times New Roman" w:cs="Times New Roman"/>
          <w:sz w:val="20"/>
          <w:szCs w:val="20"/>
        </w:rPr>
        <w:t xml:space="preserve"> and</w:t>
      </w:r>
      <w:r w:rsidRPr="0013519F">
        <w:rPr>
          <w:rFonts w:ascii="Times New Roman" w:hAnsi="Times New Roman" w:cs="Times New Roman"/>
          <w:sz w:val="20"/>
          <w:szCs w:val="20"/>
        </w:rPr>
        <w:t xml:space="preserve"> </w:t>
      </w:r>
      <w:r w:rsidR="007E1875" w:rsidRPr="0013519F">
        <w:rPr>
          <w:rFonts w:ascii="Times New Roman" w:hAnsi="Times New Roman" w:cs="Times New Roman"/>
          <w:sz w:val="20"/>
          <w:szCs w:val="20"/>
        </w:rPr>
        <w:t xml:space="preserve">Robin </w:t>
      </w:r>
      <w:r w:rsidRPr="0013519F">
        <w:rPr>
          <w:rFonts w:ascii="Times New Roman" w:hAnsi="Times New Roman" w:cs="Times New Roman"/>
          <w:sz w:val="20"/>
          <w:szCs w:val="20"/>
        </w:rPr>
        <w:t xml:space="preserve">Swift., </w:t>
      </w:r>
      <w:r w:rsidR="007E1875" w:rsidRPr="0013519F">
        <w:rPr>
          <w:rFonts w:ascii="Times New Roman" w:hAnsi="Times New Roman" w:cs="Times New Roman"/>
          <w:sz w:val="20"/>
          <w:szCs w:val="20"/>
        </w:rPr>
        <w:t>“</w:t>
      </w:r>
      <w:r w:rsidRPr="0013519F">
        <w:rPr>
          <w:rFonts w:ascii="Times New Roman" w:hAnsi="Times New Roman" w:cs="Times New Roman"/>
          <w:sz w:val="20"/>
          <w:szCs w:val="20"/>
        </w:rPr>
        <w:t xml:space="preserve">The </w:t>
      </w:r>
      <w:r w:rsidR="007E1875" w:rsidRPr="0013519F">
        <w:rPr>
          <w:rFonts w:ascii="Times New Roman" w:hAnsi="Times New Roman" w:cs="Times New Roman"/>
          <w:sz w:val="20"/>
          <w:szCs w:val="20"/>
        </w:rPr>
        <w:t>L</w:t>
      </w:r>
      <w:r w:rsidRPr="0013519F">
        <w:rPr>
          <w:rFonts w:ascii="Times New Roman" w:hAnsi="Times New Roman" w:cs="Times New Roman"/>
          <w:sz w:val="20"/>
          <w:szCs w:val="20"/>
        </w:rPr>
        <w:t xml:space="preserve">ife of </w:t>
      </w:r>
      <w:r w:rsidR="007E1875" w:rsidRPr="0013519F">
        <w:rPr>
          <w:rFonts w:ascii="Times New Roman" w:hAnsi="Times New Roman" w:cs="Times New Roman"/>
          <w:sz w:val="20"/>
          <w:szCs w:val="20"/>
        </w:rPr>
        <w:t>L</w:t>
      </w:r>
      <w:r w:rsidRPr="0013519F">
        <w:rPr>
          <w:rFonts w:ascii="Times New Roman" w:hAnsi="Times New Roman" w:cs="Times New Roman"/>
          <w:sz w:val="20"/>
          <w:szCs w:val="20"/>
        </w:rPr>
        <w:t xml:space="preserve">eaders: An </w:t>
      </w:r>
      <w:r w:rsidR="007E1875" w:rsidRPr="0013519F">
        <w:rPr>
          <w:rFonts w:ascii="Times New Roman" w:hAnsi="Times New Roman" w:cs="Times New Roman"/>
          <w:sz w:val="20"/>
          <w:szCs w:val="20"/>
        </w:rPr>
        <w:t>I</w:t>
      </w:r>
      <w:r w:rsidRPr="0013519F">
        <w:rPr>
          <w:rFonts w:ascii="Times New Roman" w:hAnsi="Times New Roman" w:cs="Times New Roman"/>
          <w:sz w:val="20"/>
          <w:szCs w:val="20"/>
        </w:rPr>
        <w:t xml:space="preserve">ntensive </w:t>
      </w:r>
      <w:r w:rsidR="007E1875" w:rsidRPr="0013519F">
        <w:rPr>
          <w:rFonts w:ascii="Times New Roman" w:hAnsi="Times New Roman" w:cs="Times New Roman"/>
          <w:sz w:val="20"/>
          <w:szCs w:val="20"/>
        </w:rPr>
        <w:t>H</w:t>
      </w:r>
      <w:r w:rsidRPr="0013519F">
        <w:rPr>
          <w:rFonts w:ascii="Times New Roman" w:hAnsi="Times New Roman" w:cs="Times New Roman"/>
          <w:sz w:val="20"/>
          <w:szCs w:val="20"/>
        </w:rPr>
        <w:t xml:space="preserve">ealth </w:t>
      </w:r>
      <w:r w:rsidR="007E1875" w:rsidRPr="0013519F">
        <w:rPr>
          <w:rFonts w:ascii="Times New Roman" w:hAnsi="Times New Roman" w:cs="Times New Roman"/>
          <w:sz w:val="20"/>
          <w:szCs w:val="20"/>
        </w:rPr>
        <w:t>P</w:t>
      </w:r>
      <w:r w:rsidRPr="0013519F">
        <w:rPr>
          <w:rFonts w:ascii="Times New Roman" w:hAnsi="Times New Roman" w:cs="Times New Roman"/>
          <w:sz w:val="20"/>
          <w:szCs w:val="20"/>
        </w:rPr>
        <w:t xml:space="preserve">rogram for </w:t>
      </w:r>
      <w:r w:rsidR="007E1875" w:rsidRPr="0013519F">
        <w:rPr>
          <w:rFonts w:ascii="Times New Roman" w:hAnsi="Times New Roman" w:cs="Times New Roman"/>
          <w:sz w:val="20"/>
          <w:szCs w:val="20"/>
        </w:rPr>
        <w:t>C</w:t>
      </w:r>
      <w:r w:rsidRPr="0013519F">
        <w:rPr>
          <w:rFonts w:ascii="Times New Roman" w:hAnsi="Times New Roman" w:cs="Times New Roman"/>
          <w:sz w:val="20"/>
          <w:szCs w:val="20"/>
        </w:rPr>
        <w:t>lergy</w:t>
      </w:r>
      <w:r w:rsidR="007E1875" w:rsidRPr="0013519F">
        <w:rPr>
          <w:rFonts w:ascii="Times New Roman" w:hAnsi="Times New Roman" w:cs="Times New Roman"/>
          <w:sz w:val="20"/>
          <w:szCs w:val="20"/>
        </w:rPr>
        <w:t>,”</w:t>
      </w:r>
      <w:r w:rsidRPr="0013519F">
        <w:rPr>
          <w:rFonts w:ascii="Times New Roman" w:hAnsi="Times New Roman" w:cs="Times New Roman"/>
          <w:sz w:val="20"/>
          <w:szCs w:val="20"/>
        </w:rPr>
        <w:t xml:space="preserve"> </w:t>
      </w:r>
      <w:r w:rsidRPr="0013519F">
        <w:rPr>
          <w:rFonts w:ascii="Times New Roman" w:hAnsi="Times New Roman" w:cs="Times New Roman"/>
          <w:i/>
          <w:iCs/>
          <w:sz w:val="20"/>
          <w:szCs w:val="20"/>
        </w:rPr>
        <w:t xml:space="preserve">Journal of Religion and Health, </w:t>
      </w:r>
      <w:r w:rsidRPr="0013519F">
        <w:rPr>
          <w:rFonts w:ascii="Times New Roman" w:hAnsi="Times New Roman" w:cs="Times New Roman"/>
          <w:sz w:val="20"/>
          <w:szCs w:val="20"/>
        </w:rPr>
        <w:t>51</w:t>
      </w:r>
      <w:r w:rsidR="007E1875" w:rsidRPr="0013519F">
        <w:rPr>
          <w:rFonts w:ascii="Times New Roman" w:hAnsi="Times New Roman" w:cs="Times New Roman"/>
          <w:sz w:val="20"/>
          <w:szCs w:val="20"/>
        </w:rPr>
        <w:t xml:space="preserve"> (2012);</w:t>
      </w:r>
      <w:r w:rsidRPr="0013519F">
        <w:rPr>
          <w:rFonts w:ascii="Times New Roman" w:hAnsi="Times New Roman" w:cs="Times New Roman"/>
          <w:sz w:val="20"/>
          <w:szCs w:val="20"/>
        </w:rPr>
        <w:t>1317-1324.</w:t>
      </w:r>
    </w:p>
  </w:footnote>
  <w:footnote w:id="10">
    <w:p w14:paraId="193445FA" w14:textId="1FFC3B7E" w:rsidR="002F7F5A" w:rsidRPr="0013519F" w:rsidRDefault="002F7F5A" w:rsidP="00B968CF">
      <w:pPr>
        <w:spacing w:after="0" w:line="240" w:lineRule="auto"/>
        <w:ind w:firstLine="720"/>
        <w:rPr>
          <w:rFonts w:ascii="Times New Roman" w:hAnsi="Times New Roman" w:cs="Times New Roman"/>
          <w:color w:val="333333"/>
          <w:sz w:val="20"/>
          <w:szCs w:val="20"/>
          <w:shd w:val="clear" w:color="auto" w:fill="FFFFFF"/>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365AB4" w:rsidRPr="0013519F">
        <w:rPr>
          <w:rFonts w:ascii="Times New Roman" w:hAnsi="Times New Roman" w:cs="Times New Roman"/>
          <w:sz w:val="20"/>
          <w:szCs w:val="20"/>
        </w:rPr>
        <w:t xml:space="preserve">Leslie </w:t>
      </w:r>
      <w:r w:rsidRPr="0013519F">
        <w:rPr>
          <w:rFonts w:ascii="Times New Roman" w:hAnsi="Times New Roman" w:cs="Times New Roman"/>
          <w:sz w:val="20"/>
          <w:szCs w:val="20"/>
        </w:rPr>
        <w:t xml:space="preserve">Bumgardner, </w:t>
      </w:r>
      <w:r w:rsidR="00365AB4" w:rsidRPr="0013519F">
        <w:rPr>
          <w:rFonts w:ascii="Times New Roman" w:hAnsi="Times New Roman" w:cs="Times New Roman"/>
          <w:sz w:val="20"/>
          <w:szCs w:val="20"/>
        </w:rPr>
        <w:t>“</w:t>
      </w:r>
      <w:r w:rsidRPr="0013519F">
        <w:rPr>
          <w:rFonts w:ascii="Times New Roman" w:hAnsi="Times New Roman" w:cs="Times New Roman"/>
          <w:sz w:val="20"/>
          <w:szCs w:val="20"/>
        </w:rPr>
        <w:t xml:space="preserve">Adventist </w:t>
      </w:r>
      <w:r w:rsidR="00365AB4" w:rsidRPr="0013519F">
        <w:rPr>
          <w:rFonts w:ascii="Times New Roman" w:hAnsi="Times New Roman" w:cs="Times New Roman"/>
          <w:sz w:val="20"/>
          <w:szCs w:val="20"/>
        </w:rPr>
        <w:t>W</w:t>
      </w:r>
      <w:r w:rsidRPr="0013519F">
        <w:rPr>
          <w:rFonts w:ascii="Times New Roman" w:hAnsi="Times New Roman" w:cs="Times New Roman"/>
          <w:sz w:val="20"/>
          <w:szCs w:val="20"/>
        </w:rPr>
        <w:t xml:space="preserve">omen </w:t>
      </w:r>
      <w:r w:rsidR="00365AB4" w:rsidRPr="0013519F">
        <w:rPr>
          <w:rFonts w:ascii="Times New Roman" w:hAnsi="Times New Roman" w:cs="Times New Roman"/>
          <w:sz w:val="20"/>
          <w:szCs w:val="20"/>
        </w:rPr>
        <w:t>C</w:t>
      </w:r>
      <w:r w:rsidRPr="0013519F">
        <w:rPr>
          <w:rFonts w:ascii="Times New Roman" w:hAnsi="Times New Roman" w:cs="Times New Roman"/>
          <w:sz w:val="20"/>
          <w:szCs w:val="20"/>
        </w:rPr>
        <w:t xml:space="preserve">lergy: Their </w:t>
      </w:r>
      <w:r w:rsidR="00365AB4" w:rsidRPr="0013519F">
        <w:rPr>
          <w:rFonts w:ascii="Times New Roman" w:hAnsi="Times New Roman" w:cs="Times New Roman"/>
          <w:sz w:val="20"/>
          <w:szCs w:val="20"/>
        </w:rPr>
        <w:t>C</w:t>
      </w:r>
      <w:r w:rsidRPr="0013519F">
        <w:rPr>
          <w:rFonts w:ascii="Times New Roman" w:hAnsi="Times New Roman" w:cs="Times New Roman"/>
          <w:sz w:val="20"/>
          <w:szCs w:val="20"/>
        </w:rPr>
        <w:t xml:space="preserve">all and </w:t>
      </w:r>
      <w:r w:rsidR="00365AB4" w:rsidRPr="0013519F">
        <w:rPr>
          <w:rFonts w:ascii="Times New Roman" w:hAnsi="Times New Roman" w:cs="Times New Roman"/>
          <w:sz w:val="20"/>
          <w:szCs w:val="20"/>
        </w:rPr>
        <w:t>E</w:t>
      </w:r>
      <w:r w:rsidRPr="0013519F">
        <w:rPr>
          <w:rFonts w:ascii="Times New Roman" w:hAnsi="Times New Roman" w:cs="Times New Roman"/>
          <w:sz w:val="20"/>
          <w:szCs w:val="20"/>
        </w:rPr>
        <w:t>xperience</w:t>
      </w:r>
      <w:r w:rsidR="00365AB4" w:rsidRPr="0013519F">
        <w:rPr>
          <w:rFonts w:ascii="Times New Roman" w:hAnsi="Times New Roman" w:cs="Times New Roman"/>
          <w:sz w:val="20"/>
          <w:szCs w:val="20"/>
        </w:rPr>
        <w:t>,”</w:t>
      </w:r>
      <w:r w:rsidRPr="0013519F">
        <w:rPr>
          <w:rFonts w:ascii="Times New Roman" w:hAnsi="Times New Roman" w:cs="Times New Roman"/>
          <w:sz w:val="20"/>
          <w:szCs w:val="20"/>
        </w:rPr>
        <w:t xml:space="preserve"> </w:t>
      </w:r>
      <w:r w:rsidRPr="0013519F">
        <w:rPr>
          <w:rFonts w:ascii="Times New Roman" w:hAnsi="Times New Roman" w:cs="Times New Roman"/>
          <w:i/>
          <w:iCs/>
          <w:sz w:val="20"/>
          <w:szCs w:val="20"/>
        </w:rPr>
        <w:t xml:space="preserve">Journal of Applied Christian Leadership, </w:t>
      </w:r>
      <w:r w:rsidRPr="0013519F">
        <w:rPr>
          <w:rFonts w:ascii="Times New Roman" w:hAnsi="Times New Roman" w:cs="Times New Roman"/>
          <w:sz w:val="20"/>
          <w:szCs w:val="20"/>
        </w:rPr>
        <w:t>9,</w:t>
      </w:r>
      <w:r w:rsidRPr="0013519F">
        <w:rPr>
          <w:rFonts w:ascii="Times New Roman" w:hAnsi="Times New Roman" w:cs="Times New Roman"/>
          <w:i/>
          <w:iCs/>
          <w:sz w:val="20"/>
          <w:szCs w:val="20"/>
        </w:rPr>
        <w:t xml:space="preserve"> </w:t>
      </w:r>
      <w:r w:rsidRPr="0013519F">
        <w:rPr>
          <w:rFonts w:ascii="Times New Roman" w:hAnsi="Times New Roman" w:cs="Times New Roman"/>
          <w:sz w:val="20"/>
          <w:szCs w:val="20"/>
        </w:rPr>
        <w:t>2</w:t>
      </w:r>
      <w:r w:rsidR="00365AB4" w:rsidRPr="0013519F">
        <w:rPr>
          <w:rFonts w:ascii="Times New Roman" w:hAnsi="Times New Roman" w:cs="Times New Roman"/>
          <w:sz w:val="20"/>
          <w:szCs w:val="20"/>
        </w:rPr>
        <w:t xml:space="preserve"> (2015);</w:t>
      </w:r>
      <w:r w:rsidRPr="0013519F">
        <w:rPr>
          <w:rFonts w:ascii="Times New Roman" w:hAnsi="Times New Roman" w:cs="Times New Roman"/>
          <w:sz w:val="20"/>
          <w:szCs w:val="20"/>
        </w:rPr>
        <w:t xml:space="preserve"> 40-53</w:t>
      </w:r>
      <w:r w:rsidR="00365AB4" w:rsidRPr="0013519F">
        <w:rPr>
          <w:rFonts w:ascii="Times New Roman" w:hAnsi="Times New Roman" w:cs="Times New Roman"/>
          <w:sz w:val="20"/>
          <w:szCs w:val="20"/>
        </w:rPr>
        <w:t>.</w:t>
      </w:r>
      <w:r w:rsidRPr="0013519F">
        <w:rPr>
          <w:rFonts w:ascii="Times New Roman" w:hAnsi="Times New Roman" w:cs="Times New Roman"/>
          <w:sz w:val="20"/>
          <w:szCs w:val="20"/>
        </w:rPr>
        <w:t xml:space="preserve"> </w:t>
      </w:r>
      <w:r w:rsidR="006D6299" w:rsidRPr="0013519F">
        <w:rPr>
          <w:rFonts w:ascii="Times New Roman" w:hAnsi="Times New Roman" w:cs="Times New Roman"/>
          <w:sz w:val="20"/>
          <w:szCs w:val="20"/>
        </w:rPr>
        <w:t xml:space="preserve">Shaun </w:t>
      </w:r>
      <w:r w:rsidRPr="0013519F">
        <w:rPr>
          <w:rFonts w:ascii="Times New Roman" w:hAnsi="Times New Roman" w:cs="Times New Roman"/>
          <w:color w:val="333333"/>
          <w:sz w:val="20"/>
          <w:szCs w:val="20"/>
          <w:shd w:val="clear" w:color="auto" w:fill="FFFFFF"/>
        </w:rPr>
        <w:t>Joynt,</w:t>
      </w:r>
      <w:r w:rsidR="006D6299" w:rsidRPr="0013519F">
        <w:rPr>
          <w:rFonts w:ascii="Times New Roman" w:hAnsi="Times New Roman" w:cs="Times New Roman"/>
          <w:color w:val="333333"/>
          <w:sz w:val="20"/>
          <w:szCs w:val="20"/>
          <w:shd w:val="clear" w:color="auto" w:fill="FFFFFF"/>
        </w:rPr>
        <w:t xml:space="preserve"> “</w:t>
      </w:r>
      <w:r w:rsidRPr="0013519F">
        <w:rPr>
          <w:rFonts w:ascii="Times New Roman" w:hAnsi="Times New Roman" w:cs="Times New Roman"/>
          <w:color w:val="333333"/>
          <w:sz w:val="20"/>
          <w:szCs w:val="20"/>
          <w:shd w:val="clear" w:color="auto" w:fill="FFFFFF"/>
        </w:rPr>
        <w:t xml:space="preserve">Exodus of </w:t>
      </w:r>
      <w:r w:rsidR="006D6299" w:rsidRPr="0013519F">
        <w:rPr>
          <w:rFonts w:ascii="Times New Roman" w:hAnsi="Times New Roman" w:cs="Times New Roman"/>
          <w:color w:val="333333"/>
          <w:sz w:val="20"/>
          <w:szCs w:val="20"/>
          <w:shd w:val="clear" w:color="auto" w:fill="FFFFFF"/>
        </w:rPr>
        <w:t>C</w:t>
      </w:r>
      <w:r w:rsidRPr="0013519F">
        <w:rPr>
          <w:rFonts w:ascii="Times New Roman" w:hAnsi="Times New Roman" w:cs="Times New Roman"/>
          <w:color w:val="333333"/>
          <w:sz w:val="20"/>
          <w:szCs w:val="20"/>
          <w:shd w:val="clear" w:color="auto" w:fill="FFFFFF"/>
        </w:rPr>
        <w:t xml:space="preserve">lergy: The </w:t>
      </w:r>
      <w:r w:rsidR="006D6299" w:rsidRPr="0013519F">
        <w:rPr>
          <w:rFonts w:ascii="Times New Roman" w:hAnsi="Times New Roman" w:cs="Times New Roman"/>
          <w:color w:val="333333"/>
          <w:sz w:val="20"/>
          <w:szCs w:val="20"/>
          <w:shd w:val="clear" w:color="auto" w:fill="FFFFFF"/>
        </w:rPr>
        <w:t>R</w:t>
      </w:r>
      <w:r w:rsidRPr="0013519F">
        <w:rPr>
          <w:rFonts w:ascii="Times New Roman" w:hAnsi="Times New Roman" w:cs="Times New Roman"/>
          <w:color w:val="333333"/>
          <w:sz w:val="20"/>
          <w:szCs w:val="20"/>
          <w:shd w:val="clear" w:color="auto" w:fill="FFFFFF"/>
        </w:rPr>
        <w:t xml:space="preserve">ole of </w:t>
      </w:r>
      <w:r w:rsidR="006D6299" w:rsidRPr="0013519F">
        <w:rPr>
          <w:rFonts w:ascii="Times New Roman" w:hAnsi="Times New Roman" w:cs="Times New Roman"/>
          <w:color w:val="333333"/>
          <w:sz w:val="20"/>
          <w:szCs w:val="20"/>
          <w:shd w:val="clear" w:color="auto" w:fill="FFFFFF"/>
        </w:rPr>
        <w:t>L</w:t>
      </w:r>
      <w:r w:rsidRPr="0013519F">
        <w:rPr>
          <w:rFonts w:ascii="Times New Roman" w:hAnsi="Times New Roman" w:cs="Times New Roman"/>
          <w:color w:val="333333"/>
          <w:sz w:val="20"/>
          <w:szCs w:val="20"/>
          <w:shd w:val="clear" w:color="auto" w:fill="FFFFFF"/>
        </w:rPr>
        <w:t xml:space="preserve">eadership in </w:t>
      </w:r>
      <w:r w:rsidR="006D6299" w:rsidRPr="0013519F">
        <w:rPr>
          <w:rFonts w:ascii="Times New Roman" w:hAnsi="Times New Roman" w:cs="Times New Roman"/>
          <w:color w:val="333333"/>
          <w:sz w:val="20"/>
          <w:szCs w:val="20"/>
          <w:shd w:val="clear" w:color="auto" w:fill="FFFFFF"/>
        </w:rPr>
        <w:t>R</w:t>
      </w:r>
      <w:r w:rsidRPr="0013519F">
        <w:rPr>
          <w:rFonts w:ascii="Times New Roman" w:hAnsi="Times New Roman" w:cs="Times New Roman"/>
          <w:color w:val="333333"/>
          <w:sz w:val="20"/>
          <w:szCs w:val="20"/>
          <w:shd w:val="clear" w:color="auto" w:fill="FFFFFF"/>
        </w:rPr>
        <w:t xml:space="preserve">esponding to the </w:t>
      </w:r>
      <w:r w:rsidR="006D6299" w:rsidRPr="0013519F">
        <w:rPr>
          <w:rFonts w:ascii="Times New Roman" w:hAnsi="Times New Roman" w:cs="Times New Roman"/>
          <w:color w:val="333333"/>
          <w:sz w:val="20"/>
          <w:szCs w:val="20"/>
          <w:shd w:val="clear" w:color="auto" w:fill="FFFFFF"/>
        </w:rPr>
        <w:t>C</w:t>
      </w:r>
      <w:r w:rsidRPr="0013519F">
        <w:rPr>
          <w:rFonts w:ascii="Times New Roman" w:hAnsi="Times New Roman" w:cs="Times New Roman"/>
          <w:color w:val="333333"/>
          <w:sz w:val="20"/>
          <w:szCs w:val="20"/>
          <w:shd w:val="clear" w:color="auto" w:fill="FFFFFF"/>
        </w:rPr>
        <w:t xml:space="preserve">all. </w:t>
      </w:r>
      <w:r w:rsidRPr="0013519F">
        <w:rPr>
          <w:rFonts w:ascii="Times New Roman" w:hAnsi="Times New Roman" w:cs="Times New Roman"/>
          <w:i/>
          <w:iCs/>
          <w:color w:val="333333"/>
          <w:sz w:val="20"/>
          <w:szCs w:val="20"/>
          <w:shd w:val="clear" w:color="auto" w:fill="FFFFFF"/>
        </w:rPr>
        <w:t xml:space="preserve">HTS </w:t>
      </w:r>
      <w:proofErr w:type="spellStart"/>
      <w:r w:rsidRPr="0013519F">
        <w:rPr>
          <w:rFonts w:ascii="Times New Roman" w:hAnsi="Times New Roman" w:cs="Times New Roman"/>
          <w:i/>
          <w:iCs/>
          <w:color w:val="333333"/>
          <w:sz w:val="20"/>
          <w:szCs w:val="20"/>
          <w:shd w:val="clear" w:color="auto" w:fill="FFFFFF"/>
        </w:rPr>
        <w:t>Teologiese</w:t>
      </w:r>
      <w:proofErr w:type="spellEnd"/>
      <w:r w:rsidRPr="0013519F">
        <w:rPr>
          <w:rFonts w:ascii="Times New Roman" w:hAnsi="Times New Roman" w:cs="Times New Roman"/>
          <w:i/>
          <w:iCs/>
          <w:color w:val="333333"/>
          <w:sz w:val="20"/>
          <w:szCs w:val="20"/>
          <w:shd w:val="clear" w:color="auto" w:fill="FFFFFF"/>
        </w:rPr>
        <w:t xml:space="preserve"> Studies/Theological Studies, 73</w:t>
      </w:r>
      <w:r w:rsidRPr="0013519F">
        <w:rPr>
          <w:rFonts w:ascii="Times New Roman" w:hAnsi="Times New Roman" w:cs="Times New Roman"/>
          <w:color w:val="333333"/>
          <w:sz w:val="20"/>
          <w:szCs w:val="20"/>
          <w:shd w:val="clear" w:color="auto" w:fill="FFFFFF"/>
        </w:rPr>
        <w:t xml:space="preserve"> 4</w:t>
      </w:r>
      <w:r w:rsidR="006D6299" w:rsidRPr="0013519F">
        <w:rPr>
          <w:rFonts w:ascii="Times New Roman" w:hAnsi="Times New Roman" w:cs="Times New Roman"/>
          <w:color w:val="333333"/>
          <w:sz w:val="20"/>
          <w:szCs w:val="20"/>
          <w:shd w:val="clear" w:color="auto" w:fill="FFFFFF"/>
        </w:rPr>
        <w:t xml:space="preserve"> (2017)</w:t>
      </w:r>
      <w:r w:rsidRPr="0013519F">
        <w:rPr>
          <w:rFonts w:ascii="Times New Roman" w:hAnsi="Times New Roman" w:cs="Times New Roman"/>
          <w:color w:val="333333"/>
          <w:sz w:val="20"/>
          <w:szCs w:val="20"/>
          <w:shd w:val="clear" w:color="auto" w:fill="FFFFFF"/>
        </w:rPr>
        <w:t>. https://doi.org/10.4102/hts.v73i4.4625</w:t>
      </w:r>
    </w:p>
  </w:footnote>
  <w:footnote w:id="11">
    <w:p w14:paraId="022BADAA" w14:textId="36AFCF2D" w:rsidR="002F7F5A" w:rsidRPr="0013519F" w:rsidRDefault="002F7F5A" w:rsidP="00847A90">
      <w:pPr>
        <w:spacing w:after="0" w:line="240" w:lineRule="auto"/>
        <w:ind w:firstLine="720"/>
        <w:rPr>
          <w:rFonts w:ascii="Times New Roman" w:hAnsi="Times New Roman" w:cs="Times New Roman"/>
          <w:color w:val="333333"/>
          <w:sz w:val="20"/>
          <w:szCs w:val="20"/>
          <w:shd w:val="clear" w:color="auto" w:fill="FFFFFF"/>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B968CF" w:rsidRPr="0013519F">
        <w:rPr>
          <w:rFonts w:ascii="Times New Roman" w:hAnsi="Times New Roman" w:cs="Times New Roman"/>
          <w:sz w:val="20"/>
          <w:szCs w:val="20"/>
        </w:rPr>
        <w:t xml:space="preserve">Shaun </w:t>
      </w:r>
      <w:r w:rsidRPr="0013519F">
        <w:rPr>
          <w:rFonts w:ascii="Times New Roman" w:hAnsi="Times New Roman" w:cs="Times New Roman"/>
          <w:color w:val="333333"/>
          <w:sz w:val="20"/>
          <w:szCs w:val="20"/>
          <w:shd w:val="clear" w:color="auto" w:fill="FFFFFF"/>
        </w:rPr>
        <w:t>Joynt</w:t>
      </w:r>
      <w:r w:rsidR="00B968CF" w:rsidRPr="0013519F">
        <w:rPr>
          <w:rFonts w:ascii="Times New Roman" w:hAnsi="Times New Roman" w:cs="Times New Roman"/>
          <w:color w:val="333333"/>
          <w:sz w:val="20"/>
          <w:szCs w:val="20"/>
          <w:shd w:val="clear" w:color="auto" w:fill="FFFFFF"/>
        </w:rPr>
        <w:t>,</w:t>
      </w:r>
      <w:r w:rsidRPr="0013519F">
        <w:rPr>
          <w:rFonts w:ascii="Times New Roman" w:hAnsi="Times New Roman" w:cs="Times New Roman"/>
          <w:color w:val="333333"/>
          <w:sz w:val="20"/>
          <w:szCs w:val="20"/>
          <w:shd w:val="clear" w:color="auto" w:fill="FFFFFF"/>
        </w:rPr>
        <w:t xml:space="preserve"> </w:t>
      </w:r>
      <w:r w:rsidR="00B968CF" w:rsidRPr="0013519F">
        <w:rPr>
          <w:rFonts w:ascii="Times New Roman" w:hAnsi="Times New Roman" w:cs="Times New Roman"/>
          <w:color w:val="333333"/>
          <w:sz w:val="20"/>
          <w:szCs w:val="20"/>
          <w:shd w:val="clear" w:color="auto" w:fill="FFFFFF"/>
        </w:rPr>
        <w:t>“</w:t>
      </w:r>
      <w:r w:rsidRPr="0013519F">
        <w:rPr>
          <w:rFonts w:ascii="Times New Roman" w:hAnsi="Times New Roman" w:cs="Times New Roman"/>
          <w:color w:val="333333"/>
          <w:sz w:val="20"/>
          <w:szCs w:val="20"/>
          <w:shd w:val="clear" w:color="auto" w:fill="FFFFFF"/>
        </w:rPr>
        <w:t xml:space="preserve">Exodus of </w:t>
      </w:r>
      <w:r w:rsidR="00B968CF" w:rsidRPr="0013519F">
        <w:rPr>
          <w:rFonts w:ascii="Times New Roman" w:hAnsi="Times New Roman" w:cs="Times New Roman"/>
          <w:color w:val="333333"/>
          <w:sz w:val="20"/>
          <w:szCs w:val="20"/>
          <w:shd w:val="clear" w:color="auto" w:fill="FFFFFF"/>
        </w:rPr>
        <w:t>C</w:t>
      </w:r>
      <w:r w:rsidRPr="0013519F">
        <w:rPr>
          <w:rFonts w:ascii="Times New Roman" w:hAnsi="Times New Roman" w:cs="Times New Roman"/>
          <w:color w:val="333333"/>
          <w:sz w:val="20"/>
          <w:szCs w:val="20"/>
          <w:shd w:val="clear" w:color="auto" w:fill="FFFFFF"/>
        </w:rPr>
        <w:t xml:space="preserve">lergy: A </w:t>
      </w:r>
      <w:r w:rsidR="00B968CF" w:rsidRPr="0013519F">
        <w:rPr>
          <w:rFonts w:ascii="Times New Roman" w:hAnsi="Times New Roman" w:cs="Times New Roman"/>
          <w:color w:val="333333"/>
          <w:sz w:val="20"/>
          <w:szCs w:val="20"/>
          <w:shd w:val="clear" w:color="auto" w:fill="FFFFFF"/>
        </w:rPr>
        <w:t>P</w:t>
      </w:r>
      <w:r w:rsidRPr="0013519F">
        <w:rPr>
          <w:rFonts w:ascii="Times New Roman" w:hAnsi="Times New Roman" w:cs="Times New Roman"/>
          <w:color w:val="333333"/>
          <w:sz w:val="20"/>
          <w:szCs w:val="20"/>
          <w:shd w:val="clear" w:color="auto" w:fill="FFFFFF"/>
        </w:rPr>
        <w:t xml:space="preserve">ractical </w:t>
      </w:r>
      <w:r w:rsidR="00B968CF" w:rsidRPr="0013519F">
        <w:rPr>
          <w:rFonts w:ascii="Times New Roman" w:hAnsi="Times New Roman" w:cs="Times New Roman"/>
          <w:color w:val="333333"/>
          <w:sz w:val="20"/>
          <w:szCs w:val="20"/>
          <w:shd w:val="clear" w:color="auto" w:fill="FFFFFF"/>
        </w:rPr>
        <w:t>T</w:t>
      </w:r>
      <w:r w:rsidRPr="0013519F">
        <w:rPr>
          <w:rFonts w:ascii="Times New Roman" w:hAnsi="Times New Roman" w:cs="Times New Roman"/>
          <w:color w:val="333333"/>
          <w:sz w:val="20"/>
          <w:szCs w:val="20"/>
          <w:shd w:val="clear" w:color="auto" w:fill="FFFFFF"/>
        </w:rPr>
        <w:t xml:space="preserve">heological </w:t>
      </w:r>
      <w:r w:rsidR="00B968CF" w:rsidRPr="0013519F">
        <w:rPr>
          <w:rFonts w:ascii="Times New Roman" w:hAnsi="Times New Roman" w:cs="Times New Roman"/>
          <w:color w:val="333333"/>
          <w:sz w:val="20"/>
          <w:szCs w:val="20"/>
          <w:shd w:val="clear" w:color="auto" w:fill="FFFFFF"/>
        </w:rPr>
        <w:t>G</w:t>
      </w:r>
      <w:r w:rsidRPr="0013519F">
        <w:rPr>
          <w:rFonts w:ascii="Times New Roman" w:hAnsi="Times New Roman" w:cs="Times New Roman"/>
          <w:color w:val="333333"/>
          <w:sz w:val="20"/>
          <w:szCs w:val="20"/>
          <w:shd w:val="clear" w:color="auto" w:fill="FFFFFF"/>
        </w:rPr>
        <w:t xml:space="preserve">rounded </w:t>
      </w:r>
      <w:r w:rsidR="00B968CF" w:rsidRPr="0013519F">
        <w:rPr>
          <w:rFonts w:ascii="Times New Roman" w:hAnsi="Times New Roman" w:cs="Times New Roman"/>
          <w:color w:val="333333"/>
          <w:sz w:val="20"/>
          <w:szCs w:val="20"/>
          <w:shd w:val="clear" w:color="auto" w:fill="FFFFFF"/>
        </w:rPr>
        <w:t>T</w:t>
      </w:r>
      <w:r w:rsidRPr="0013519F">
        <w:rPr>
          <w:rFonts w:ascii="Times New Roman" w:hAnsi="Times New Roman" w:cs="Times New Roman"/>
          <w:color w:val="333333"/>
          <w:sz w:val="20"/>
          <w:szCs w:val="20"/>
          <w:shd w:val="clear" w:color="auto" w:fill="FFFFFF"/>
        </w:rPr>
        <w:t xml:space="preserve">heory </w:t>
      </w:r>
      <w:r w:rsidR="00B968CF" w:rsidRPr="0013519F">
        <w:rPr>
          <w:rFonts w:ascii="Times New Roman" w:hAnsi="Times New Roman" w:cs="Times New Roman"/>
          <w:color w:val="333333"/>
          <w:sz w:val="20"/>
          <w:szCs w:val="20"/>
          <w:shd w:val="clear" w:color="auto" w:fill="FFFFFF"/>
        </w:rPr>
        <w:t>E</w:t>
      </w:r>
      <w:r w:rsidRPr="0013519F">
        <w:rPr>
          <w:rFonts w:ascii="Times New Roman" w:hAnsi="Times New Roman" w:cs="Times New Roman"/>
          <w:color w:val="333333"/>
          <w:sz w:val="20"/>
          <w:szCs w:val="20"/>
          <w:shd w:val="clear" w:color="auto" w:fill="FFFFFF"/>
        </w:rPr>
        <w:t xml:space="preserve">xploration of Hatfield Training Centre </w:t>
      </w:r>
      <w:r w:rsidR="00B968CF" w:rsidRPr="0013519F">
        <w:rPr>
          <w:rFonts w:ascii="Times New Roman" w:hAnsi="Times New Roman" w:cs="Times New Roman"/>
          <w:color w:val="333333"/>
          <w:sz w:val="20"/>
          <w:szCs w:val="20"/>
          <w:shd w:val="clear" w:color="auto" w:fill="FFFFFF"/>
        </w:rPr>
        <w:t>T</w:t>
      </w:r>
      <w:r w:rsidRPr="0013519F">
        <w:rPr>
          <w:rFonts w:ascii="Times New Roman" w:hAnsi="Times New Roman" w:cs="Times New Roman"/>
          <w:color w:val="333333"/>
          <w:sz w:val="20"/>
          <w:szCs w:val="20"/>
          <w:shd w:val="clear" w:color="auto" w:fill="FFFFFF"/>
        </w:rPr>
        <w:t xml:space="preserve">rained </w:t>
      </w:r>
      <w:r w:rsidR="00B968CF" w:rsidRPr="0013519F">
        <w:rPr>
          <w:rFonts w:ascii="Times New Roman" w:hAnsi="Times New Roman" w:cs="Times New Roman"/>
          <w:color w:val="333333"/>
          <w:sz w:val="20"/>
          <w:szCs w:val="20"/>
          <w:shd w:val="clear" w:color="auto" w:fill="FFFFFF"/>
        </w:rPr>
        <w:t>P</w:t>
      </w:r>
      <w:r w:rsidRPr="0013519F">
        <w:rPr>
          <w:rFonts w:ascii="Times New Roman" w:hAnsi="Times New Roman" w:cs="Times New Roman"/>
          <w:color w:val="333333"/>
          <w:sz w:val="20"/>
          <w:szCs w:val="20"/>
          <w:shd w:val="clear" w:color="auto" w:fill="FFFFFF"/>
        </w:rPr>
        <w:t>astors</w:t>
      </w:r>
      <w:r w:rsidR="00B968CF" w:rsidRPr="0013519F">
        <w:rPr>
          <w:rFonts w:ascii="Times New Roman" w:hAnsi="Times New Roman" w:cs="Times New Roman"/>
          <w:color w:val="333333"/>
          <w:sz w:val="20"/>
          <w:szCs w:val="20"/>
          <w:shd w:val="clear" w:color="auto" w:fill="FFFFFF"/>
        </w:rPr>
        <w:t>,”</w:t>
      </w:r>
      <w:r w:rsidRPr="0013519F">
        <w:rPr>
          <w:rFonts w:ascii="Times New Roman" w:hAnsi="Times New Roman" w:cs="Times New Roman"/>
          <w:color w:val="333333"/>
          <w:sz w:val="20"/>
          <w:szCs w:val="20"/>
          <w:shd w:val="clear" w:color="auto" w:fill="FFFFFF"/>
        </w:rPr>
        <w:t xml:space="preserve"> </w:t>
      </w:r>
      <w:r w:rsidRPr="0013519F">
        <w:rPr>
          <w:rFonts w:ascii="Times New Roman" w:hAnsi="Times New Roman" w:cs="Times New Roman"/>
          <w:i/>
          <w:iCs/>
          <w:color w:val="333333"/>
          <w:sz w:val="20"/>
          <w:szCs w:val="20"/>
          <w:shd w:val="clear" w:color="auto" w:fill="FFFFFF"/>
        </w:rPr>
        <w:t xml:space="preserve">HTS </w:t>
      </w:r>
      <w:proofErr w:type="spellStart"/>
      <w:r w:rsidRPr="0013519F">
        <w:rPr>
          <w:rFonts w:ascii="Times New Roman" w:hAnsi="Times New Roman" w:cs="Times New Roman"/>
          <w:i/>
          <w:iCs/>
          <w:color w:val="333333"/>
          <w:sz w:val="20"/>
          <w:szCs w:val="20"/>
          <w:shd w:val="clear" w:color="auto" w:fill="FFFFFF"/>
        </w:rPr>
        <w:t>Teologiese</w:t>
      </w:r>
      <w:proofErr w:type="spellEnd"/>
      <w:r w:rsidRPr="0013519F">
        <w:rPr>
          <w:rFonts w:ascii="Times New Roman" w:hAnsi="Times New Roman" w:cs="Times New Roman"/>
          <w:i/>
          <w:iCs/>
          <w:color w:val="333333"/>
          <w:sz w:val="20"/>
          <w:szCs w:val="20"/>
          <w:shd w:val="clear" w:color="auto" w:fill="FFFFFF"/>
        </w:rPr>
        <w:t xml:space="preserve"> Studies/Theological Studies, 69</w:t>
      </w:r>
      <w:r w:rsidRPr="0013519F">
        <w:rPr>
          <w:rFonts w:ascii="Times New Roman" w:hAnsi="Times New Roman" w:cs="Times New Roman"/>
          <w:color w:val="333333"/>
          <w:sz w:val="20"/>
          <w:szCs w:val="20"/>
          <w:shd w:val="clear" w:color="auto" w:fill="FFFFFF"/>
        </w:rPr>
        <w:t>,</w:t>
      </w:r>
      <w:r w:rsidR="00B968CF" w:rsidRPr="0013519F">
        <w:rPr>
          <w:rFonts w:ascii="Times New Roman" w:hAnsi="Times New Roman" w:cs="Times New Roman"/>
          <w:color w:val="333333"/>
          <w:sz w:val="20"/>
          <w:szCs w:val="20"/>
          <w:shd w:val="clear" w:color="auto" w:fill="FFFFFF"/>
        </w:rPr>
        <w:t xml:space="preserve"> (2013).</w:t>
      </w:r>
      <w:r w:rsidRPr="0013519F">
        <w:rPr>
          <w:rFonts w:ascii="Times New Roman" w:hAnsi="Times New Roman" w:cs="Times New Roman"/>
          <w:color w:val="333333"/>
          <w:sz w:val="20"/>
          <w:szCs w:val="20"/>
          <w:shd w:val="clear" w:color="auto" w:fill="FFFFFF"/>
        </w:rPr>
        <w:t xml:space="preserve"> </w:t>
      </w:r>
      <w:hyperlink r:id="rId6" w:history="1">
        <w:r w:rsidRPr="0013519F">
          <w:rPr>
            <w:rStyle w:val="Hyperlink"/>
            <w:rFonts w:ascii="Times New Roman" w:hAnsi="Times New Roman" w:cs="Times New Roman"/>
            <w:sz w:val="20"/>
            <w:szCs w:val="20"/>
            <w:shd w:val="clear" w:color="auto" w:fill="FFFFFF"/>
          </w:rPr>
          <w:t>https://hdl.handle.net/10520/EJC140221</w:t>
        </w:r>
      </w:hyperlink>
    </w:p>
  </w:footnote>
  <w:footnote w:id="12">
    <w:p w14:paraId="1E95042F" w14:textId="77777777" w:rsidR="002F7F5A" w:rsidRPr="0013519F" w:rsidRDefault="002F7F5A" w:rsidP="002F7F5A">
      <w:pPr>
        <w:spacing w:after="0" w:line="240" w:lineRule="auto"/>
        <w:ind w:firstLine="720"/>
        <w:rPr>
          <w:rFonts w:ascii="Times New Roman" w:hAnsi="Times New Roman" w:cs="Times New Roman"/>
          <w:color w:val="333333"/>
          <w:sz w:val="20"/>
          <w:szCs w:val="20"/>
          <w:shd w:val="clear" w:color="auto" w:fill="FFFFFF"/>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Pr="0013519F">
        <w:rPr>
          <w:rFonts w:ascii="Times New Roman" w:hAnsi="Times New Roman" w:cs="Times New Roman"/>
          <w:color w:val="333333"/>
          <w:sz w:val="20"/>
          <w:szCs w:val="20"/>
          <w:shd w:val="clear" w:color="auto" w:fill="FFFFFF"/>
        </w:rPr>
        <w:t xml:space="preserve">Joynt, S. (2017). Exodus of clergy: The role of leadership in responding to the call. </w:t>
      </w:r>
      <w:r w:rsidRPr="0013519F">
        <w:rPr>
          <w:rFonts w:ascii="Times New Roman" w:hAnsi="Times New Roman" w:cs="Times New Roman"/>
          <w:i/>
          <w:iCs/>
          <w:color w:val="333333"/>
          <w:sz w:val="20"/>
          <w:szCs w:val="20"/>
          <w:shd w:val="clear" w:color="auto" w:fill="FFFFFF"/>
        </w:rPr>
        <w:t xml:space="preserve">HTS </w:t>
      </w:r>
      <w:proofErr w:type="spellStart"/>
      <w:r w:rsidRPr="0013519F">
        <w:rPr>
          <w:rFonts w:ascii="Times New Roman" w:hAnsi="Times New Roman" w:cs="Times New Roman"/>
          <w:i/>
          <w:iCs/>
          <w:color w:val="333333"/>
          <w:sz w:val="20"/>
          <w:szCs w:val="20"/>
          <w:shd w:val="clear" w:color="auto" w:fill="FFFFFF"/>
        </w:rPr>
        <w:t>Teologiese</w:t>
      </w:r>
      <w:proofErr w:type="spellEnd"/>
      <w:r w:rsidRPr="0013519F">
        <w:rPr>
          <w:rFonts w:ascii="Times New Roman" w:hAnsi="Times New Roman" w:cs="Times New Roman"/>
          <w:i/>
          <w:iCs/>
          <w:color w:val="333333"/>
          <w:sz w:val="20"/>
          <w:szCs w:val="20"/>
          <w:shd w:val="clear" w:color="auto" w:fill="FFFFFF"/>
        </w:rPr>
        <w:t xml:space="preserve"> Studies/Theological Studies, 73 (4),</w:t>
      </w:r>
      <w:r w:rsidRPr="0013519F">
        <w:rPr>
          <w:rFonts w:ascii="Times New Roman" w:hAnsi="Times New Roman" w:cs="Times New Roman"/>
          <w:color w:val="333333"/>
          <w:sz w:val="20"/>
          <w:szCs w:val="20"/>
          <w:shd w:val="clear" w:color="auto" w:fill="FFFFFF"/>
        </w:rPr>
        <w:t xml:space="preserve"> a4625. https://doi.org/10.4102/hts.v73i4.4625</w:t>
      </w:r>
    </w:p>
    <w:p w14:paraId="6C98FCE8" w14:textId="55CE3E50" w:rsidR="002F7F5A" w:rsidRPr="0013519F" w:rsidRDefault="002F7F5A">
      <w:pPr>
        <w:pStyle w:val="FootnoteText"/>
        <w:rPr>
          <w:rFonts w:ascii="Times New Roman" w:hAnsi="Times New Roman" w:cs="Times New Roman"/>
        </w:rPr>
      </w:pPr>
    </w:p>
  </w:footnote>
  <w:footnote w:id="13">
    <w:p w14:paraId="3E961C73" w14:textId="29D30637" w:rsidR="00DA221D" w:rsidRPr="0013519F" w:rsidRDefault="00DA221D" w:rsidP="00DA221D">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847A90" w:rsidRPr="0013519F">
        <w:rPr>
          <w:rFonts w:ascii="Times New Roman" w:hAnsi="Times New Roman" w:cs="Times New Roman"/>
          <w:sz w:val="20"/>
          <w:szCs w:val="20"/>
        </w:rPr>
        <w:t>D</w:t>
      </w:r>
      <w:r w:rsidR="00B203D4" w:rsidRPr="0013519F">
        <w:rPr>
          <w:rFonts w:ascii="Times New Roman" w:hAnsi="Times New Roman" w:cs="Times New Roman"/>
          <w:sz w:val="20"/>
          <w:szCs w:val="20"/>
        </w:rPr>
        <w:t>ouglas</w:t>
      </w:r>
      <w:r w:rsidR="00847A90" w:rsidRPr="0013519F">
        <w:rPr>
          <w:rFonts w:ascii="Times New Roman" w:hAnsi="Times New Roman" w:cs="Times New Roman"/>
          <w:sz w:val="20"/>
          <w:szCs w:val="20"/>
        </w:rPr>
        <w:t xml:space="preserve"> W. </w:t>
      </w:r>
      <w:r w:rsidRPr="0013519F">
        <w:rPr>
          <w:rFonts w:ascii="Times New Roman" w:hAnsi="Times New Roman" w:cs="Times New Roman"/>
          <w:sz w:val="20"/>
          <w:szCs w:val="20"/>
        </w:rPr>
        <w:t>Turton</w:t>
      </w:r>
      <w:r w:rsidR="00847A90" w:rsidRPr="0013519F">
        <w:rPr>
          <w:rFonts w:ascii="Times New Roman" w:hAnsi="Times New Roman" w:cs="Times New Roman"/>
          <w:sz w:val="20"/>
          <w:szCs w:val="20"/>
        </w:rPr>
        <w:t xml:space="preserve"> and L</w:t>
      </w:r>
      <w:r w:rsidR="00B203D4" w:rsidRPr="0013519F">
        <w:rPr>
          <w:rFonts w:ascii="Times New Roman" w:hAnsi="Times New Roman" w:cs="Times New Roman"/>
          <w:sz w:val="20"/>
          <w:szCs w:val="20"/>
        </w:rPr>
        <w:t>eslie</w:t>
      </w:r>
      <w:r w:rsidR="00847A90" w:rsidRPr="0013519F">
        <w:rPr>
          <w:rFonts w:ascii="Times New Roman" w:hAnsi="Times New Roman" w:cs="Times New Roman"/>
          <w:sz w:val="20"/>
          <w:szCs w:val="20"/>
        </w:rPr>
        <w:t xml:space="preserve"> J.</w:t>
      </w:r>
      <w:r w:rsidRPr="0013519F">
        <w:rPr>
          <w:rFonts w:ascii="Times New Roman" w:hAnsi="Times New Roman" w:cs="Times New Roman"/>
          <w:sz w:val="20"/>
          <w:szCs w:val="20"/>
        </w:rPr>
        <w:t xml:space="preserve"> Francis, </w:t>
      </w:r>
      <w:r w:rsidR="00847A90" w:rsidRPr="0013519F">
        <w:rPr>
          <w:rFonts w:ascii="Times New Roman" w:hAnsi="Times New Roman" w:cs="Times New Roman"/>
          <w:sz w:val="20"/>
          <w:szCs w:val="20"/>
        </w:rPr>
        <w:t>“</w:t>
      </w:r>
      <w:r w:rsidRPr="0013519F">
        <w:rPr>
          <w:rFonts w:ascii="Times New Roman" w:hAnsi="Times New Roman" w:cs="Times New Roman"/>
          <w:sz w:val="20"/>
          <w:szCs w:val="20"/>
        </w:rPr>
        <w:t xml:space="preserve">The </w:t>
      </w:r>
      <w:r w:rsidR="00847A90" w:rsidRPr="0013519F">
        <w:rPr>
          <w:rFonts w:ascii="Times New Roman" w:hAnsi="Times New Roman" w:cs="Times New Roman"/>
          <w:sz w:val="20"/>
          <w:szCs w:val="20"/>
        </w:rPr>
        <w:t>R</w:t>
      </w:r>
      <w:r w:rsidRPr="0013519F">
        <w:rPr>
          <w:rFonts w:ascii="Times New Roman" w:hAnsi="Times New Roman" w:cs="Times New Roman"/>
          <w:sz w:val="20"/>
          <w:szCs w:val="20"/>
        </w:rPr>
        <w:t xml:space="preserve">elationship </w:t>
      </w:r>
      <w:r w:rsidR="00847A90" w:rsidRPr="0013519F">
        <w:rPr>
          <w:rFonts w:ascii="Times New Roman" w:hAnsi="Times New Roman" w:cs="Times New Roman"/>
          <w:sz w:val="20"/>
          <w:szCs w:val="20"/>
        </w:rPr>
        <w:t>B</w:t>
      </w:r>
      <w:r w:rsidRPr="0013519F">
        <w:rPr>
          <w:rFonts w:ascii="Times New Roman" w:hAnsi="Times New Roman" w:cs="Times New Roman"/>
          <w:sz w:val="20"/>
          <w:szCs w:val="20"/>
        </w:rPr>
        <w:t xml:space="preserve">etween </w:t>
      </w:r>
      <w:r w:rsidR="00847A90" w:rsidRPr="0013519F">
        <w:rPr>
          <w:rFonts w:ascii="Times New Roman" w:hAnsi="Times New Roman" w:cs="Times New Roman"/>
          <w:sz w:val="20"/>
          <w:szCs w:val="20"/>
        </w:rPr>
        <w:t>A</w:t>
      </w:r>
      <w:r w:rsidRPr="0013519F">
        <w:rPr>
          <w:rFonts w:ascii="Times New Roman" w:hAnsi="Times New Roman" w:cs="Times New Roman"/>
          <w:sz w:val="20"/>
          <w:szCs w:val="20"/>
        </w:rPr>
        <w:t xml:space="preserve">ttitude </w:t>
      </w:r>
      <w:r w:rsidR="00847A90" w:rsidRPr="0013519F">
        <w:rPr>
          <w:rFonts w:ascii="Times New Roman" w:hAnsi="Times New Roman" w:cs="Times New Roman"/>
          <w:sz w:val="20"/>
          <w:szCs w:val="20"/>
        </w:rPr>
        <w:t>T</w:t>
      </w:r>
      <w:r w:rsidRPr="0013519F">
        <w:rPr>
          <w:rFonts w:ascii="Times New Roman" w:hAnsi="Times New Roman" w:cs="Times New Roman"/>
          <w:sz w:val="20"/>
          <w:szCs w:val="20"/>
        </w:rPr>
        <w:t xml:space="preserve">oward </w:t>
      </w:r>
      <w:r w:rsidR="00847A90" w:rsidRPr="0013519F">
        <w:rPr>
          <w:rFonts w:ascii="Times New Roman" w:hAnsi="Times New Roman" w:cs="Times New Roman"/>
          <w:sz w:val="20"/>
          <w:szCs w:val="20"/>
        </w:rPr>
        <w:t>P</w:t>
      </w:r>
      <w:r w:rsidRPr="0013519F">
        <w:rPr>
          <w:rFonts w:ascii="Times New Roman" w:hAnsi="Times New Roman" w:cs="Times New Roman"/>
          <w:sz w:val="20"/>
          <w:szCs w:val="20"/>
        </w:rPr>
        <w:t xml:space="preserve">rayer and </w:t>
      </w:r>
      <w:r w:rsidR="00847A90" w:rsidRPr="0013519F">
        <w:rPr>
          <w:rFonts w:ascii="Times New Roman" w:hAnsi="Times New Roman" w:cs="Times New Roman"/>
          <w:sz w:val="20"/>
          <w:szCs w:val="20"/>
        </w:rPr>
        <w:t>P</w:t>
      </w:r>
      <w:r w:rsidRPr="0013519F">
        <w:rPr>
          <w:rFonts w:ascii="Times New Roman" w:hAnsi="Times New Roman" w:cs="Times New Roman"/>
          <w:sz w:val="20"/>
          <w:szCs w:val="20"/>
        </w:rPr>
        <w:t xml:space="preserve">rofessional </w:t>
      </w:r>
      <w:r w:rsidR="00847A90" w:rsidRPr="0013519F">
        <w:rPr>
          <w:rFonts w:ascii="Times New Roman" w:hAnsi="Times New Roman" w:cs="Times New Roman"/>
          <w:sz w:val="20"/>
          <w:szCs w:val="20"/>
        </w:rPr>
        <w:t>B</w:t>
      </w:r>
      <w:r w:rsidRPr="0013519F">
        <w:rPr>
          <w:rFonts w:ascii="Times New Roman" w:hAnsi="Times New Roman" w:cs="Times New Roman"/>
          <w:sz w:val="20"/>
          <w:szCs w:val="20"/>
        </w:rPr>
        <w:t xml:space="preserve">urnout </w:t>
      </w:r>
      <w:r w:rsidR="00847A90" w:rsidRPr="0013519F">
        <w:rPr>
          <w:rFonts w:ascii="Times New Roman" w:hAnsi="Times New Roman" w:cs="Times New Roman"/>
          <w:sz w:val="20"/>
          <w:szCs w:val="20"/>
        </w:rPr>
        <w:t>A</w:t>
      </w:r>
      <w:r w:rsidRPr="0013519F">
        <w:rPr>
          <w:rFonts w:ascii="Times New Roman" w:hAnsi="Times New Roman" w:cs="Times New Roman"/>
          <w:sz w:val="20"/>
          <w:szCs w:val="20"/>
        </w:rPr>
        <w:t xml:space="preserve">mong Anglican </w:t>
      </w:r>
      <w:r w:rsidR="00847A90" w:rsidRPr="0013519F">
        <w:rPr>
          <w:rFonts w:ascii="Times New Roman" w:hAnsi="Times New Roman" w:cs="Times New Roman"/>
          <w:sz w:val="20"/>
          <w:szCs w:val="20"/>
        </w:rPr>
        <w:t>P</w:t>
      </w:r>
      <w:r w:rsidRPr="0013519F">
        <w:rPr>
          <w:rFonts w:ascii="Times New Roman" w:hAnsi="Times New Roman" w:cs="Times New Roman"/>
          <w:sz w:val="20"/>
          <w:szCs w:val="20"/>
        </w:rPr>
        <w:t xml:space="preserve">arochial </w:t>
      </w:r>
      <w:r w:rsidR="00847A90" w:rsidRPr="0013519F">
        <w:rPr>
          <w:rFonts w:ascii="Times New Roman" w:hAnsi="Times New Roman" w:cs="Times New Roman"/>
          <w:sz w:val="20"/>
          <w:szCs w:val="20"/>
        </w:rPr>
        <w:t>C</w:t>
      </w:r>
      <w:r w:rsidRPr="0013519F">
        <w:rPr>
          <w:rFonts w:ascii="Times New Roman" w:hAnsi="Times New Roman" w:cs="Times New Roman"/>
          <w:sz w:val="20"/>
          <w:szCs w:val="20"/>
        </w:rPr>
        <w:t xml:space="preserve">lergy in England: Are </w:t>
      </w:r>
      <w:r w:rsidR="00847A90" w:rsidRPr="0013519F">
        <w:rPr>
          <w:rFonts w:ascii="Times New Roman" w:hAnsi="Times New Roman" w:cs="Times New Roman"/>
          <w:sz w:val="20"/>
          <w:szCs w:val="20"/>
        </w:rPr>
        <w:t>P</w:t>
      </w:r>
      <w:r w:rsidRPr="0013519F">
        <w:rPr>
          <w:rFonts w:ascii="Times New Roman" w:hAnsi="Times New Roman" w:cs="Times New Roman"/>
          <w:sz w:val="20"/>
          <w:szCs w:val="20"/>
        </w:rPr>
        <w:t xml:space="preserve">raying </w:t>
      </w:r>
      <w:r w:rsidR="00847A90" w:rsidRPr="0013519F">
        <w:rPr>
          <w:rFonts w:ascii="Times New Roman" w:hAnsi="Times New Roman" w:cs="Times New Roman"/>
          <w:sz w:val="20"/>
          <w:szCs w:val="20"/>
        </w:rPr>
        <w:t>C</w:t>
      </w:r>
      <w:r w:rsidRPr="0013519F">
        <w:rPr>
          <w:rFonts w:ascii="Times New Roman" w:hAnsi="Times New Roman" w:cs="Times New Roman"/>
          <w:sz w:val="20"/>
          <w:szCs w:val="20"/>
        </w:rPr>
        <w:t xml:space="preserve">lergy </w:t>
      </w:r>
      <w:r w:rsidR="00847A90" w:rsidRPr="0013519F">
        <w:rPr>
          <w:rFonts w:ascii="Times New Roman" w:hAnsi="Times New Roman" w:cs="Times New Roman"/>
          <w:sz w:val="20"/>
          <w:szCs w:val="20"/>
        </w:rPr>
        <w:t>H</w:t>
      </w:r>
      <w:r w:rsidRPr="0013519F">
        <w:rPr>
          <w:rFonts w:ascii="Times New Roman" w:hAnsi="Times New Roman" w:cs="Times New Roman"/>
          <w:sz w:val="20"/>
          <w:szCs w:val="20"/>
        </w:rPr>
        <w:t xml:space="preserve">ealthier </w:t>
      </w:r>
      <w:proofErr w:type="gramStart"/>
      <w:r w:rsidR="00847A90" w:rsidRPr="0013519F">
        <w:rPr>
          <w:rFonts w:ascii="Times New Roman" w:hAnsi="Times New Roman" w:cs="Times New Roman"/>
          <w:sz w:val="20"/>
          <w:szCs w:val="20"/>
        </w:rPr>
        <w:t>Cl</w:t>
      </w:r>
      <w:r w:rsidRPr="0013519F">
        <w:rPr>
          <w:rFonts w:ascii="Times New Roman" w:hAnsi="Times New Roman" w:cs="Times New Roman"/>
          <w:sz w:val="20"/>
          <w:szCs w:val="20"/>
        </w:rPr>
        <w:t>ergy?</w:t>
      </w:r>
      <w:r w:rsidR="00847A90" w:rsidRPr="0013519F">
        <w:rPr>
          <w:rFonts w:ascii="Times New Roman" w:hAnsi="Times New Roman" w:cs="Times New Roman"/>
          <w:sz w:val="20"/>
          <w:szCs w:val="20"/>
        </w:rPr>
        <w:t>,</w:t>
      </w:r>
      <w:proofErr w:type="gramEnd"/>
      <w:r w:rsidRPr="0013519F">
        <w:rPr>
          <w:rFonts w:ascii="Times New Roman" w:hAnsi="Times New Roman" w:cs="Times New Roman"/>
          <w:sz w:val="20"/>
          <w:szCs w:val="20"/>
        </w:rPr>
        <w:t xml:space="preserve"> </w:t>
      </w:r>
      <w:r w:rsidR="00847A90" w:rsidRPr="0013519F">
        <w:rPr>
          <w:rFonts w:ascii="Times New Roman" w:hAnsi="Times New Roman" w:cs="Times New Roman"/>
          <w:sz w:val="20"/>
          <w:szCs w:val="20"/>
        </w:rPr>
        <w:t>“</w:t>
      </w:r>
      <w:r w:rsidRPr="0013519F">
        <w:rPr>
          <w:rFonts w:ascii="Times New Roman" w:hAnsi="Times New Roman" w:cs="Times New Roman"/>
          <w:i/>
          <w:iCs/>
          <w:sz w:val="20"/>
          <w:szCs w:val="20"/>
        </w:rPr>
        <w:t>Mental Health, Religion &amp; Culture, 10</w:t>
      </w:r>
      <w:r w:rsidR="00847A90" w:rsidRPr="0013519F">
        <w:rPr>
          <w:rFonts w:ascii="Times New Roman" w:hAnsi="Times New Roman" w:cs="Times New Roman"/>
          <w:i/>
          <w:iCs/>
          <w:sz w:val="20"/>
          <w:szCs w:val="20"/>
        </w:rPr>
        <w:t xml:space="preserve"> </w:t>
      </w:r>
      <w:r w:rsidRPr="0013519F">
        <w:rPr>
          <w:rFonts w:ascii="Times New Roman" w:hAnsi="Times New Roman" w:cs="Times New Roman"/>
          <w:sz w:val="20"/>
          <w:szCs w:val="20"/>
        </w:rPr>
        <w:t>1, </w:t>
      </w:r>
      <w:r w:rsidR="00847A90" w:rsidRPr="0013519F">
        <w:rPr>
          <w:rFonts w:ascii="Times New Roman" w:hAnsi="Times New Roman" w:cs="Times New Roman"/>
          <w:sz w:val="20"/>
          <w:szCs w:val="20"/>
        </w:rPr>
        <w:t>(</w:t>
      </w:r>
      <w:r w:rsidR="009131AA" w:rsidRPr="0013519F">
        <w:rPr>
          <w:rFonts w:ascii="Times New Roman" w:hAnsi="Times New Roman" w:cs="Times New Roman"/>
          <w:sz w:val="20"/>
          <w:szCs w:val="20"/>
        </w:rPr>
        <w:t xml:space="preserve">2007); </w:t>
      </w:r>
      <w:r w:rsidRPr="0013519F">
        <w:rPr>
          <w:rFonts w:ascii="Times New Roman" w:hAnsi="Times New Roman" w:cs="Times New Roman"/>
          <w:sz w:val="20"/>
          <w:szCs w:val="20"/>
        </w:rPr>
        <w:t>61-74. DOI: </w:t>
      </w:r>
      <w:hyperlink r:id="rId7" w:history="1">
        <w:r w:rsidRPr="0013519F">
          <w:rPr>
            <w:rStyle w:val="Hyperlink"/>
            <w:rFonts w:ascii="Times New Roman" w:hAnsi="Times New Roman" w:cs="Times New Roman"/>
            <w:sz w:val="20"/>
            <w:szCs w:val="20"/>
          </w:rPr>
          <w:t>10.1080/13674670601012246</w:t>
        </w:r>
      </w:hyperlink>
      <w:r w:rsidR="009131AA" w:rsidRPr="0013519F">
        <w:rPr>
          <w:rStyle w:val="Hyperlink"/>
          <w:rFonts w:ascii="Times New Roman" w:hAnsi="Times New Roman" w:cs="Times New Roman"/>
          <w:sz w:val="20"/>
          <w:szCs w:val="20"/>
        </w:rPr>
        <w:t>.</w:t>
      </w:r>
      <w:r w:rsidR="009131AA" w:rsidRPr="0013519F">
        <w:rPr>
          <w:rFonts w:ascii="Times New Roman" w:hAnsi="Times New Roman" w:cs="Times New Roman"/>
          <w:sz w:val="20"/>
          <w:szCs w:val="20"/>
        </w:rPr>
        <w:t xml:space="preserve"> Alexis D. A</w:t>
      </w:r>
      <w:r w:rsidRPr="0013519F">
        <w:rPr>
          <w:rFonts w:ascii="Times New Roman" w:hAnsi="Times New Roman" w:cs="Times New Roman"/>
          <w:sz w:val="20"/>
          <w:szCs w:val="20"/>
        </w:rPr>
        <w:t xml:space="preserve">bernethy, </w:t>
      </w:r>
      <w:r w:rsidR="009131AA" w:rsidRPr="0013519F">
        <w:rPr>
          <w:rFonts w:ascii="Times New Roman" w:hAnsi="Times New Roman" w:cs="Times New Roman"/>
          <w:sz w:val="20"/>
          <w:szCs w:val="20"/>
        </w:rPr>
        <w:t xml:space="preserve">Gillian D. </w:t>
      </w:r>
      <w:r w:rsidRPr="0013519F">
        <w:rPr>
          <w:rFonts w:ascii="Times New Roman" w:hAnsi="Times New Roman" w:cs="Times New Roman"/>
          <w:sz w:val="20"/>
          <w:szCs w:val="20"/>
        </w:rPr>
        <w:t xml:space="preserve">Grannum, </w:t>
      </w:r>
      <w:r w:rsidR="009131AA" w:rsidRPr="0013519F">
        <w:rPr>
          <w:rFonts w:ascii="Times New Roman" w:hAnsi="Times New Roman" w:cs="Times New Roman"/>
          <w:sz w:val="20"/>
          <w:szCs w:val="20"/>
        </w:rPr>
        <w:t xml:space="preserve">Carolyn L. </w:t>
      </w:r>
      <w:r w:rsidRPr="0013519F">
        <w:rPr>
          <w:rFonts w:ascii="Times New Roman" w:hAnsi="Times New Roman" w:cs="Times New Roman"/>
          <w:sz w:val="20"/>
          <w:szCs w:val="20"/>
        </w:rPr>
        <w:t xml:space="preserve">Gordon, </w:t>
      </w:r>
      <w:r w:rsidR="009131AA" w:rsidRPr="0013519F">
        <w:rPr>
          <w:rFonts w:ascii="Times New Roman" w:hAnsi="Times New Roman" w:cs="Times New Roman"/>
          <w:sz w:val="20"/>
          <w:szCs w:val="20"/>
        </w:rPr>
        <w:t xml:space="preserve">Rick </w:t>
      </w:r>
      <w:r w:rsidRPr="0013519F">
        <w:rPr>
          <w:rFonts w:ascii="Times New Roman" w:hAnsi="Times New Roman" w:cs="Times New Roman"/>
          <w:sz w:val="20"/>
          <w:szCs w:val="20"/>
        </w:rPr>
        <w:t>Williamson</w:t>
      </w:r>
      <w:r w:rsidR="009131AA" w:rsidRPr="0013519F">
        <w:rPr>
          <w:rFonts w:ascii="Times New Roman" w:hAnsi="Times New Roman" w:cs="Times New Roman"/>
          <w:sz w:val="20"/>
          <w:szCs w:val="20"/>
        </w:rPr>
        <w:t xml:space="preserve"> and Joseph M. </w:t>
      </w:r>
      <w:r w:rsidRPr="0013519F">
        <w:rPr>
          <w:rFonts w:ascii="Times New Roman" w:hAnsi="Times New Roman" w:cs="Times New Roman"/>
          <w:sz w:val="20"/>
          <w:szCs w:val="20"/>
        </w:rPr>
        <w:t>Currier,</w:t>
      </w:r>
      <w:r w:rsidR="009131AA" w:rsidRPr="0013519F">
        <w:rPr>
          <w:rFonts w:ascii="Times New Roman" w:hAnsi="Times New Roman" w:cs="Times New Roman"/>
          <w:sz w:val="20"/>
          <w:szCs w:val="20"/>
        </w:rPr>
        <w:t xml:space="preserve"> “</w:t>
      </w:r>
      <w:r w:rsidRPr="0013519F">
        <w:rPr>
          <w:rFonts w:ascii="Times New Roman" w:hAnsi="Times New Roman" w:cs="Times New Roman"/>
          <w:sz w:val="20"/>
          <w:szCs w:val="20"/>
        </w:rPr>
        <w:t xml:space="preserve">The </w:t>
      </w:r>
      <w:r w:rsidR="009131AA" w:rsidRPr="0013519F">
        <w:rPr>
          <w:rFonts w:ascii="Times New Roman" w:hAnsi="Times New Roman" w:cs="Times New Roman"/>
          <w:sz w:val="20"/>
          <w:szCs w:val="20"/>
        </w:rPr>
        <w:t>P</w:t>
      </w:r>
      <w:r w:rsidRPr="0013519F">
        <w:rPr>
          <w:rFonts w:ascii="Times New Roman" w:hAnsi="Times New Roman" w:cs="Times New Roman"/>
          <w:sz w:val="20"/>
          <w:szCs w:val="20"/>
        </w:rPr>
        <w:t xml:space="preserve">astors </w:t>
      </w:r>
      <w:r w:rsidR="009131AA" w:rsidRPr="0013519F">
        <w:rPr>
          <w:rFonts w:ascii="Times New Roman" w:hAnsi="Times New Roman" w:cs="Times New Roman"/>
          <w:sz w:val="20"/>
          <w:szCs w:val="20"/>
        </w:rPr>
        <w:t>E</w:t>
      </w:r>
      <w:r w:rsidRPr="0013519F">
        <w:rPr>
          <w:rFonts w:ascii="Times New Roman" w:hAnsi="Times New Roman" w:cs="Times New Roman"/>
          <w:sz w:val="20"/>
          <w:szCs w:val="20"/>
        </w:rPr>
        <w:t xml:space="preserve">mpowerment </w:t>
      </w:r>
      <w:r w:rsidR="009131AA" w:rsidRPr="0013519F">
        <w:rPr>
          <w:rFonts w:ascii="Times New Roman" w:hAnsi="Times New Roman" w:cs="Times New Roman"/>
          <w:sz w:val="20"/>
          <w:szCs w:val="20"/>
        </w:rPr>
        <w:t>P</w:t>
      </w:r>
      <w:r w:rsidRPr="0013519F">
        <w:rPr>
          <w:rFonts w:ascii="Times New Roman" w:hAnsi="Times New Roman" w:cs="Times New Roman"/>
          <w:sz w:val="20"/>
          <w:szCs w:val="20"/>
        </w:rPr>
        <w:t xml:space="preserve">rogram: A </w:t>
      </w:r>
      <w:r w:rsidR="009131AA" w:rsidRPr="0013519F">
        <w:rPr>
          <w:rFonts w:ascii="Times New Roman" w:hAnsi="Times New Roman" w:cs="Times New Roman"/>
          <w:sz w:val="20"/>
          <w:szCs w:val="20"/>
        </w:rPr>
        <w:t>R</w:t>
      </w:r>
      <w:r w:rsidRPr="0013519F">
        <w:rPr>
          <w:rFonts w:ascii="Times New Roman" w:hAnsi="Times New Roman" w:cs="Times New Roman"/>
          <w:sz w:val="20"/>
          <w:szCs w:val="20"/>
        </w:rPr>
        <w:t xml:space="preserve">esilience </w:t>
      </w:r>
      <w:r w:rsidR="009131AA" w:rsidRPr="0013519F">
        <w:rPr>
          <w:rFonts w:ascii="Times New Roman" w:hAnsi="Times New Roman" w:cs="Times New Roman"/>
          <w:sz w:val="20"/>
          <w:szCs w:val="20"/>
        </w:rPr>
        <w:t>E</w:t>
      </w:r>
      <w:r w:rsidRPr="0013519F">
        <w:rPr>
          <w:rFonts w:ascii="Times New Roman" w:hAnsi="Times New Roman" w:cs="Times New Roman"/>
          <w:sz w:val="20"/>
          <w:szCs w:val="20"/>
        </w:rPr>
        <w:t xml:space="preserve">ducation </w:t>
      </w:r>
      <w:r w:rsidR="009131AA" w:rsidRPr="0013519F">
        <w:rPr>
          <w:rFonts w:ascii="Times New Roman" w:hAnsi="Times New Roman" w:cs="Times New Roman"/>
          <w:sz w:val="20"/>
          <w:szCs w:val="20"/>
        </w:rPr>
        <w:t>I</w:t>
      </w:r>
      <w:r w:rsidRPr="0013519F">
        <w:rPr>
          <w:rFonts w:ascii="Times New Roman" w:hAnsi="Times New Roman" w:cs="Times New Roman"/>
          <w:sz w:val="20"/>
          <w:szCs w:val="20"/>
        </w:rPr>
        <w:t>ntervention to</w:t>
      </w:r>
      <w:r w:rsidR="009131AA" w:rsidRPr="0013519F">
        <w:rPr>
          <w:rFonts w:ascii="Times New Roman" w:hAnsi="Times New Roman" w:cs="Times New Roman"/>
          <w:sz w:val="20"/>
          <w:szCs w:val="20"/>
        </w:rPr>
        <w:t xml:space="preserve"> P</w:t>
      </w:r>
      <w:r w:rsidRPr="0013519F">
        <w:rPr>
          <w:rFonts w:ascii="Times New Roman" w:hAnsi="Times New Roman" w:cs="Times New Roman"/>
          <w:sz w:val="20"/>
          <w:szCs w:val="20"/>
        </w:rPr>
        <w:t xml:space="preserve">revent </w:t>
      </w:r>
      <w:r w:rsidR="009131AA" w:rsidRPr="0013519F">
        <w:rPr>
          <w:rFonts w:ascii="Times New Roman" w:hAnsi="Times New Roman" w:cs="Times New Roman"/>
          <w:sz w:val="20"/>
          <w:szCs w:val="20"/>
        </w:rPr>
        <w:t>C</w:t>
      </w:r>
      <w:r w:rsidRPr="0013519F">
        <w:rPr>
          <w:rFonts w:ascii="Times New Roman" w:hAnsi="Times New Roman" w:cs="Times New Roman"/>
          <w:sz w:val="20"/>
          <w:szCs w:val="20"/>
        </w:rPr>
        <w:t xml:space="preserve">lergy </w:t>
      </w:r>
      <w:r w:rsidR="009131AA" w:rsidRPr="0013519F">
        <w:rPr>
          <w:rFonts w:ascii="Times New Roman" w:hAnsi="Times New Roman" w:cs="Times New Roman"/>
          <w:sz w:val="20"/>
          <w:szCs w:val="20"/>
        </w:rPr>
        <w:t>B</w:t>
      </w:r>
      <w:r w:rsidRPr="0013519F">
        <w:rPr>
          <w:rFonts w:ascii="Times New Roman" w:hAnsi="Times New Roman" w:cs="Times New Roman"/>
          <w:sz w:val="20"/>
          <w:szCs w:val="20"/>
        </w:rPr>
        <w:t>urnout</w:t>
      </w:r>
      <w:r w:rsidR="009131AA" w:rsidRPr="0013519F">
        <w:rPr>
          <w:rFonts w:ascii="Times New Roman" w:hAnsi="Times New Roman" w:cs="Times New Roman"/>
          <w:sz w:val="20"/>
          <w:szCs w:val="20"/>
        </w:rPr>
        <w:t>,”</w:t>
      </w:r>
      <w:r w:rsidRPr="0013519F">
        <w:rPr>
          <w:rFonts w:ascii="Times New Roman" w:hAnsi="Times New Roman" w:cs="Times New Roman"/>
          <w:sz w:val="20"/>
          <w:szCs w:val="20"/>
        </w:rPr>
        <w:t xml:space="preserve"> </w:t>
      </w:r>
      <w:r w:rsidRPr="0013519F">
        <w:rPr>
          <w:rFonts w:ascii="Times New Roman" w:hAnsi="Times New Roman" w:cs="Times New Roman"/>
          <w:i/>
          <w:iCs/>
          <w:sz w:val="20"/>
          <w:szCs w:val="20"/>
        </w:rPr>
        <w:t>Spirituality in Clinical Practice, 3,</w:t>
      </w:r>
      <w:r w:rsidR="009131AA" w:rsidRPr="0013519F">
        <w:rPr>
          <w:rFonts w:ascii="Times New Roman" w:hAnsi="Times New Roman" w:cs="Times New Roman"/>
          <w:i/>
          <w:iCs/>
          <w:sz w:val="20"/>
          <w:szCs w:val="20"/>
        </w:rPr>
        <w:t xml:space="preserve"> </w:t>
      </w:r>
      <w:r w:rsidRPr="0013519F">
        <w:rPr>
          <w:rFonts w:ascii="Times New Roman" w:hAnsi="Times New Roman" w:cs="Times New Roman"/>
          <w:sz w:val="20"/>
          <w:szCs w:val="20"/>
        </w:rPr>
        <w:t>3</w:t>
      </w:r>
      <w:r w:rsidR="009131AA" w:rsidRPr="0013519F">
        <w:rPr>
          <w:rFonts w:ascii="Times New Roman" w:hAnsi="Times New Roman" w:cs="Times New Roman"/>
          <w:sz w:val="20"/>
          <w:szCs w:val="20"/>
        </w:rPr>
        <w:t xml:space="preserve"> (2016);</w:t>
      </w:r>
      <w:r w:rsidRPr="0013519F">
        <w:rPr>
          <w:rFonts w:ascii="Times New Roman" w:hAnsi="Times New Roman" w:cs="Times New Roman"/>
          <w:sz w:val="20"/>
          <w:szCs w:val="20"/>
        </w:rPr>
        <w:t xml:space="preserve"> 175-186</w:t>
      </w:r>
      <w:r w:rsidR="009131AA" w:rsidRPr="0013519F">
        <w:rPr>
          <w:rFonts w:ascii="Times New Roman" w:hAnsi="Times New Roman" w:cs="Times New Roman"/>
          <w:sz w:val="20"/>
          <w:szCs w:val="20"/>
        </w:rPr>
        <w:t>.</w:t>
      </w:r>
      <w:r w:rsidRPr="0013519F">
        <w:rPr>
          <w:rFonts w:ascii="Times New Roman" w:hAnsi="Times New Roman" w:cs="Times New Roman"/>
          <w:sz w:val="20"/>
          <w:szCs w:val="20"/>
        </w:rPr>
        <w:t xml:space="preserve"> </w:t>
      </w:r>
      <w:r w:rsidR="009131AA" w:rsidRPr="0013519F">
        <w:rPr>
          <w:rFonts w:ascii="Times New Roman" w:hAnsi="Times New Roman" w:cs="Times New Roman"/>
          <w:sz w:val="20"/>
          <w:szCs w:val="20"/>
        </w:rPr>
        <w:t xml:space="preserve">Joseph D. </w:t>
      </w:r>
      <w:proofErr w:type="spellStart"/>
      <w:r w:rsidRPr="0013519F">
        <w:rPr>
          <w:rFonts w:ascii="Times New Roman" w:hAnsi="Times New Roman" w:cs="Times New Roman"/>
          <w:sz w:val="20"/>
          <w:szCs w:val="20"/>
        </w:rPr>
        <w:t>Visker</w:t>
      </w:r>
      <w:proofErr w:type="spellEnd"/>
      <w:r w:rsidRPr="0013519F">
        <w:rPr>
          <w:rFonts w:ascii="Times New Roman" w:hAnsi="Times New Roman" w:cs="Times New Roman"/>
          <w:sz w:val="20"/>
          <w:szCs w:val="20"/>
        </w:rPr>
        <w:t xml:space="preserve">, </w:t>
      </w:r>
      <w:r w:rsidR="009131AA" w:rsidRPr="0013519F">
        <w:rPr>
          <w:rFonts w:ascii="Times New Roman" w:hAnsi="Times New Roman" w:cs="Times New Roman"/>
          <w:sz w:val="20"/>
          <w:szCs w:val="20"/>
        </w:rPr>
        <w:t xml:space="preserve">Taylor </w:t>
      </w:r>
      <w:r w:rsidRPr="0013519F">
        <w:rPr>
          <w:rFonts w:ascii="Times New Roman" w:hAnsi="Times New Roman" w:cs="Times New Roman"/>
          <w:sz w:val="20"/>
          <w:szCs w:val="20"/>
        </w:rPr>
        <w:t>Rider</w:t>
      </w:r>
      <w:r w:rsidR="009131AA" w:rsidRPr="0013519F">
        <w:rPr>
          <w:rFonts w:ascii="Times New Roman" w:hAnsi="Times New Roman" w:cs="Times New Roman"/>
          <w:sz w:val="20"/>
          <w:szCs w:val="20"/>
        </w:rPr>
        <w:t xml:space="preserve"> and Anastasia</w:t>
      </w:r>
      <w:r w:rsidRPr="0013519F">
        <w:rPr>
          <w:rFonts w:ascii="Times New Roman" w:hAnsi="Times New Roman" w:cs="Times New Roman"/>
          <w:sz w:val="20"/>
          <w:szCs w:val="20"/>
        </w:rPr>
        <w:t xml:space="preserve"> </w:t>
      </w:r>
      <w:proofErr w:type="spellStart"/>
      <w:r w:rsidRPr="0013519F">
        <w:rPr>
          <w:rFonts w:ascii="Times New Roman" w:hAnsi="Times New Roman" w:cs="Times New Roman"/>
          <w:sz w:val="20"/>
          <w:szCs w:val="20"/>
        </w:rPr>
        <w:t>Humphers</w:t>
      </w:r>
      <w:proofErr w:type="spellEnd"/>
      <w:r w:rsidRPr="0013519F">
        <w:rPr>
          <w:rFonts w:ascii="Times New Roman" w:hAnsi="Times New Roman" w:cs="Times New Roman"/>
          <w:sz w:val="20"/>
          <w:szCs w:val="20"/>
        </w:rPr>
        <w:t xml:space="preserve">-Ginther, </w:t>
      </w:r>
      <w:r w:rsidR="009131AA" w:rsidRPr="0013519F">
        <w:rPr>
          <w:rFonts w:ascii="Times New Roman" w:hAnsi="Times New Roman" w:cs="Times New Roman"/>
          <w:sz w:val="20"/>
          <w:szCs w:val="20"/>
        </w:rPr>
        <w:t>“</w:t>
      </w:r>
      <w:r w:rsidRPr="0013519F">
        <w:rPr>
          <w:rFonts w:ascii="Times New Roman" w:hAnsi="Times New Roman" w:cs="Times New Roman"/>
          <w:sz w:val="20"/>
          <w:szCs w:val="20"/>
        </w:rPr>
        <w:t xml:space="preserve">Ministry-related </w:t>
      </w:r>
      <w:r w:rsidR="009131AA" w:rsidRPr="0013519F">
        <w:rPr>
          <w:rFonts w:ascii="Times New Roman" w:hAnsi="Times New Roman" w:cs="Times New Roman"/>
          <w:sz w:val="20"/>
          <w:szCs w:val="20"/>
        </w:rPr>
        <w:t>B</w:t>
      </w:r>
      <w:r w:rsidRPr="0013519F">
        <w:rPr>
          <w:rFonts w:ascii="Times New Roman" w:hAnsi="Times New Roman" w:cs="Times New Roman"/>
          <w:sz w:val="20"/>
          <w:szCs w:val="20"/>
        </w:rPr>
        <w:t xml:space="preserve">urnout and </w:t>
      </w:r>
      <w:r w:rsidR="009131AA" w:rsidRPr="0013519F">
        <w:rPr>
          <w:rFonts w:ascii="Times New Roman" w:hAnsi="Times New Roman" w:cs="Times New Roman"/>
          <w:sz w:val="20"/>
          <w:szCs w:val="20"/>
        </w:rPr>
        <w:t>S</w:t>
      </w:r>
      <w:r w:rsidRPr="0013519F">
        <w:rPr>
          <w:rFonts w:ascii="Times New Roman" w:hAnsi="Times New Roman" w:cs="Times New Roman"/>
          <w:sz w:val="20"/>
          <w:szCs w:val="20"/>
        </w:rPr>
        <w:t xml:space="preserve">tress </w:t>
      </w:r>
      <w:r w:rsidR="009131AA" w:rsidRPr="0013519F">
        <w:rPr>
          <w:rFonts w:ascii="Times New Roman" w:hAnsi="Times New Roman" w:cs="Times New Roman"/>
          <w:sz w:val="20"/>
          <w:szCs w:val="20"/>
        </w:rPr>
        <w:t>C</w:t>
      </w:r>
      <w:r w:rsidRPr="0013519F">
        <w:rPr>
          <w:rFonts w:ascii="Times New Roman" w:hAnsi="Times New Roman" w:cs="Times New Roman"/>
          <w:sz w:val="20"/>
          <w:szCs w:val="20"/>
        </w:rPr>
        <w:t xml:space="preserve">oping </w:t>
      </w:r>
      <w:r w:rsidR="009131AA" w:rsidRPr="0013519F">
        <w:rPr>
          <w:rFonts w:ascii="Times New Roman" w:hAnsi="Times New Roman" w:cs="Times New Roman"/>
          <w:sz w:val="20"/>
          <w:szCs w:val="20"/>
        </w:rPr>
        <w:t>Mechanisms</w:t>
      </w:r>
      <w:r w:rsidRPr="0013519F">
        <w:rPr>
          <w:rFonts w:ascii="Times New Roman" w:hAnsi="Times New Roman" w:cs="Times New Roman"/>
          <w:sz w:val="20"/>
          <w:szCs w:val="20"/>
        </w:rPr>
        <w:t xml:space="preserve"> </w:t>
      </w:r>
      <w:r w:rsidR="009131AA" w:rsidRPr="0013519F">
        <w:rPr>
          <w:rFonts w:ascii="Times New Roman" w:hAnsi="Times New Roman" w:cs="Times New Roman"/>
          <w:sz w:val="20"/>
          <w:szCs w:val="20"/>
        </w:rPr>
        <w:t>A</w:t>
      </w:r>
      <w:r w:rsidRPr="0013519F">
        <w:rPr>
          <w:rFonts w:ascii="Times New Roman" w:hAnsi="Times New Roman" w:cs="Times New Roman"/>
          <w:sz w:val="20"/>
          <w:szCs w:val="20"/>
        </w:rPr>
        <w:t>mong Assemblies of God-</w:t>
      </w:r>
      <w:r w:rsidR="009131AA" w:rsidRPr="0013519F">
        <w:rPr>
          <w:rFonts w:ascii="Times New Roman" w:hAnsi="Times New Roman" w:cs="Times New Roman"/>
          <w:sz w:val="20"/>
          <w:szCs w:val="20"/>
        </w:rPr>
        <w:t>O</w:t>
      </w:r>
      <w:r w:rsidRPr="0013519F">
        <w:rPr>
          <w:rFonts w:ascii="Times New Roman" w:hAnsi="Times New Roman" w:cs="Times New Roman"/>
          <w:sz w:val="20"/>
          <w:szCs w:val="20"/>
        </w:rPr>
        <w:t xml:space="preserve">rdained </w:t>
      </w:r>
      <w:r w:rsidR="009131AA" w:rsidRPr="0013519F">
        <w:rPr>
          <w:rFonts w:ascii="Times New Roman" w:hAnsi="Times New Roman" w:cs="Times New Roman"/>
          <w:sz w:val="20"/>
          <w:szCs w:val="20"/>
        </w:rPr>
        <w:t>C</w:t>
      </w:r>
      <w:r w:rsidRPr="0013519F">
        <w:rPr>
          <w:rFonts w:ascii="Times New Roman" w:hAnsi="Times New Roman" w:cs="Times New Roman"/>
          <w:sz w:val="20"/>
          <w:szCs w:val="20"/>
        </w:rPr>
        <w:t>lergy in Minnesot</w:t>
      </w:r>
      <w:r w:rsidR="009131AA" w:rsidRPr="0013519F">
        <w:rPr>
          <w:rFonts w:ascii="Times New Roman" w:hAnsi="Times New Roman" w:cs="Times New Roman"/>
          <w:sz w:val="20"/>
          <w:szCs w:val="20"/>
        </w:rPr>
        <w:t>a,”</w:t>
      </w:r>
      <w:r w:rsidRPr="0013519F">
        <w:rPr>
          <w:rFonts w:ascii="Times New Roman" w:hAnsi="Times New Roman" w:cs="Times New Roman"/>
          <w:sz w:val="20"/>
          <w:szCs w:val="20"/>
        </w:rPr>
        <w:t xml:space="preserve"> </w:t>
      </w:r>
      <w:r w:rsidRPr="0013519F">
        <w:rPr>
          <w:rFonts w:ascii="Times New Roman" w:hAnsi="Times New Roman" w:cs="Times New Roman"/>
          <w:i/>
          <w:iCs/>
          <w:sz w:val="20"/>
          <w:szCs w:val="20"/>
        </w:rPr>
        <w:t>Journal of Religion and Health, 56</w:t>
      </w:r>
      <w:r w:rsidRPr="0013519F">
        <w:rPr>
          <w:rFonts w:ascii="Times New Roman" w:hAnsi="Times New Roman" w:cs="Times New Roman"/>
          <w:sz w:val="20"/>
          <w:szCs w:val="20"/>
        </w:rPr>
        <w:t xml:space="preserve">, </w:t>
      </w:r>
      <w:r w:rsidR="009131AA" w:rsidRPr="0013519F">
        <w:rPr>
          <w:rFonts w:ascii="Times New Roman" w:hAnsi="Times New Roman" w:cs="Times New Roman"/>
          <w:sz w:val="20"/>
          <w:szCs w:val="20"/>
        </w:rPr>
        <w:t xml:space="preserve">(2017); </w:t>
      </w:r>
      <w:r w:rsidRPr="0013519F">
        <w:rPr>
          <w:rFonts w:ascii="Times New Roman" w:hAnsi="Times New Roman" w:cs="Times New Roman"/>
          <w:sz w:val="20"/>
          <w:szCs w:val="20"/>
        </w:rPr>
        <w:t>951-961</w:t>
      </w:r>
      <w:r w:rsidR="009131AA" w:rsidRPr="0013519F">
        <w:rPr>
          <w:rFonts w:ascii="Times New Roman" w:hAnsi="Times New Roman" w:cs="Times New Roman"/>
          <w:sz w:val="20"/>
          <w:szCs w:val="20"/>
        </w:rPr>
        <w:t>. Wesley D.</w:t>
      </w:r>
      <w:r w:rsidRPr="0013519F">
        <w:rPr>
          <w:rFonts w:ascii="Times New Roman" w:hAnsi="Times New Roman" w:cs="Times New Roman"/>
          <w:sz w:val="20"/>
          <w:szCs w:val="20"/>
        </w:rPr>
        <w:t xml:space="preserve"> Cohoon</w:t>
      </w:r>
      <w:r w:rsidR="009131AA" w:rsidRPr="0013519F">
        <w:rPr>
          <w:rFonts w:ascii="Times New Roman" w:hAnsi="Times New Roman" w:cs="Times New Roman"/>
          <w:sz w:val="20"/>
          <w:szCs w:val="20"/>
        </w:rPr>
        <w:t xml:space="preserve"> and</w:t>
      </w:r>
      <w:r w:rsidRPr="0013519F">
        <w:rPr>
          <w:rFonts w:ascii="Times New Roman" w:hAnsi="Times New Roman" w:cs="Times New Roman"/>
          <w:sz w:val="20"/>
          <w:szCs w:val="20"/>
        </w:rPr>
        <w:t xml:space="preserve"> </w:t>
      </w:r>
      <w:r w:rsidR="009131AA" w:rsidRPr="0013519F">
        <w:rPr>
          <w:rFonts w:ascii="Times New Roman" w:hAnsi="Times New Roman" w:cs="Times New Roman"/>
          <w:sz w:val="20"/>
          <w:szCs w:val="20"/>
        </w:rPr>
        <w:t xml:space="preserve">Jessica Smartt </w:t>
      </w:r>
      <w:r w:rsidRPr="0013519F">
        <w:rPr>
          <w:rFonts w:ascii="Times New Roman" w:hAnsi="Times New Roman" w:cs="Times New Roman"/>
          <w:sz w:val="20"/>
          <w:szCs w:val="20"/>
        </w:rPr>
        <w:t xml:space="preserve">Gullion, “Maybe I’m </w:t>
      </w:r>
      <w:r w:rsidR="009131AA" w:rsidRPr="0013519F">
        <w:rPr>
          <w:rFonts w:ascii="Times New Roman" w:hAnsi="Times New Roman" w:cs="Times New Roman"/>
          <w:sz w:val="20"/>
          <w:szCs w:val="20"/>
        </w:rPr>
        <w:t>J</w:t>
      </w:r>
      <w:r w:rsidRPr="0013519F">
        <w:rPr>
          <w:rFonts w:ascii="Times New Roman" w:hAnsi="Times New Roman" w:cs="Times New Roman"/>
          <w:sz w:val="20"/>
          <w:szCs w:val="20"/>
        </w:rPr>
        <w:t xml:space="preserve">ust too </w:t>
      </w:r>
      <w:r w:rsidR="009131AA" w:rsidRPr="0013519F">
        <w:rPr>
          <w:rFonts w:ascii="Times New Roman" w:hAnsi="Times New Roman" w:cs="Times New Roman"/>
          <w:sz w:val="20"/>
          <w:szCs w:val="20"/>
        </w:rPr>
        <w:t>D</w:t>
      </w:r>
      <w:r w:rsidRPr="0013519F">
        <w:rPr>
          <w:rFonts w:ascii="Times New Roman" w:hAnsi="Times New Roman" w:cs="Times New Roman"/>
          <w:sz w:val="20"/>
          <w:szCs w:val="20"/>
        </w:rPr>
        <w:t xml:space="preserve">amaged”: Revisiting </w:t>
      </w:r>
      <w:r w:rsidR="009131AA" w:rsidRPr="0013519F">
        <w:rPr>
          <w:rFonts w:ascii="Times New Roman" w:hAnsi="Times New Roman" w:cs="Times New Roman"/>
          <w:sz w:val="20"/>
          <w:szCs w:val="20"/>
        </w:rPr>
        <w:t>C</w:t>
      </w:r>
      <w:r w:rsidRPr="0013519F">
        <w:rPr>
          <w:rFonts w:ascii="Times New Roman" w:hAnsi="Times New Roman" w:cs="Times New Roman"/>
          <w:sz w:val="20"/>
          <w:szCs w:val="20"/>
        </w:rPr>
        <w:t xml:space="preserve">lergy </w:t>
      </w:r>
      <w:r w:rsidR="009131AA" w:rsidRPr="0013519F">
        <w:rPr>
          <w:rFonts w:ascii="Times New Roman" w:hAnsi="Times New Roman" w:cs="Times New Roman"/>
          <w:sz w:val="20"/>
          <w:szCs w:val="20"/>
        </w:rPr>
        <w:t>R</w:t>
      </w:r>
      <w:r w:rsidRPr="0013519F">
        <w:rPr>
          <w:rFonts w:ascii="Times New Roman" w:hAnsi="Times New Roman" w:cs="Times New Roman"/>
          <w:sz w:val="20"/>
          <w:szCs w:val="20"/>
        </w:rPr>
        <w:t xml:space="preserve">easons for </w:t>
      </w:r>
      <w:r w:rsidR="009131AA" w:rsidRPr="0013519F">
        <w:rPr>
          <w:rFonts w:ascii="Times New Roman" w:hAnsi="Times New Roman" w:cs="Times New Roman"/>
          <w:sz w:val="20"/>
          <w:szCs w:val="20"/>
        </w:rPr>
        <w:t>L</w:t>
      </w:r>
      <w:r w:rsidRPr="0013519F">
        <w:rPr>
          <w:rFonts w:ascii="Times New Roman" w:hAnsi="Times New Roman" w:cs="Times New Roman"/>
          <w:sz w:val="20"/>
          <w:szCs w:val="20"/>
        </w:rPr>
        <w:t xml:space="preserve">eaving the </w:t>
      </w:r>
      <w:r w:rsidR="009131AA" w:rsidRPr="0013519F">
        <w:rPr>
          <w:rFonts w:ascii="Times New Roman" w:hAnsi="Times New Roman" w:cs="Times New Roman"/>
          <w:sz w:val="20"/>
          <w:szCs w:val="20"/>
        </w:rPr>
        <w:t>P</w:t>
      </w:r>
      <w:r w:rsidRPr="0013519F">
        <w:rPr>
          <w:rFonts w:ascii="Times New Roman" w:hAnsi="Times New Roman" w:cs="Times New Roman"/>
          <w:sz w:val="20"/>
          <w:szCs w:val="20"/>
        </w:rPr>
        <w:t>rofession</w:t>
      </w:r>
      <w:r w:rsidR="007B185B" w:rsidRPr="0013519F">
        <w:rPr>
          <w:rFonts w:ascii="Times New Roman" w:hAnsi="Times New Roman" w:cs="Times New Roman"/>
          <w:sz w:val="20"/>
          <w:szCs w:val="20"/>
        </w:rPr>
        <w:t>,”</w:t>
      </w:r>
      <w:r w:rsidRPr="0013519F">
        <w:rPr>
          <w:rFonts w:ascii="Times New Roman" w:hAnsi="Times New Roman" w:cs="Times New Roman"/>
          <w:sz w:val="20"/>
          <w:szCs w:val="20"/>
        </w:rPr>
        <w:t xml:space="preserve"> </w:t>
      </w:r>
      <w:r w:rsidRPr="0013519F">
        <w:rPr>
          <w:rFonts w:ascii="Times New Roman" w:hAnsi="Times New Roman" w:cs="Times New Roman"/>
          <w:i/>
          <w:iCs/>
          <w:sz w:val="20"/>
          <w:szCs w:val="20"/>
        </w:rPr>
        <w:t>Discernment: Theology and the Practice of Ministry, 9,</w:t>
      </w:r>
      <w:r w:rsidRPr="0013519F">
        <w:rPr>
          <w:rFonts w:ascii="Times New Roman" w:hAnsi="Times New Roman" w:cs="Times New Roman"/>
          <w:sz w:val="20"/>
          <w:szCs w:val="20"/>
        </w:rPr>
        <w:t xml:space="preserve"> </w:t>
      </w:r>
      <w:r w:rsidR="009131AA" w:rsidRPr="0013519F">
        <w:rPr>
          <w:rFonts w:ascii="Times New Roman" w:hAnsi="Times New Roman" w:cs="Times New Roman"/>
          <w:sz w:val="20"/>
          <w:szCs w:val="20"/>
        </w:rPr>
        <w:t xml:space="preserve">1 </w:t>
      </w:r>
      <w:r w:rsidRPr="0013519F">
        <w:rPr>
          <w:rFonts w:ascii="Times New Roman" w:hAnsi="Times New Roman" w:cs="Times New Roman"/>
          <w:sz w:val="20"/>
          <w:szCs w:val="20"/>
        </w:rPr>
        <w:t>(</w:t>
      </w:r>
      <w:r w:rsidR="009131AA" w:rsidRPr="0013519F">
        <w:rPr>
          <w:rFonts w:ascii="Times New Roman" w:hAnsi="Times New Roman" w:cs="Times New Roman"/>
          <w:sz w:val="20"/>
          <w:szCs w:val="20"/>
        </w:rPr>
        <w:t>2023</w:t>
      </w:r>
      <w:r w:rsidRPr="0013519F">
        <w:rPr>
          <w:rFonts w:ascii="Times New Roman" w:hAnsi="Times New Roman" w:cs="Times New Roman"/>
          <w:sz w:val="20"/>
          <w:szCs w:val="20"/>
        </w:rPr>
        <w:t xml:space="preserve">). </w:t>
      </w:r>
      <w:hyperlink r:id="rId8" w:history="1">
        <w:r w:rsidRPr="0013519F">
          <w:rPr>
            <w:rStyle w:val="Hyperlink"/>
            <w:rFonts w:ascii="Times New Roman" w:hAnsi="Times New Roman" w:cs="Times New Roman"/>
            <w:sz w:val="20"/>
            <w:szCs w:val="20"/>
          </w:rPr>
          <w:t>https://digitalcommons.acu.edu/discernment/vol9/iss1/3</w:t>
        </w:r>
      </w:hyperlink>
      <w:r w:rsidRPr="0013519F">
        <w:rPr>
          <w:rFonts w:ascii="Times New Roman" w:hAnsi="Times New Roman" w:cs="Times New Roman"/>
          <w:sz w:val="20"/>
          <w:szCs w:val="20"/>
        </w:rPr>
        <w:t xml:space="preserve">; </w:t>
      </w:r>
    </w:p>
    <w:p w14:paraId="0D52F7F8" w14:textId="4CC91EFF" w:rsidR="00DA221D" w:rsidRPr="0013519F" w:rsidRDefault="00DA221D">
      <w:pPr>
        <w:pStyle w:val="FootnoteText"/>
        <w:rPr>
          <w:rFonts w:ascii="Times New Roman" w:hAnsi="Times New Roman" w:cs="Times New Roman"/>
        </w:rPr>
      </w:pPr>
    </w:p>
  </w:footnote>
  <w:footnote w:id="14">
    <w:p w14:paraId="6B9258E5" w14:textId="288FD75F" w:rsidR="00DA221D" w:rsidRPr="0013519F" w:rsidRDefault="00DA221D" w:rsidP="00DA221D">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proofErr w:type="spellStart"/>
      <w:r w:rsidR="00A969FB" w:rsidRPr="0013519F">
        <w:rPr>
          <w:rFonts w:ascii="Times New Roman" w:hAnsi="Times New Roman" w:cs="Times New Roman"/>
          <w:sz w:val="20"/>
          <w:szCs w:val="20"/>
        </w:rPr>
        <w:t>Jeren</w:t>
      </w:r>
      <w:proofErr w:type="spellEnd"/>
      <w:r w:rsidR="00A969FB" w:rsidRPr="0013519F">
        <w:rPr>
          <w:rFonts w:ascii="Times New Roman" w:hAnsi="Times New Roman" w:cs="Times New Roman"/>
          <w:sz w:val="20"/>
          <w:szCs w:val="20"/>
        </w:rPr>
        <w:t xml:space="preserve"> L. </w:t>
      </w:r>
      <w:r w:rsidRPr="0013519F">
        <w:rPr>
          <w:rFonts w:ascii="Times New Roman" w:hAnsi="Times New Roman" w:cs="Times New Roman"/>
          <w:sz w:val="20"/>
          <w:szCs w:val="20"/>
        </w:rPr>
        <w:t>Row</w:t>
      </w:r>
      <w:r w:rsidR="00A969FB" w:rsidRPr="0013519F">
        <w:rPr>
          <w:rFonts w:ascii="Times New Roman" w:hAnsi="Times New Roman" w:cs="Times New Roman"/>
          <w:sz w:val="20"/>
          <w:szCs w:val="20"/>
        </w:rPr>
        <w:t>ell,</w:t>
      </w:r>
      <w:r w:rsidRPr="0013519F">
        <w:rPr>
          <w:rFonts w:ascii="Times New Roman" w:hAnsi="Times New Roman" w:cs="Times New Roman"/>
          <w:sz w:val="20"/>
          <w:szCs w:val="20"/>
        </w:rPr>
        <w:t xml:space="preserve"> </w:t>
      </w:r>
      <w:r w:rsidR="00A969FB" w:rsidRPr="0013519F">
        <w:rPr>
          <w:rFonts w:ascii="Times New Roman" w:hAnsi="Times New Roman" w:cs="Times New Roman"/>
          <w:sz w:val="20"/>
          <w:szCs w:val="20"/>
        </w:rPr>
        <w:t>“</w:t>
      </w:r>
      <w:r w:rsidRPr="0013519F">
        <w:rPr>
          <w:rFonts w:ascii="Times New Roman" w:hAnsi="Times New Roman" w:cs="Times New Roman"/>
          <w:i/>
          <w:iCs/>
          <w:sz w:val="20"/>
          <w:szCs w:val="20"/>
        </w:rPr>
        <w:t xml:space="preserve">Clergy </w:t>
      </w:r>
      <w:r w:rsidR="00A969FB" w:rsidRPr="0013519F">
        <w:rPr>
          <w:rFonts w:ascii="Times New Roman" w:hAnsi="Times New Roman" w:cs="Times New Roman"/>
          <w:i/>
          <w:iCs/>
          <w:sz w:val="20"/>
          <w:szCs w:val="20"/>
        </w:rPr>
        <w:t>R</w:t>
      </w:r>
      <w:r w:rsidRPr="0013519F">
        <w:rPr>
          <w:rFonts w:ascii="Times New Roman" w:hAnsi="Times New Roman" w:cs="Times New Roman"/>
          <w:i/>
          <w:iCs/>
          <w:sz w:val="20"/>
          <w:szCs w:val="20"/>
        </w:rPr>
        <w:t xml:space="preserve">etention in the </w:t>
      </w:r>
      <w:r w:rsidR="00A969FB" w:rsidRPr="0013519F">
        <w:rPr>
          <w:rFonts w:ascii="Times New Roman" w:hAnsi="Times New Roman" w:cs="Times New Roman"/>
          <w:i/>
          <w:iCs/>
          <w:sz w:val="20"/>
          <w:szCs w:val="20"/>
        </w:rPr>
        <w:t>C</w:t>
      </w:r>
      <w:r w:rsidRPr="0013519F">
        <w:rPr>
          <w:rFonts w:ascii="Times New Roman" w:hAnsi="Times New Roman" w:cs="Times New Roman"/>
          <w:i/>
          <w:iCs/>
          <w:sz w:val="20"/>
          <w:szCs w:val="20"/>
        </w:rPr>
        <w:t>hurch of the Nazarene, the</w:t>
      </w:r>
      <w:r w:rsidR="00A969FB" w:rsidRPr="0013519F">
        <w:rPr>
          <w:rFonts w:ascii="Times New Roman" w:hAnsi="Times New Roman" w:cs="Times New Roman"/>
          <w:i/>
          <w:iCs/>
          <w:sz w:val="20"/>
          <w:szCs w:val="20"/>
        </w:rPr>
        <w:t xml:space="preserve"> R</w:t>
      </w:r>
      <w:r w:rsidRPr="0013519F">
        <w:rPr>
          <w:rFonts w:ascii="Times New Roman" w:hAnsi="Times New Roman" w:cs="Times New Roman"/>
          <w:i/>
          <w:iCs/>
          <w:sz w:val="20"/>
          <w:szCs w:val="20"/>
        </w:rPr>
        <w:t xml:space="preserve">ole of the </w:t>
      </w:r>
      <w:r w:rsidR="00A969FB" w:rsidRPr="0013519F">
        <w:rPr>
          <w:rFonts w:ascii="Times New Roman" w:hAnsi="Times New Roman" w:cs="Times New Roman"/>
          <w:i/>
          <w:iCs/>
          <w:sz w:val="20"/>
          <w:szCs w:val="20"/>
        </w:rPr>
        <w:t>D</w:t>
      </w:r>
      <w:r w:rsidRPr="0013519F">
        <w:rPr>
          <w:rFonts w:ascii="Times New Roman" w:hAnsi="Times New Roman" w:cs="Times New Roman"/>
          <w:i/>
          <w:iCs/>
          <w:sz w:val="20"/>
          <w:szCs w:val="20"/>
        </w:rPr>
        <w:t xml:space="preserve">istrict </w:t>
      </w:r>
      <w:r w:rsidR="00A969FB" w:rsidRPr="0013519F">
        <w:rPr>
          <w:rFonts w:ascii="Times New Roman" w:hAnsi="Times New Roman" w:cs="Times New Roman"/>
          <w:i/>
          <w:iCs/>
          <w:sz w:val="20"/>
          <w:szCs w:val="20"/>
        </w:rPr>
        <w:t>S</w:t>
      </w:r>
      <w:r w:rsidRPr="0013519F">
        <w:rPr>
          <w:rFonts w:ascii="Times New Roman" w:hAnsi="Times New Roman" w:cs="Times New Roman"/>
          <w:i/>
          <w:iCs/>
          <w:sz w:val="20"/>
          <w:szCs w:val="20"/>
        </w:rPr>
        <w:t xml:space="preserve">uperintendent in </w:t>
      </w:r>
      <w:r w:rsidR="00A969FB" w:rsidRPr="0013519F">
        <w:rPr>
          <w:rFonts w:ascii="Times New Roman" w:hAnsi="Times New Roman" w:cs="Times New Roman"/>
          <w:i/>
          <w:iCs/>
          <w:sz w:val="20"/>
          <w:szCs w:val="20"/>
        </w:rPr>
        <w:t>C</w:t>
      </w:r>
      <w:r w:rsidRPr="0013519F">
        <w:rPr>
          <w:rFonts w:ascii="Times New Roman" w:hAnsi="Times New Roman" w:cs="Times New Roman"/>
          <w:i/>
          <w:iCs/>
          <w:sz w:val="20"/>
          <w:szCs w:val="20"/>
        </w:rPr>
        <w:t xml:space="preserve">lergy </w:t>
      </w:r>
      <w:r w:rsidR="00A969FB" w:rsidRPr="0013519F">
        <w:rPr>
          <w:rFonts w:ascii="Times New Roman" w:hAnsi="Times New Roman" w:cs="Times New Roman"/>
          <w:i/>
          <w:iCs/>
          <w:sz w:val="20"/>
          <w:szCs w:val="20"/>
        </w:rPr>
        <w:t>D</w:t>
      </w:r>
      <w:r w:rsidRPr="0013519F">
        <w:rPr>
          <w:rFonts w:ascii="Times New Roman" w:hAnsi="Times New Roman" w:cs="Times New Roman"/>
          <w:i/>
          <w:iCs/>
          <w:sz w:val="20"/>
          <w:szCs w:val="20"/>
        </w:rPr>
        <w:t xml:space="preserve">ecision-making </w:t>
      </w:r>
      <w:r w:rsidR="00A969FB" w:rsidRPr="0013519F">
        <w:rPr>
          <w:rFonts w:ascii="Times New Roman" w:hAnsi="Times New Roman" w:cs="Times New Roman"/>
          <w:i/>
          <w:iCs/>
          <w:sz w:val="20"/>
          <w:szCs w:val="20"/>
        </w:rPr>
        <w:t>R</w:t>
      </w:r>
      <w:r w:rsidRPr="0013519F">
        <w:rPr>
          <w:rFonts w:ascii="Times New Roman" w:hAnsi="Times New Roman" w:cs="Times New Roman"/>
          <w:i/>
          <w:iCs/>
          <w:sz w:val="20"/>
          <w:szCs w:val="20"/>
        </w:rPr>
        <w:t xml:space="preserve">egarding </w:t>
      </w:r>
      <w:r w:rsidR="00A969FB" w:rsidRPr="0013519F">
        <w:rPr>
          <w:rFonts w:ascii="Times New Roman" w:hAnsi="Times New Roman" w:cs="Times New Roman"/>
          <w:i/>
          <w:iCs/>
          <w:sz w:val="20"/>
          <w:szCs w:val="20"/>
        </w:rPr>
        <w:t>P</w:t>
      </w:r>
      <w:r w:rsidRPr="0013519F">
        <w:rPr>
          <w:rFonts w:ascii="Times New Roman" w:hAnsi="Times New Roman" w:cs="Times New Roman"/>
          <w:i/>
          <w:iCs/>
          <w:sz w:val="20"/>
          <w:szCs w:val="20"/>
        </w:rPr>
        <w:t xml:space="preserve">ersistence in </w:t>
      </w:r>
      <w:r w:rsidR="00A969FB" w:rsidRPr="0013519F">
        <w:rPr>
          <w:rFonts w:ascii="Times New Roman" w:hAnsi="Times New Roman" w:cs="Times New Roman"/>
          <w:i/>
          <w:iCs/>
          <w:sz w:val="20"/>
          <w:szCs w:val="20"/>
        </w:rPr>
        <w:t>A</w:t>
      </w:r>
      <w:r w:rsidRPr="0013519F">
        <w:rPr>
          <w:rFonts w:ascii="Times New Roman" w:hAnsi="Times New Roman" w:cs="Times New Roman"/>
          <w:i/>
          <w:iCs/>
          <w:sz w:val="20"/>
          <w:szCs w:val="20"/>
        </w:rPr>
        <w:t xml:space="preserve">ctive </w:t>
      </w:r>
      <w:r w:rsidR="00A969FB" w:rsidRPr="0013519F">
        <w:rPr>
          <w:rFonts w:ascii="Times New Roman" w:hAnsi="Times New Roman" w:cs="Times New Roman"/>
          <w:i/>
          <w:iCs/>
          <w:sz w:val="20"/>
          <w:szCs w:val="20"/>
        </w:rPr>
        <w:t>V</w:t>
      </w:r>
      <w:r w:rsidRPr="0013519F">
        <w:rPr>
          <w:rFonts w:ascii="Times New Roman" w:hAnsi="Times New Roman" w:cs="Times New Roman"/>
          <w:i/>
          <w:iCs/>
          <w:sz w:val="20"/>
          <w:szCs w:val="20"/>
        </w:rPr>
        <w:t xml:space="preserve">ocational </w:t>
      </w:r>
      <w:r w:rsidR="00A969FB" w:rsidRPr="0013519F">
        <w:rPr>
          <w:rFonts w:ascii="Times New Roman" w:hAnsi="Times New Roman" w:cs="Times New Roman"/>
          <w:i/>
          <w:iCs/>
          <w:sz w:val="20"/>
          <w:szCs w:val="20"/>
        </w:rPr>
        <w:t>M</w:t>
      </w:r>
      <w:r w:rsidRPr="0013519F">
        <w:rPr>
          <w:rFonts w:ascii="Times New Roman" w:hAnsi="Times New Roman" w:cs="Times New Roman"/>
          <w:i/>
          <w:iCs/>
          <w:sz w:val="20"/>
          <w:szCs w:val="20"/>
        </w:rPr>
        <w:t>inistry.</w:t>
      </w:r>
      <w:r w:rsidRPr="0013519F">
        <w:rPr>
          <w:rFonts w:ascii="Times New Roman" w:hAnsi="Times New Roman" w:cs="Times New Roman"/>
          <w:sz w:val="20"/>
          <w:szCs w:val="20"/>
        </w:rPr>
        <w:t xml:space="preserve"> Doctoral dissertation </w:t>
      </w:r>
      <w:r w:rsidR="00A969FB" w:rsidRPr="0013519F">
        <w:rPr>
          <w:rFonts w:ascii="Times New Roman" w:hAnsi="Times New Roman" w:cs="Times New Roman"/>
          <w:sz w:val="20"/>
          <w:szCs w:val="20"/>
        </w:rPr>
        <w:t xml:space="preserve">(Bourbonnais, IL: </w:t>
      </w:r>
      <w:r w:rsidRPr="0013519F">
        <w:rPr>
          <w:rFonts w:ascii="Times New Roman" w:hAnsi="Times New Roman" w:cs="Times New Roman"/>
          <w:sz w:val="20"/>
          <w:szCs w:val="20"/>
        </w:rPr>
        <w:t>Olivet Nazarene University</w:t>
      </w:r>
      <w:r w:rsidR="00A969FB" w:rsidRPr="0013519F">
        <w:rPr>
          <w:rFonts w:ascii="Times New Roman" w:hAnsi="Times New Roman" w:cs="Times New Roman"/>
          <w:sz w:val="20"/>
          <w:szCs w:val="20"/>
        </w:rPr>
        <w:t>, 2010).</w:t>
      </w:r>
    </w:p>
    <w:p w14:paraId="13AFE931" w14:textId="68692820" w:rsidR="00DA221D" w:rsidRPr="0013519F" w:rsidRDefault="00DA221D">
      <w:pPr>
        <w:pStyle w:val="FootnoteText"/>
        <w:rPr>
          <w:rFonts w:ascii="Times New Roman" w:hAnsi="Times New Roman" w:cs="Times New Roman"/>
        </w:rPr>
      </w:pPr>
    </w:p>
  </w:footnote>
  <w:footnote w:id="15">
    <w:p w14:paraId="133BD345" w14:textId="538EFDDC" w:rsidR="00DA221D" w:rsidRPr="0013519F" w:rsidRDefault="00DA221D" w:rsidP="00EC3F18">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EC3F18" w:rsidRPr="0013519F">
        <w:rPr>
          <w:rFonts w:ascii="Times New Roman" w:hAnsi="Times New Roman" w:cs="Times New Roman"/>
          <w:sz w:val="20"/>
          <w:szCs w:val="20"/>
        </w:rPr>
        <w:t xml:space="preserve">Joseph H. </w:t>
      </w:r>
      <w:r w:rsidRPr="0013519F">
        <w:rPr>
          <w:rFonts w:ascii="Times New Roman" w:hAnsi="Times New Roman" w:cs="Times New Roman"/>
          <w:sz w:val="20"/>
          <w:szCs w:val="20"/>
        </w:rPr>
        <w:t xml:space="preserve">Fichter, </w:t>
      </w:r>
      <w:r w:rsidR="00EC3F18" w:rsidRPr="0013519F">
        <w:rPr>
          <w:rFonts w:ascii="Times New Roman" w:hAnsi="Times New Roman" w:cs="Times New Roman"/>
          <w:sz w:val="20"/>
          <w:szCs w:val="20"/>
        </w:rPr>
        <w:t>“</w:t>
      </w:r>
      <w:r w:rsidRPr="0013519F">
        <w:rPr>
          <w:rFonts w:ascii="Times New Roman" w:hAnsi="Times New Roman" w:cs="Times New Roman"/>
          <w:sz w:val="20"/>
          <w:szCs w:val="20"/>
        </w:rPr>
        <w:t xml:space="preserve">The </w:t>
      </w:r>
      <w:r w:rsidR="00EC3F18" w:rsidRPr="0013519F">
        <w:rPr>
          <w:rFonts w:ascii="Times New Roman" w:hAnsi="Times New Roman" w:cs="Times New Roman"/>
          <w:sz w:val="20"/>
          <w:szCs w:val="20"/>
        </w:rPr>
        <w:t>M</w:t>
      </w:r>
      <w:r w:rsidRPr="0013519F">
        <w:rPr>
          <w:rFonts w:ascii="Times New Roman" w:hAnsi="Times New Roman" w:cs="Times New Roman"/>
          <w:sz w:val="20"/>
          <w:szCs w:val="20"/>
        </w:rPr>
        <w:t xml:space="preserve">yth of </w:t>
      </w:r>
      <w:r w:rsidR="00EC3F18" w:rsidRPr="0013519F">
        <w:rPr>
          <w:rFonts w:ascii="Times New Roman" w:hAnsi="Times New Roman" w:cs="Times New Roman"/>
          <w:sz w:val="20"/>
          <w:szCs w:val="20"/>
        </w:rPr>
        <w:t>C</w:t>
      </w:r>
      <w:r w:rsidRPr="0013519F">
        <w:rPr>
          <w:rFonts w:ascii="Times New Roman" w:hAnsi="Times New Roman" w:cs="Times New Roman"/>
          <w:sz w:val="20"/>
          <w:szCs w:val="20"/>
        </w:rPr>
        <w:t xml:space="preserve">lergy </w:t>
      </w:r>
      <w:r w:rsidR="00EC3F18" w:rsidRPr="0013519F">
        <w:rPr>
          <w:rFonts w:ascii="Times New Roman" w:hAnsi="Times New Roman" w:cs="Times New Roman"/>
          <w:sz w:val="20"/>
          <w:szCs w:val="20"/>
        </w:rPr>
        <w:t>B</w:t>
      </w:r>
      <w:r w:rsidRPr="0013519F">
        <w:rPr>
          <w:rFonts w:ascii="Times New Roman" w:hAnsi="Times New Roman" w:cs="Times New Roman"/>
          <w:sz w:val="20"/>
          <w:szCs w:val="20"/>
        </w:rPr>
        <w:t>urnout</w:t>
      </w:r>
      <w:r w:rsidR="00EC3F18" w:rsidRPr="0013519F">
        <w:rPr>
          <w:rFonts w:ascii="Times New Roman" w:hAnsi="Times New Roman" w:cs="Times New Roman"/>
          <w:sz w:val="20"/>
          <w:szCs w:val="20"/>
        </w:rPr>
        <w:t>,”</w:t>
      </w:r>
      <w:r w:rsidRPr="0013519F">
        <w:rPr>
          <w:rFonts w:ascii="Times New Roman" w:hAnsi="Times New Roman" w:cs="Times New Roman"/>
          <w:sz w:val="20"/>
          <w:szCs w:val="20"/>
        </w:rPr>
        <w:t xml:space="preserve"> </w:t>
      </w:r>
      <w:r w:rsidRPr="0013519F">
        <w:rPr>
          <w:rFonts w:ascii="Times New Roman" w:hAnsi="Times New Roman" w:cs="Times New Roman"/>
          <w:i/>
          <w:iCs/>
          <w:sz w:val="20"/>
          <w:szCs w:val="20"/>
        </w:rPr>
        <w:t>Pastoral Psychology, 62</w:t>
      </w:r>
      <w:r w:rsidRPr="0013519F">
        <w:rPr>
          <w:rFonts w:ascii="Times New Roman" w:hAnsi="Times New Roman" w:cs="Times New Roman"/>
          <w:sz w:val="20"/>
          <w:szCs w:val="20"/>
        </w:rPr>
        <w:t xml:space="preserve">, </w:t>
      </w:r>
      <w:r w:rsidR="00EC3F18" w:rsidRPr="0013519F">
        <w:rPr>
          <w:rFonts w:ascii="Times New Roman" w:hAnsi="Times New Roman" w:cs="Times New Roman"/>
          <w:sz w:val="20"/>
          <w:szCs w:val="20"/>
        </w:rPr>
        <w:t xml:space="preserve">(1984); </w:t>
      </w:r>
      <w:r w:rsidRPr="0013519F">
        <w:rPr>
          <w:rFonts w:ascii="Times New Roman" w:hAnsi="Times New Roman" w:cs="Times New Roman"/>
          <w:sz w:val="20"/>
          <w:szCs w:val="20"/>
        </w:rPr>
        <w:t>333-341.</w:t>
      </w:r>
    </w:p>
  </w:footnote>
  <w:footnote w:id="16">
    <w:p w14:paraId="596E5D58" w14:textId="2FADBC8F" w:rsidR="00DA221D" w:rsidRPr="0013519F" w:rsidRDefault="00DA221D">
      <w:pPr>
        <w:pStyle w:val="FootnoteText"/>
        <w:rPr>
          <w:rFonts w:ascii="Times New Roman" w:hAnsi="Times New Roman" w:cs="Times New Roman"/>
        </w:rPr>
      </w:pPr>
      <w:r w:rsidRPr="0013519F">
        <w:rPr>
          <w:rFonts w:ascii="Times New Roman" w:hAnsi="Times New Roman" w:cs="Times New Roman"/>
        </w:rPr>
        <w:tab/>
      </w:r>
      <w:r w:rsidRPr="0013519F">
        <w:rPr>
          <w:rStyle w:val="FootnoteReference"/>
          <w:rFonts w:ascii="Times New Roman" w:hAnsi="Times New Roman" w:cs="Times New Roman"/>
        </w:rPr>
        <w:footnoteRef/>
      </w:r>
      <w:r w:rsidRPr="0013519F">
        <w:rPr>
          <w:rFonts w:ascii="Times New Roman" w:hAnsi="Times New Roman" w:cs="Times New Roman"/>
        </w:rPr>
        <w:t xml:space="preserve"> Herbert J. </w:t>
      </w:r>
      <w:proofErr w:type="spellStart"/>
      <w:r w:rsidRPr="0013519F">
        <w:rPr>
          <w:rFonts w:ascii="Times New Roman" w:hAnsi="Times New Roman" w:cs="Times New Roman"/>
        </w:rPr>
        <w:t>Freudenberger</w:t>
      </w:r>
      <w:proofErr w:type="spellEnd"/>
      <w:r w:rsidRPr="0013519F">
        <w:rPr>
          <w:rFonts w:ascii="Times New Roman" w:hAnsi="Times New Roman" w:cs="Times New Roman"/>
        </w:rPr>
        <w:t>, “Staff Burnout,”</w:t>
      </w:r>
      <w:r w:rsidR="00EC3F18" w:rsidRPr="0013519F">
        <w:rPr>
          <w:rFonts w:ascii="Times New Roman" w:hAnsi="Times New Roman" w:cs="Times New Roman"/>
        </w:rPr>
        <w:t xml:space="preserve"> </w:t>
      </w:r>
      <w:r w:rsidRPr="0013519F">
        <w:rPr>
          <w:rFonts w:ascii="Times New Roman" w:hAnsi="Times New Roman" w:cs="Times New Roman"/>
          <w:i/>
          <w:iCs/>
        </w:rPr>
        <w:t>Journal of Social Issues, 30</w:t>
      </w:r>
      <w:r w:rsidRPr="0013519F">
        <w:rPr>
          <w:rFonts w:ascii="Times New Roman" w:hAnsi="Times New Roman" w:cs="Times New Roman"/>
        </w:rPr>
        <w:t xml:space="preserve"> 1 (1974)</w:t>
      </w:r>
      <w:r w:rsidR="00EC3F18" w:rsidRPr="0013519F">
        <w:rPr>
          <w:rFonts w:ascii="Times New Roman" w:hAnsi="Times New Roman" w:cs="Times New Roman"/>
        </w:rPr>
        <w:t>;</w:t>
      </w:r>
      <w:r w:rsidRPr="0013519F">
        <w:rPr>
          <w:rFonts w:ascii="Times New Roman" w:hAnsi="Times New Roman" w:cs="Times New Roman"/>
        </w:rPr>
        <w:t xml:space="preserve"> 159-165.</w:t>
      </w:r>
    </w:p>
  </w:footnote>
  <w:footnote w:id="17">
    <w:p w14:paraId="12FCB77D" w14:textId="7B1FBCAD" w:rsidR="004E42C3" w:rsidRPr="0013519F" w:rsidRDefault="004E42C3" w:rsidP="004E42C3">
      <w:pPr>
        <w:spacing w:after="0" w:line="240" w:lineRule="auto"/>
        <w:ind w:firstLine="720"/>
        <w:rPr>
          <w:rFonts w:ascii="Times New Roman" w:hAnsi="Times New Roman" w:cs="Times New Roman"/>
          <w:color w:val="333333"/>
          <w:sz w:val="20"/>
          <w:szCs w:val="20"/>
          <w:shd w:val="clear" w:color="auto" w:fill="FFFFFF"/>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EC3F18" w:rsidRPr="0013519F">
        <w:rPr>
          <w:rFonts w:ascii="Times New Roman" w:hAnsi="Times New Roman" w:cs="Times New Roman"/>
          <w:sz w:val="20"/>
          <w:szCs w:val="20"/>
        </w:rPr>
        <w:t xml:space="preserve">Philip </w:t>
      </w:r>
      <w:r w:rsidRPr="0013519F">
        <w:rPr>
          <w:rFonts w:ascii="Times New Roman" w:hAnsi="Times New Roman" w:cs="Times New Roman"/>
          <w:color w:val="333333"/>
          <w:sz w:val="20"/>
          <w:szCs w:val="20"/>
          <w:shd w:val="clear" w:color="auto" w:fill="FFFFFF"/>
        </w:rPr>
        <w:t>Lewis</w:t>
      </w:r>
      <w:r w:rsidR="00EC3F18" w:rsidRPr="0013519F">
        <w:rPr>
          <w:rFonts w:ascii="Times New Roman" w:hAnsi="Times New Roman" w:cs="Times New Roman"/>
          <w:color w:val="333333"/>
          <w:sz w:val="20"/>
          <w:szCs w:val="20"/>
          <w:shd w:val="clear" w:color="auto" w:fill="FFFFFF"/>
        </w:rPr>
        <w:t xml:space="preserve"> and</w:t>
      </w:r>
      <w:r w:rsidRPr="0013519F">
        <w:rPr>
          <w:rFonts w:ascii="Times New Roman" w:hAnsi="Times New Roman" w:cs="Times New Roman"/>
          <w:color w:val="333333"/>
          <w:sz w:val="20"/>
          <w:szCs w:val="20"/>
          <w:shd w:val="clear" w:color="auto" w:fill="FFFFFF"/>
        </w:rPr>
        <w:t xml:space="preserve"> </w:t>
      </w:r>
      <w:r w:rsidR="00EC3F18" w:rsidRPr="0013519F">
        <w:rPr>
          <w:rFonts w:ascii="Times New Roman" w:hAnsi="Times New Roman" w:cs="Times New Roman"/>
          <w:color w:val="333333"/>
          <w:sz w:val="20"/>
          <w:szCs w:val="20"/>
          <w:shd w:val="clear" w:color="auto" w:fill="FFFFFF"/>
        </w:rPr>
        <w:t xml:space="preserve">John </w:t>
      </w:r>
      <w:r w:rsidRPr="0013519F">
        <w:rPr>
          <w:rFonts w:ascii="Times New Roman" w:hAnsi="Times New Roman" w:cs="Times New Roman"/>
          <w:color w:val="333333"/>
          <w:sz w:val="20"/>
          <w:szCs w:val="20"/>
          <w:shd w:val="clear" w:color="auto" w:fill="FFFFFF"/>
        </w:rPr>
        <w:t xml:space="preserve">Harrison, </w:t>
      </w:r>
      <w:r w:rsidRPr="0013519F">
        <w:rPr>
          <w:rFonts w:ascii="Times New Roman" w:hAnsi="Times New Roman" w:cs="Times New Roman"/>
          <w:i/>
          <w:iCs/>
          <w:color w:val="333333"/>
          <w:sz w:val="20"/>
          <w:szCs w:val="20"/>
          <w:shd w:val="clear" w:color="auto" w:fill="FFFFFF"/>
        </w:rPr>
        <w:t xml:space="preserve">Longevity in </w:t>
      </w:r>
      <w:r w:rsidR="00EC3F18" w:rsidRPr="0013519F">
        <w:rPr>
          <w:rFonts w:ascii="Times New Roman" w:hAnsi="Times New Roman" w:cs="Times New Roman"/>
          <w:i/>
          <w:iCs/>
          <w:color w:val="333333"/>
          <w:sz w:val="20"/>
          <w:szCs w:val="20"/>
          <w:shd w:val="clear" w:color="auto" w:fill="FFFFFF"/>
        </w:rPr>
        <w:t>L</w:t>
      </w:r>
      <w:r w:rsidRPr="0013519F">
        <w:rPr>
          <w:rFonts w:ascii="Times New Roman" w:hAnsi="Times New Roman" w:cs="Times New Roman"/>
          <w:i/>
          <w:iCs/>
          <w:color w:val="333333"/>
          <w:sz w:val="20"/>
          <w:szCs w:val="20"/>
          <w:shd w:val="clear" w:color="auto" w:fill="FFFFFF"/>
        </w:rPr>
        <w:t>eadership</w:t>
      </w:r>
      <w:r w:rsidR="00EC3F18" w:rsidRPr="0013519F">
        <w:rPr>
          <w:rFonts w:ascii="Times New Roman" w:hAnsi="Times New Roman" w:cs="Times New Roman"/>
          <w:color w:val="333333"/>
          <w:sz w:val="20"/>
          <w:szCs w:val="20"/>
          <w:shd w:val="clear" w:color="auto" w:fill="FFFFFF"/>
        </w:rPr>
        <w:t xml:space="preserve"> (</w:t>
      </w:r>
      <w:r w:rsidRPr="0013519F">
        <w:rPr>
          <w:rFonts w:ascii="Times New Roman" w:hAnsi="Times New Roman" w:cs="Times New Roman"/>
          <w:color w:val="333333"/>
          <w:sz w:val="20"/>
          <w:szCs w:val="20"/>
          <w:shd w:val="clear" w:color="auto" w:fill="FFFFFF"/>
        </w:rPr>
        <w:t>Abilene, TX</w:t>
      </w:r>
      <w:r w:rsidR="00EC3F18" w:rsidRPr="0013519F">
        <w:rPr>
          <w:rFonts w:ascii="Times New Roman" w:hAnsi="Times New Roman" w:cs="Times New Roman"/>
          <w:color w:val="333333"/>
          <w:sz w:val="20"/>
          <w:szCs w:val="20"/>
          <w:shd w:val="clear" w:color="auto" w:fill="FFFFFF"/>
        </w:rPr>
        <w:t>:</w:t>
      </w:r>
      <w:r w:rsidRPr="0013519F">
        <w:rPr>
          <w:rFonts w:ascii="Times New Roman" w:hAnsi="Times New Roman" w:cs="Times New Roman"/>
          <w:color w:val="333333"/>
          <w:sz w:val="20"/>
          <w:szCs w:val="20"/>
          <w:shd w:val="clear" w:color="auto" w:fill="FFFFFF"/>
        </w:rPr>
        <w:t xml:space="preserve"> Abilene Christian University Press</w:t>
      </w:r>
      <w:r w:rsidR="00EC3F18" w:rsidRPr="0013519F">
        <w:rPr>
          <w:rFonts w:ascii="Times New Roman" w:hAnsi="Times New Roman" w:cs="Times New Roman"/>
          <w:color w:val="333333"/>
          <w:sz w:val="20"/>
          <w:szCs w:val="20"/>
          <w:shd w:val="clear" w:color="auto" w:fill="FFFFFF"/>
        </w:rPr>
        <w:t>, 2016</w:t>
      </w:r>
      <w:r w:rsidR="007800CA" w:rsidRPr="0013519F">
        <w:rPr>
          <w:rFonts w:ascii="Times New Roman" w:hAnsi="Times New Roman" w:cs="Times New Roman"/>
          <w:color w:val="333333"/>
          <w:sz w:val="20"/>
          <w:szCs w:val="20"/>
          <w:shd w:val="clear" w:color="auto" w:fill="FFFFFF"/>
        </w:rPr>
        <w:t>)</w:t>
      </w:r>
      <w:r w:rsidRPr="0013519F">
        <w:rPr>
          <w:rFonts w:ascii="Times New Roman" w:hAnsi="Times New Roman" w:cs="Times New Roman"/>
          <w:color w:val="333333"/>
          <w:sz w:val="20"/>
          <w:szCs w:val="20"/>
          <w:shd w:val="clear" w:color="auto" w:fill="FFFFFF"/>
        </w:rPr>
        <w:t>.</w:t>
      </w:r>
    </w:p>
    <w:p w14:paraId="0F7B1941" w14:textId="04180158" w:rsidR="004E42C3" w:rsidRPr="0013519F" w:rsidRDefault="004E42C3">
      <w:pPr>
        <w:pStyle w:val="FootnoteText"/>
        <w:rPr>
          <w:rFonts w:ascii="Times New Roman" w:hAnsi="Times New Roman" w:cs="Times New Roman"/>
        </w:rPr>
      </w:pPr>
    </w:p>
  </w:footnote>
  <w:footnote w:id="18">
    <w:p w14:paraId="0F1B2333" w14:textId="215D97CB" w:rsidR="004E42C3" w:rsidRPr="0013519F" w:rsidRDefault="004E42C3" w:rsidP="00BE2096">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FA3CA8" w:rsidRPr="0013519F">
        <w:rPr>
          <w:rFonts w:ascii="Times New Roman" w:hAnsi="Times New Roman" w:cs="Times New Roman"/>
          <w:sz w:val="20"/>
          <w:szCs w:val="20"/>
        </w:rPr>
        <w:t xml:space="preserve">Scott </w:t>
      </w:r>
      <w:r w:rsidRPr="0013519F">
        <w:rPr>
          <w:rFonts w:ascii="Times New Roman" w:hAnsi="Times New Roman" w:cs="Times New Roman"/>
          <w:sz w:val="20"/>
          <w:szCs w:val="20"/>
        </w:rPr>
        <w:t>Bledsoe</w:t>
      </w:r>
      <w:r w:rsidR="00FA3CA8" w:rsidRPr="0013519F">
        <w:rPr>
          <w:rFonts w:ascii="Times New Roman" w:hAnsi="Times New Roman" w:cs="Times New Roman"/>
          <w:sz w:val="20"/>
          <w:szCs w:val="20"/>
        </w:rPr>
        <w:t xml:space="preserve"> and Kimberly</w:t>
      </w:r>
      <w:r w:rsidRPr="0013519F">
        <w:rPr>
          <w:rFonts w:ascii="Times New Roman" w:hAnsi="Times New Roman" w:cs="Times New Roman"/>
          <w:sz w:val="20"/>
          <w:szCs w:val="20"/>
        </w:rPr>
        <w:t xml:space="preserve"> </w:t>
      </w:r>
      <w:proofErr w:type="spellStart"/>
      <w:r w:rsidRPr="0013519F">
        <w:rPr>
          <w:rFonts w:ascii="Times New Roman" w:hAnsi="Times New Roman" w:cs="Times New Roman"/>
          <w:sz w:val="20"/>
          <w:szCs w:val="20"/>
        </w:rPr>
        <w:t>Setterlund</w:t>
      </w:r>
      <w:proofErr w:type="spellEnd"/>
      <w:r w:rsidRPr="0013519F">
        <w:rPr>
          <w:rFonts w:ascii="Times New Roman" w:hAnsi="Times New Roman" w:cs="Times New Roman"/>
          <w:sz w:val="20"/>
          <w:szCs w:val="20"/>
        </w:rPr>
        <w:t xml:space="preserve">, </w:t>
      </w:r>
      <w:r w:rsidR="00FA3CA8" w:rsidRPr="0013519F">
        <w:rPr>
          <w:rFonts w:ascii="Times New Roman" w:hAnsi="Times New Roman" w:cs="Times New Roman"/>
          <w:sz w:val="20"/>
          <w:szCs w:val="20"/>
        </w:rPr>
        <w:t>“</w:t>
      </w:r>
      <w:r w:rsidRPr="0013519F">
        <w:rPr>
          <w:rFonts w:ascii="Times New Roman" w:hAnsi="Times New Roman" w:cs="Times New Roman"/>
          <w:sz w:val="20"/>
          <w:szCs w:val="20"/>
        </w:rPr>
        <w:t xml:space="preserve">Thriving in </w:t>
      </w:r>
      <w:r w:rsidR="00FA3CA8" w:rsidRPr="0013519F">
        <w:rPr>
          <w:rFonts w:ascii="Times New Roman" w:hAnsi="Times New Roman" w:cs="Times New Roman"/>
          <w:sz w:val="20"/>
          <w:szCs w:val="20"/>
        </w:rPr>
        <w:t>M</w:t>
      </w:r>
      <w:r w:rsidRPr="0013519F">
        <w:rPr>
          <w:rFonts w:ascii="Times New Roman" w:hAnsi="Times New Roman" w:cs="Times New Roman"/>
          <w:sz w:val="20"/>
          <w:szCs w:val="20"/>
        </w:rPr>
        <w:t xml:space="preserve">inistry: Exploring the </w:t>
      </w:r>
      <w:r w:rsidR="00FA3CA8" w:rsidRPr="0013519F">
        <w:rPr>
          <w:rFonts w:ascii="Times New Roman" w:hAnsi="Times New Roman" w:cs="Times New Roman"/>
          <w:sz w:val="20"/>
          <w:szCs w:val="20"/>
        </w:rPr>
        <w:t>S</w:t>
      </w:r>
      <w:r w:rsidRPr="0013519F">
        <w:rPr>
          <w:rFonts w:ascii="Times New Roman" w:hAnsi="Times New Roman" w:cs="Times New Roman"/>
          <w:sz w:val="20"/>
          <w:szCs w:val="20"/>
        </w:rPr>
        <w:t xml:space="preserve">upport </w:t>
      </w:r>
      <w:r w:rsidR="00FA3CA8" w:rsidRPr="0013519F">
        <w:rPr>
          <w:rFonts w:ascii="Times New Roman" w:hAnsi="Times New Roman" w:cs="Times New Roman"/>
          <w:sz w:val="20"/>
          <w:szCs w:val="20"/>
        </w:rPr>
        <w:t>S</w:t>
      </w:r>
      <w:r w:rsidRPr="0013519F">
        <w:rPr>
          <w:rFonts w:ascii="Times New Roman" w:hAnsi="Times New Roman" w:cs="Times New Roman"/>
          <w:sz w:val="20"/>
          <w:szCs w:val="20"/>
        </w:rPr>
        <w:t xml:space="preserve">ystems and </w:t>
      </w:r>
      <w:r w:rsidR="00FA3CA8" w:rsidRPr="0013519F">
        <w:rPr>
          <w:rFonts w:ascii="Times New Roman" w:hAnsi="Times New Roman" w:cs="Times New Roman"/>
          <w:sz w:val="20"/>
          <w:szCs w:val="20"/>
        </w:rPr>
        <w:t>S</w:t>
      </w:r>
      <w:r w:rsidRPr="0013519F">
        <w:rPr>
          <w:rFonts w:ascii="Times New Roman" w:hAnsi="Times New Roman" w:cs="Times New Roman"/>
          <w:sz w:val="20"/>
          <w:szCs w:val="20"/>
        </w:rPr>
        <w:t xml:space="preserve">elf-care </w:t>
      </w:r>
      <w:r w:rsidR="00FA3CA8" w:rsidRPr="0013519F">
        <w:rPr>
          <w:rFonts w:ascii="Times New Roman" w:hAnsi="Times New Roman" w:cs="Times New Roman"/>
          <w:sz w:val="20"/>
          <w:szCs w:val="20"/>
        </w:rPr>
        <w:t>P</w:t>
      </w:r>
      <w:r w:rsidRPr="0013519F">
        <w:rPr>
          <w:rFonts w:ascii="Times New Roman" w:hAnsi="Times New Roman" w:cs="Times New Roman"/>
          <w:sz w:val="20"/>
          <w:szCs w:val="20"/>
        </w:rPr>
        <w:t xml:space="preserve">ractices of </w:t>
      </w:r>
      <w:r w:rsidR="00FA3CA8" w:rsidRPr="0013519F">
        <w:rPr>
          <w:rFonts w:ascii="Times New Roman" w:hAnsi="Times New Roman" w:cs="Times New Roman"/>
          <w:sz w:val="20"/>
          <w:szCs w:val="20"/>
        </w:rPr>
        <w:t>E</w:t>
      </w:r>
      <w:r w:rsidRPr="0013519F">
        <w:rPr>
          <w:rFonts w:ascii="Times New Roman" w:hAnsi="Times New Roman" w:cs="Times New Roman"/>
          <w:sz w:val="20"/>
          <w:szCs w:val="20"/>
        </w:rPr>
        <w:t xml:space="preserve">xperienced </w:t>
      </w:r>
      <w:r w:rsidR="00FA3CA8" w:rsidRPr="0013519F">
        <w:rPr>
          <w:rFonts w:ascii="Times New Roman" w:hAnsi="Times New Roman" w:cs="Times New Roman"/>
          <w:sz w:val="20"/>
          <w:szCs w:val="20"/>
        </w:rPr>
        <w:t>P</w:t>
      </w:r>
      <w:r w:rsidRPr="0013519F">
        <w:rPr>
          <w:rFonts w:ascii="Times New Roman" w:hAnsi="Times New Roman" w:cs="Times New Roman"/>
          <w:sz w:val="20"/>
          <w:szCs w:val="20"/>
        </w:rPr>
        <w:t xml:space="preserve">astors. </w:t>
      </w:r>
      <w:r w:rsidRPr="0013519F">
        <w:rPr>
          <w:rFonts w:ascii="Times New Roman" w:hAnsi="Times New Roman" w:cs="Times New Roman"/>
          <w:i/>
          <w:iCs/>
          <w:sz w:val="20"/>
          <w:szCs w:val="20"/>
        </w:rPr>
        <w:t>The Journal of Family and Community Ministries, 28</w:t>
      </w:r>
      <w:r w:rsidRPr="0013519F">
        <w:rPr>
          <w:rFonts w:ascii="Times New Roman" w:hAnsi="Times New Roman" w:cs="Times New Roman"/>
          <w:sz w:val="20"/>
          <w:szCs w:val="20"/>
        </w:rPr>
        <w:t xml:space="preserve">, </w:t>
      </w:r>
      <w:r w:rsidR="00FA3CA8" w:rsidRPr="0013519F">
        <w:rPr>
          <w:rFonts w:ascii="Times New Roman" w:hAnsi="Times New Roman" w:cs="Times New Roman"/>
          <w:sz w:val="20"/>
          <w:szCs w:val="20"/>
        </w:rPr>
        <w:t xml:space="preserve">(2015); </w:t>
      </w:r>
      <w:r w:rsidRPr="0013519F">
        <w:rPr>
          <w:rFonts w:ascii="Times New Roman" w:hAnsi="Times New Roman" w:cs="Times New Roman"/>
          <w:sz w:val="20"/>
          <w:szCs w:val="20"/>
        </w:rPr>
        <w:t>48-66.</w:t>
      </w:r>
    </w:p>
  </w:footnote>
  <w:footnote w:id="19">
    <w:p w14:paraId="0A70E094" w14:textId="219CB49E" w:rsidR="004E42C3" w:rsidRPr="0013519F" w:rsidRDefault="004E42C3" w:rsidP="00BE2096">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13519F" w:rsidRPr="0013519F">
        <w:rPr>
          <w:rFonts w:ascii="Times New Roman" w:hAnsi="Times New Roman" w:cs="Times New Roman"/>
          <w:sz w:val="20"/>
          <w:szCs w:val="20"/>
        </w:rPr>
        <w:t xml:space="preserve">Matt </w:t>
      </w:r>
      <w:r w:rsidRPr="0013519F">
        <w:rPr>
          <w:rFonts w:ascii="Times New Roman" w:hAnsi="Times New Roman" w:cs="Times New Roman"/>
          <w:sz w:val="20"/>
          <w:szCs w:val="20"/>
        </w:rPr>
        <w:t xml:space="preserve">Bloom, </w:t>
      </w:r>
      <w:r w:rsidRPr="0013519F">
        <w:rPr>
          <w:rFonts w:ascii="Times New Roman" w:hAnsi="Times New Roman" w:cs="Times New Roman"/>
          <w:i/>
          <w:iCs/>
          <w:sz w:val="20"/>
          <w:szCs w:val="20"/>
        </w:rPr>
        <w:t>Flourishing in ministry</w:t>
      </w:r>
      <w:r w:rsidR="0013519F" w:rsidRPr="0013519F">
        <w:rPr>
          <w:rFonts w:ascii="Times New Roman" w:hAnsi="Times New Roman" w:cs="Times New Roman"/>
          <w:sz w:val="20"/>
          <w:szCs w:val="20"/>
        </w:rPr>
        <w:t xml:space="preserve"> (</w:t>
      </w:r>
      <w:r w:rsidRPr="0013519F">
        <w:rPr>
          <w:rFonts w:ascii="Times New Roman" w:hAnsi="Times New Roman" w:cs="Times New Roman"/>
          <w:sz w:val="20"/>
          <w:szCs w:val="20"/>
        </w:rPr>
        <w:t>New York, NY</w:t>
      </w:r>
      <w:r w:rsidR="0013519F" w:rsidRPr="0013519F">
        <w:rPr>
          <w:rFonts w:ascii="Times New Roman" w:hAnsi="Times New Roman" w:cs="Times New Roman"/>
          <w:sz w:val="20"/>
          <w:szCs w:val="20"/>
        </w:rPr>
        <w:t>:</w:t>
      </w:r>
      <w:r w:rsidRPr="0013519F">
        <w:rPr>
          <w:rFonts w:ascii="Times New Roman" w:hAnsi="Times New Roman" w:cs="Times New Roman"/>
          <w:sz w:val="20"/>
          <w:szCs w:val="20"/>
        </w:rPr>
        <w:t xml:space="preserve"> Rowman &amp; Littlefield</w:t>
      </w:r>
      <w:r w:rsidR="0013519F" w:rsidRPr="0013519F">
        <w:rPr>
          <w:rFonts w:ascii="Times New Roman" w:hAnsi="Times New Roman" w:cs="Times New Roman"/>
          <w:sz w:val="20"/>
          <w:szCs w:val="20"/>
        </w:rPr>
        <w:t>, 2019).</w:t>
      </w:r>
    </w:p>
  </w:footnote>
  <w:footnote w:id="20">
    <w:p w14:paraId="5C351B40" w14:textId="0D640AAB" w:rsidR="004E42C3" w:rsidRPr="0013519F" w:rsidRDefault="004E42C3" w:rsidP="00BE2096">
      <w:pPr>
        <w:spacing w:after="0" w:line="240" w:lineRule="auto"/>
        <w:ind w:firstLine="720"/>
        <w:rPr>
          <w:rFonts w:ascii="Times New Roman" w:hAnsi="Times New Roman" w:cs="Times New Roman"/>
          <w:color w:val="333333"/>
          <w:sz w:val="20"/>
          <w:szCs w:val="20"/>
          <w:shd w:val="clear" w:color="auto" w:fill="FFFFFF"/>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13519F" w:rsidRPr="0013519F">
        <w:rPr>
          <w:rFonts w:ascii="Times New Roman" w:hAnsi="Times New Roman" w:cs="Times New Roman"/>
          <w:sz w:val="20"/>
          <w:szCs w:val="20"/>
        </w:rPr>
        <w:t xml:space="preserve">Cameron </w:t>
      </w:r>
      <w:r w:rsidRPr="0013519F">
        <w:rPr>
          <w:rFonts w:ascii="Times New Roman" w:hAnsi="Times New Roman" w:cs="Times New Roman"/>
          <w:color w:val="333333"/>
          <w:sz w:val="20"/>
          <w:szCs w:val="20"/>
          <w:shd w:val="clear" w:color="auto" w:fill="FFFFFF"/>
        </w:rPr>
        <w:t>Lee</w:t>
      </w:r>
      <w:r w:rsidR="0013519F" w:rsidRPr="0013519F">
        <w:rPr>
          <w:rFonts w:ascii="Times New Roman" w:hAnsi="Times New Roman" w:cs="Times New Roman"/>
          <w:color w:val="333333"/>
          <w:sz w:val="20"/>
          <w:szCs w:val="20"/>
          <w:shd w:val="clear" w:color="auto" w:fill="FFFFFF"/>
        </w:rPr>
        <w:t xml:space="preserve"> and Judith</w:t>
      </w:r>
      <w:r w:rsidRPr="0013519F">
        <w:rPr>
          <w:rFonts w:ascii="Times New Roman" w:hAnsi="Times New Roman" w:cs="Times New Roman"/>
          <w:color w:val="333333"/>
          <w:sz w:val="20"/>
          <w:szCs w:val="20"/>
          <w:shd w:val="clear" w:color="auto" w:fill="FFFFFF"/>
        </w:rPr>
        <w:t xml:space="preserve"> </w:t>
      </w:r>
      <w:proofErr w:type="spellStart"/>
      <w:r w:rsidRPr="0013519F">
        <w:rPr>
          <w:rFonts w:ascii="Times New Roman" w:hAnsi="Times New Roman" w:cs="Times New Roman"/>
          <w:color w:val="333333"/>
          <w:sz w:val="20"/>
          <w:szCs w:val="20"/>
          <w:shd w:val="clear" w:color="auto" w:fill="FFFFFF"/>
        </w:rPr>
        <w:t>Iverso</w:t>
      </w:r>
      <w:proofErr w:type="spellEnd"/>
      <w:r w:rsidR="0013519F" w:rsidRPr="0013519F">
        <w:rPr>
          <w:rFonts w:ascii="Times New Roman" w:hAnsi="Times New Roman" w:cs="Times New Roman"/>
          <w:color w:val="333333"/>
          <w:sz w:val="20"/>
          <w:szCs w:val="20"/>
          <w:shd w:val="clear" w:color="auto" w:fill="FFFFFF"/>
        </w:rPr>
        <w:t>-Gilbert,</w:t>
      </w:r>
      <w:r w:rsidRPr="0013519F">
        <w:rPr>
          <w:rFonts w:ascii="Times New Roman" w:hAnsi="Times New Roman" w:cs="Times New Roman"/>
          <w:color w:val="333333"/>
          <w:sz w:val="20"/>
          <w:szCs w:val="20"/>
          <w:shd w:val="clear" w:color="auto" w:fill="FFFFFF"/>
        </w:rPr>
        <w:t xml:space="preserve"> </w:t>
      </w:r>
      <w:r w:rsidR="0013519F" w:rsidRPr="0013519F">
        <w:rPr>
          <w:rFonts w:ascii="Times New Roman" w:hAnsi="Times New Roman" w:cs="Times New Roman"/>
          <w:color w:val="333333"/>
          <w:sz w:val="20"/>
          <w:szCs w:val="20"/>
          <w:shd w:val="clear" w:color="auto" w:fill="FFFFFF"/>
        </w:rPr>
        <w:t>“</w:t>
      </w:r>
      <w:r w:rsidRPr="0013519F">
        <w:rPr>
          <w:rFonts w:ascii="Times New Roman" w:hAnsi="Times New Roman" w:cs="Times New Roman"/>
          <w:color w:val="333333"/>
          <w:sz w:val="20"/>
          <w:szCs w:val="20"/>
          <w:shd w:val="clear" w:color="auto" w:fill="FFFFFF"/>
        </w:rPr>
        <w:t xml:space="preserve">Demand, </w:t>
      </w:r>
      <w:r w:rsidR="0013519F" w:rsidRPr="0013519F">
        <w:rPr>
          <w:rFonts w:ascii="Times New Roman" w:hAnsi="Times New Roman" w:cs="Times New Roman"/>
          <w:color w:val="333333"/>
          <w:sz w:val="20"/>
          <w:szCs w:val="20"/>
          <w:shd w:val="clear" w:color="auto" w:fill="FFFFFF"/>
        </w:rPr>
        <w:t>S</w:t>
      </w:r>
      <w:r w:rsidRPr="0013519F">
        <w:rPr>
          <w:rFonts w:ascii="Times New Roman" w:hAnsi="Times New Roman" w:cs="Times New Roman"/>
          <w:color w:val="333333"/>
          <w:sz w:val="20"/>
          <w:szCs w:val="20"/>
          <w:shd w:val="clear" w:color="auto" w:fill="FFFFFF"/>
        </w:rPr>
        <w:t xml:space="preserve">upport, and </w:t>
      </w:r>
      <w:r w:rsidR="0013519F" w:rsidRPr="0013519F">
        <w:rPr>
          <w:rFonts w:ascii="Times New Roman" w:hAnsi="Times New Roman" w:cs="Times New Roman"/>
          <w:color w:val="333333"/>
          <w:sz w:val="20"/>
          <w:szCs w:val="20"/>
          <w:shd w:val="clear" w:color="auto" w:fill="FFFFFF"/>
        </w:rPr>
        <w:t>P</w:t>
      </w:r>
      <w:r w:rsidRPr="0013519F">
        <w:rPr>
          <w:rFonts w:ascii="Times New Roman" w:hAnsi="Times New Roman" w:cs="Times New Roman"/>
          <w:color w:val="333333"/>
          <w:sz w:val="20"/>
          <w:szCs w:val="20"/>
          <w:shd w:val="clear" w:color="auto" w:fill="FFFFFF"/>
        </w:rPr>
        <w:t xml:space="preserve">erception in </w:t>
      </w:r>
      <w:r w:rsidR="0013519F" w:rsidRPr="0013519F">
        <w:rPr>
          <w:rFonts w:ascii="Times New Roman" w:hAnsi="Times New Roman" w:cs="Times New Roman"/>
          <w:color w:val="333333"/>
          <w:sz w:val="20"/>
          <w:szCs w:val="20"/>
          <w:shd w:val="clear" w:color="auto" w:fill="FFFFFF"/>
        </w:rPr>
        <w:t>F</w:t>
      </w:r>
      <w:r w:rsidRPr="0013519F">
        <w:rPr>
          <w:rFonts w:ascii="Times New Roman" w:hAnsi="Times New Roman" w:cs="Times New Roman"/>
          <w:color w:val="333333"/>
          <w:sz w:val="20"/>
          <w:szCs w:val="20"/>
          <w:shd w:val="clear" w:color="auto" w:fill="FFFFFF"/>
        </w:rPr>
        <w:t xml:space="preserve">amily-related </w:t>
      </w:r>
      <w:r w:rsidR="0013519F" w:rsidRPr="0013519F">
        <w:rPr>
          <w:rFonts w:ascii="Times New Roman" w:hAnsi="Times New Roman" w:cs="Times New Roman"/>
          <w:color w:val="333333"/>
          <w:sz w:val="20"/>
          <w:szCs w:val="20"/>
          <w:shd w:val="clear" w:color="auto" w:fill="FFFFFF"/>
        </w:rPr>
        <w:t>S</w:t>
      </w:r>
      <w:r w:rsidRPr="0013519F">
        <w:rPr>
          <w:rFonts w:ascii="Times New Roman" w:hAnsi="Times New Roman" w:cs="Times New Roman"/>
          <w:color w:val="333333"/>
          <w:sz w:val="20"/>
          <w:szCs w:val="20"/>
          <w:shd w:val="clear" w:color="auto" w:fill="FFFFFF"/>
        </w:rPr>
        <w:t xml:space="preserve">tress </w:t>
      </w:r>
      <w:r w:rsidR="0013519F" w:rsidRPr="0013519F">
        <w:rPr>
          <w:rFonts w:ascii="Times New Roman" w:hAnsi="Times New Roman" w:cs="Times New Roman"/>
          <w:color w:val="333333"/>
          <w:sz w:val="20"/>
          <w:szCs w:val="20"/>
          <w:shd w:val="clear" w:color="auto" w:fill="FFFFFF"/>
        </w:rPr>
        <w:t>A</w:t>
      </w:r>
      <w:r w:rsidRPr="0013519F">
        <w:rPr>
          <w:rFonts w:ascii="Times New Roman" w:hAnsi="Times New Roman" w:cs="Times New Roman"/>
          <w:color w:val="333333"/>
          <w:sz w:val="20"/>
          <w:szCs w:val="20"/>
          <w:shd w:val="clear" w:color="auto" w:fill="FFFFFF"/>
        </w:rPr>
        <w:t xml:space="preserve">mong Protestant </w:t>
      </w:r>
      <w:r w:rsidR="0013519F" w:rsidRPr="0013519F">
        <w:rPr>
          <w:rFonts w:ascii="Times New Roman" w:hAnsi="Times New Roman" w:cs="Times New Roman"/>
          <w:color w:val="333333"/>
          <w:sz w:val="20"/>
          <w:szCs w:val="20"/>
          <w:shd w:val="clear" w:color="auto" w:fill="FFFFFF"/>
        </w:rPr>
        <w:t>C</w:t>
      </w:r>
      <w:r w:rsidRPr="0013519F">
        <w:rPr>
          <w:rFonts w:ascii="Times New Roman" w:hAnsi="Times New Roman" w:cs="Times New Roman"/>
          <w:color w:val="333333"/>
          <w:sz w:val="20"/>
          <w:szCs w:val="20"/>
          <w:shd w:val="clear" w:color="auto" w:fill="FFFFFF"/>
        </w:rPr>
        <w:t>lergy. </w:t>
      </w:r>
      <w:r w:rsidRPr="0013519F">
        <w:rPr>
          <w:rFonts w:ascii="Times New Roman" w:hAnsi="Times New Roman" w:cs="Times New Roman"/>
          <w:i/>
          <w:iCs/>
          <w:color w:val="333333"/>
          <w:sz w:val="20"/>
          <w:szCs w:val="20"/>
          <w:shd w:val="clear" w:color="auto" w:fill="FFFFFF"/>
        </w:rPr>
        <w:t>Family Relations: An Interdisciplinary Journal of Applied Family Studies, 52</w:t>
      </w:r>
      <w:r w:rsidR="0013519F" w:rsidRPr="0013519F">
        <w:rPr>
          <w:rFonts w:ascii="Times New Roman" w:hAnsi="Times New Roman" w:cs="Times New Roman"/>
          <w:i/>
          <w:iCs/>
          <w:color w:val="333333"/>
          <w:sz w:val="20"/>
          <w:szCs w:val="20"/>
          <w:shd w:val="clear" w:color="auto" w:fill="FFFFFF"/>
        </w:rPr>
        <w:t xml:space="preserve"> </w:t>
      </w:r>
      <w:r w:rsidRPr="0013519F">
        <w:rPr>
          <w:rFonts w:ascii="Times New Roman" w:hAnsi="Times New Roman" w:cs="Times New Roman"/>
          <w:color w:val="333333"/>
          <w:sz w:val="20"/>
          <w:szCs w:val="20"/>
          <w:shd w:val="clear" w:color="auto" w:fill="FFFFFF"/>
        </w:rPr>
        <w:t xml:space="preserve">3 </w:t>
      </w:r>
      <w:r w:rsidR="0013519F" w:rsidRPr="0013519F">
        <w:rPr>
          <w:rFonts w:ascii="Times New Roman" w:hAnsi="Times New Roman" w:cs="Times New Roman"/>
          <w:color w:val="333333"/>
          <w:sz w:val="20"/>
          <w:szCs w:val="20"/>
          <w:shd w:val="clear" w:color="auto" w:fill="FFFFFF"/>
        </w:rPr>
        <w:t xml:space="preserve">(2004); </w:t>
      </w:r>
      <w:r w:rsidRPr="0013519F">
        <w:rPr>
          <w:rFonts w:ascii="Times New Roman" w:hAnsi="Times New Roman" w:cs="Times New Roman"/>
          <w:color w:val="333333"/>
          <w:sz w:val="20"/>
          <w:szCs w:val="20"/>
          <w:shd w:val="clear" w:color="auto" w:fill="FFFFFF"/>
        </w:rPr>
        <w:t>249–257. </w:t>
      </w:r>
      <w:hyperlink r:id="rId9" w:tgtFrame="_blank" w:history="1">
        <w:r w:rsidRPr="0013519F">
          <w:rPr>
            <w:rFonts w:ascii="Times New Roman" w:hAnsi="Times New Roman" w:cs="Times New Roman"/>
            <w:color w:val="2C72B7"/>
            <w:sz w:val="20"/>
            <w:szCs w:val="20"/>
            <w:u w:val="single"/>
            <w:shd w:val="clear" w:color="auto" w:fill="FFFFFF"/>
          </w:rPr>
          <w:t>https://doi.org/10.1111/j.1741-3729.2003.00249.x</w:t>
        </w:r>
      </w:hyperlink>
    </w:p>
  </w:footnote>
  <w:footnote w:id="21">
    <w:p w14:paraId="2424C58A" w14:textId="1D69DB2E" w:rsidR="004E42C3" w:rsidRPr="0013519F" w:rsidRDefault="004E42C3" w:rsidP="00BE2096">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13519F" w:rsidRPr="0013519F">
        <w:rPr>
          <w:rFonts w:ascii="Times New Roman" w:hAnsi="Times New Roman" w:cs="Times New Roman"/>
          <w:sz w:val="20"/>
          <w:szCs w:val="20"/>
        </w:rPr>
        <w:t xml:space="preserve">Peter </w:t>
      </w:r>
      <w:r w:rsidRPr="0013519F">
        <w:rPr>
          <w:rFonts w:ascii="Times New Roman" w:hAnsi="Times New Roman" w:cs="Times New Roman"/>
          <w:sz w:val="20"/>
          <w:szCs w:val="20"/>
        </w:rPr>
        <w:t>Scazzero</w:t>
      </w:r>
      <w:r w:rsidR="0013519F" w:rsidRPr="0013519F">
        <w:rPr>
          <w:rFonts w:ascii="Times New Roman" w:hAnsi="Times New Roman" w:cs="Times New Roman"/>
          <w:sz w:val="20"/>
          <w:szCs w:val="20"/>
        </w:rPr>
        <w:t xml:space="preserve"> and Warren Bird, </w:t>
      </w:r>
      <w:r w:rsidRPr="0013519F">
        <w:rPr>
          <w:rFonts w:ascii="Times New Roman" w:hAnsi="Times New Roman" w:cs="Times New Roman"/>
          <w:i/>
          <w:iCs/>
          <w:sz w:val="20"/>
          <w:szCs w:val="20"/>
        </w:rPr>
        <w:t>The</w:t>
      </w:r>
      <w:r w:rsidR="0013519F">
        <w:rPr>
          <w:rFonts w:ascii="Times New Roman" w:hAnsi="Times New Roman" w:cs="Times New Roman"/>
          <w:i/>
          <w:iCs/>
          <w:sz w:val="20"/>
          <w:szCs w:val="20"/>
        </w:rPr>
        <w:t xml:space="preserve"> </w:t>
      </w:r>
      <w:r w:rsidR="0013519F" w:rsidRPr="0013519F">
        <w:rPr>
          <w:rFonts w:ascii="Times New Roman" w:hAnsi="Times New Roman" w:cs="Times New Roman"/>
          <w:i/>
          <w:iCs/>
          <w:sz w:val="20"/>
          <w:szCs w:val="20"/>
        </w:rPr>
        <w:t>E</w:t>
      </w:r>
      <w:r w:rsidRPr="0013519F">
        <w:rPr>
          <w:rFonts w:ascii="Times New Roman" w:hAnsi="Times New Roman" w:cs="Times New Roman"/>
          <w:i/>
          <w:iCs/>
          <w:sz w:val="20"/>
          <w:szCs w:val="20"/>
        </w:rPr>
        <w:t xml:space="preserve">motionally </w:t>
      </w:r>
      <w:r w:rsidR="0013519F" w:rsidRPr="0013519F">
        <w:rPr>
          <w:rFonts w:ascii="Times New Roman" w:hAnsi="Times New Roman" w:cs="Times New Roman"/>
          <w:i/>
          <w:iCs/>
          <w:sz w:val="20"/>
          <w:szCs w:val="20"/>
        </w:rPr>
        <w:t>H</w:t>
      </w:r>
      <w:r w:rsidRPr="0013519F">
        <w:rPr>
          <w:rFonts w:ascii="Times New Roman" w:hAnsi="Times New Roman" w:cs="Times New Roman"/>
          <w:i/>
          <w:iCs/>
          <w:sz w:val="20"/>
          <w:szCs w:val="20"/>
        </w:rPr>
        <w:t xml:space="preserve">ealthy </w:t>
      </w:r>
      <w:r w:rsidR="0013519F" w:rsidRPr="0013519F">
        <w:rPr>
          <w:rFonts w:ascii="Times New Roman" w:hAnsi="Times New Roman" w:cs="Times New Roman"/>
          <w:i/>
          <w:iCs/>
          <w:sz w:val="20"/>
          <w:szCs w:val="20"/>
        </w:rPr>
        <w:t>C</w:t>
      </w:r>
      <w:r w:rsidRPr="0013519F">
        <w:rPr>
          <w:rFonts w:ascii="Times New Roman" w:hAnsi="Times New Roman" w:cs="Times New Roman"/>
          <w:i/>
          <w:iCs/>
          <w:sz w:val="20"/>
          <w:szCs w:val="20"/>
        </w:rPr>
        <w:t xml:space="preserve">hurch: A </w:t>
      </w:r>
      <w:r w:rsidR="0013519F" w:rsidRPr="0013519F">
        <w:rPr>
          <w:rFonts w:ascii="Times New Roman" w:hAnsi="Times New Roman" w:cs="Times New Roman"/>
          <w:i/>
          <w:iCs/>
          <w:sz w:val="20"/>
          <w:szCs w:val="20"/>
        </w:rPr>
        <w:t>S</w:t>
      </w:r>
      <w:r w:rsidRPr="0013519F">
        <w:rPr>
          <w:rFonts w:ascii="Times New Roman" w:hAnsi="Times New Roman" w:cs="Times New Roman"/>
          <w:i/>
          <w:iCs/>
          <w:sz w:val="20"/>
          <w:szCs w:val="20"/>
        </w:rPr>
        <w:t xml:space="preserve">trategy for </w:t>
      </w:r>
      <w:r w:rsidR="0013519F" w:rsidRPr="0013519F">
        <w:rPr>
          <w:rFonts w:ascii="Times New Roman" w:hAnsi="Times New Roman" w:cs="Times New Roman"/>
          <w:i/>
          <w:iCs/>
          <w:sz w:val="20"/>
          <w:szCs w:val="20"/>
        </w:rPr>
        <w:t>D</w:t>
      </w:r>
      <w:r w:rsidRPr="0013519F">
        <w:rPr>
          <w:rFonts w:ascii="Times New Roman" w:hAnsi="Times New Roman" w:cs="Times New Roman"/>
          <w:i/>
          <w:iCs/>
          <w:sz w:val="20"/>
          <w:szCs w:val="20"/>
        </w:rPr>
        <w:t xml:space="preserve">iscipleship </w:t>
      </w:r>
      <w:r w:rsidR="0013519F">
        <w:rPr>
          <w:rFonts w:ascii="Times New Roman" w:hAnsi="Times New Roman" w:cs="Times New Roman"/>
          <w:i/>
          <w:iCs/>
          <w:sz w:val="20"/>
          <w:szCs w:val="20"/>
        </w:rPr>
        <w:t>T</w:t>
      </w:r>
      <w:r w:rsidRPr="0013519F">
        <w:rPr>
          <w:rFonts w:ascii="Times New Roman" w:hAnsi="Times New Roman" w:cs="Times New Roman"/>
          <w:i/>
          <w:iCs/>
          <w:sz w:val="20"/>
          <w:szCs w:val="20"/>
        </w:rPr>
        <w:t xml:space="preserve">hat </w:t>
      </w:r>
      <w:r w:rsidR="0013519F" w:rsidRPr="0013519F">
        <w:rPr>
          <w:rFonts w:ascii="Times New Roman" w:hAnsi="Times New Roman" w:cs="Times New Roman"/>
          <w:i/>
          <w:iCs/>
          <w:sz w:val="20"/>
          <w:szCs w:val="20"/>
        </w:rPr>
        <w:t>A</w:t>
      </w:r>
      <w:r w:rsidRPr="0013519F">
        <w:rPr>
          <w:rFonts w:ascii="Times New Roman" w:hAnsi="Times New Roman" w:cs="Times New Roman"/>
          <w:i/>
          <w:iCs/>
          <w:sz w:val="20"/>
          <w:szCs w:val="20"/>
        </w:rPr>
        <w:t xml:space="preserve">ctually </w:t>
      </w:r>
      <w:r w:rsidR="0013519F" w:rsidRPr="0013519F">
        <w:rPr>
          <w:rFonts w:ascii="Times New Roman" w:hAnsi="Times New Roman" w:cs="Times New Roman"/>
          <w:i/>
          <w:iCs/>
          <w:sz w:val="20"/>
          <w:szCs w:val="20"/>
        </w:rPr>
        <w:t>C</w:t>
      </w:r>
      <w:r w:rsidRPr="0013519F">
        <w:rPr>
          <w:rFonts w:ascii="Times New Roman" w:hAnsi="Times New Roman" w:cs="Times New Roman"/>
          <w:i/>
          <w:iCs/>
          <w:sz w:val="20"/>
          <w:szCs w:val="20"/>
        </w:rPr>
        <w:t>hanges</w:t>
      </w:r>
      <w:r w:rsidR="0013519F" w:rsidRPr="0013519F">
        <w:rPr>
          <w:rFonts w:ascii="Times New Roman" w:hAnsi="Times New Roman" w:cs="Times New Roman"/>
          <w:i/>
          <w:iCs/>
          <w:sz w:val="20"/>
          <w:szCs w:val="20"/>
        </w:rPr>
        <w:t xml:space="preserve"> L</w:t>
      </w:r>
      <w:r w:rsidRPr="0013519F">
        <w:rPr>
          <w:rFonts w:ascii="Times New Roman" w:hAnsi="Times New Roman" w:cs="Times New Roman"/>
          <w:i/>
          <w:iCs/>
          <w:sz w:val="20"/>
          <w:szCs w:val="20"/>
        </w:rPr>
        <w:t>ives</w:t>
      </w:r>
      <w:r w:rsidR="0013519F" w:rsidRPr="0013519F">
        <w:rPr>
          <w:rFonts w:ascii="Times New Roman" w:hAnsi="Times New Roman" w:cs="Times New Roman"/>
          <w:sz w:val="20"/>
          <w:szCs w:val="20"/>
        </w:rPr>
        <w:t xml:space="preserve"> (</w:t>
      </w:r>
      <w:r w:rsidRPr="0013519F">
        <w:rPr>
          <w:rFonts w:ascii="Times New Roman" w:hAnsi="Times New Roman" w:cs="Times New Roman"/>
          <w:sz w:val="20"/>
          <w:szCs w:val="20"/>
        </w:rPr>
        <w:t>Grand Rapids, MI: Zondervan</w:t>
      </w:r>
      <w:r w:rsidR="0013519F" w:rsidRPr="0013519F">
        <w:rPr>
          <w:rFonts w:ascii="Times New Roman" w:hAnsi="Times New Roman" w:cs="Times New Roman"/>
          <w:sz w:val="20"/>
          <w:szCs w:val="20"/>
        </w:rPr>
        <w:t>, 2003)</w:t>
      </w:r>
      <w:r w:rsidRPr="0013519F">
        <w:rPr>
          <w:rFonts w:ascii="Times New Roman" w:hAnsi="Times New Roman" w:cs="Times New Roman"/>
          <w:sz w:val="20"/>
          <w:szCs w:val="20"/>
        </w:rPr>
        <w:t>.</w:t>
      </w:r>
      <w:r w:rsidR="00085D5A" w:rsidRPr="0013519F">
        <w:rPr>
          <w:rFonts w:ascii="Times New Roman" w:hAnsi="Times New Roman" w:cs="Times New Roman"/>
          <w:sz w:val="20"/>
          <w:szCs w:val="20"/>
        </w:rPr>
        <w:t xml:space="preserve"> See also, </w:t>
      </w:r>
      <w:r w:rsidR="0013519F" w:rsidRPr="0013519F">
        <w:rPr>
          <w:rFonts w:ascii="Times New Roman" w:hAnsi="Times New Roman" w:cs="Times New Roman"/>
          <w:sz w:val="20"/>
          <w:szCs w:val="20"/>
        </w:rPr>
        <w:t xml:space="preserve">Peter </w:t>
      </w:r>
      <w:r w:rsidR="00BE2096" w:rsidRPr="0013519F">
        <w:rPr>
          <w:rFonts w:ascii="Times New Roman" w:hAnsi="Times New Roman" w:cs="Times New Roman"/>
          <w:sz w:val="20"/>
          <w:szCs w:val="20"/>
        </w:rPr>
        <w:t xml:space="preserve">Scazzero, </w:t>
      </w:r>
      <w:r w:rsidR="00BE2096" w:rsidRPr="0013519F">
        <w:rPr>
          <w:rFonts w:ascii="Times New Roman" w:hAnsi="Times New Roman" w:cs="Times New Roman"/>
          <w:i/>
          <w:iCs/>
          <w:sz w:val="20"/>
          <w:szCs w:val="20"/>
        </w:rPr>
        <w:t xml:space="preserve">Emotionally </w:t>
      </w:r>
      <w:r w:rsidR="0013519F" w:rsidRPr="0013519F">
        <w:rPr>
          <w:rFonts w:ascii="Times New Roman" w:hAnsi="Times New Roman" w:cs="Times New Roman"/>
          <w:i/>
          <w:iCs/>
          <w:sz w:val="20"/>
          <w:szCs w:val="20"/>
        </w:rPr>
        <w:t>H</w:t>
      </w:r>
      <w:r w:rsidR="00BE2096" w:rsidRPr="0013519F">
        <w:rPr>
          <w:rFonts w:ascii="Times New Roman" w:hAnsi="Times New Roman" w:cs="Times New Roman"/>
          <w:i/>
          <w:iCs/>
          <w:sz w:val="20"/>
          <w:szCs w:val="20"/>
        </w:rPr>
        <w:t xml:space="preserve">ealthy </w:t>
      </w:r>
      <w:r w:rsidR="0013519F" w:rsidRPr="0013519F">
        <w:rPr>
          <w:rFonts w:ascii="Times New Roman" w:hAnsi="Times New Roman" w:cs="Times New Roman"/>
          <w:i/>
          <w:iCs/>
          <w:sz w:val="20"/>
          <w:szCs w:val="20"/>
        </w:rPr>
        <w:t>S</w:t>
      </w:r>
      <w:r w:rsidR="00BE2096" w:rsidRPr="0013519F">
        <w:rPr>
          <w:rFonts w:ascii="Times New Roman" w:hAnsi="Times New Roman" w:cs="Times New Roman"/>
          <w:i/>
          <w:iCs/>
          <w:sz w:val="20"/>
          <w:szCs w:val="20"/>
        </w:rPr>
        <w:t xml:space="preserve">pirituality: It’s </w:t>
      </w:r>
      <w:r w:rsidR="0013519F" w:rsidRPr="0013519F">
        <w:rPr>
          <w:rFonts w:ascii="Times New Roman" w:hAnsi="Times New Roman" w:cs="Times New Roman"/>
          <w:i/>
          <w:iCs/>
          <w:sz w:val="20"/>
          <w:szCs w:val="20"/>
        </w:rPr>
        <w:t>I</w:t>
      </w:r>
      <w:r w:rsidR="00BE2096" w:rsidRPr="0013519F">
        <w:rPr>
          <w:rFonts w:ascii="Times New Roman" w:hAnsi="Times New Roman" w:cs="Times New Roman"/>
          <w:i/>
          <w:iCs/>
          <w:sz w:val="20"/>
          <w:szCs w:val="20"/>
        </w:rPr>
        <w:t xml:space="preserve">mpossible to be </w:t>
      </w:r>
      <w:r w:rsidR="0013519F" w:rsidRPr="0013519F">
        <w:rPr>
          <w:rFonts w:ascii="Times New Roman" w:hAnsi="Times New Roman" w:cs="Times New Roman"/>
          <w:i/>
          <w:iCs/>
          <w:sz w:val="20"/>
          <w:szCs w:val="20"/>
        </w:rPr>
        <w:t>S</w:t>
      </w:r>
      <w:r w:rsidR="00BE2096" w:rsidRPr="0013519F">
        <w:rPr>
          <w:rFonts w:ascii="Times New Roman" w:hAnsi="Times New Roman" w:cs="Times New Roman"/>
          <w:i/>
          <w:iCs/>
          <w:sz w:val="20"/>
          <w:szCs w:val="20"/>
        </w:rPr>
        <w:t xml:space="preserve">piritually </w:t>
      </w:r>
      <w:r w:rsidR="0013519F" w:rsidRPr="0013519F">
        <w:rPr>
          <w:rFonts w:ascii="Times New Roman" w:hAnsi="Times New Roman" w:cs="Times New Roman"/>
          <w:i/>
          <w:iCs/>
          <w:sz w:val="20"/>
          <w:szCs w:val="20"/>
        </w:rPr>
        <w:t>M</w:t>
      </w:r>
      <w:r w:rsidR="00BE2096" w:rsidRPr="0013519F">
        <w:rPr>
          <w:rFonts w:ascii="Times New Roman" w:hAnsi="Times New Roman" w:cs="Times New Roman"/>
          <w:i/>
          <w:iCs/>
          <w:sz w:val="20"/>
          <w:szCs w:val="20"/>
        </w:rPr>
        <w:t xml:space="preserve">ature, </w:t>
      </w:r>
      <w:r w:rsidR="0013519F" w:rsidRPr="0013519F">
        <w:rPr>
          <w:rFonts w:ascii="Times New Roman" w:hAnsi="Times New Roman" w:cs="Times New Roman"/>
          <w:i/>
          <w:iCs/>
          <w:sz w:val="20"/>
          <w:szCs w:val="20"/>
        </w:rPr>
        <w:t>W</w:t>
      </w:r>
      <w:r w:rsidR="00BE2096" w:rsidRPr="0013519F">
        <w:rPr>
          <w:rFonts w:ascii="Times New Roman" w:hAnsi="Times New Roman" w:cs="Times New Roman"/>
          <w:i/>
          <w:iCs/>
          <w:sz w:val="20"/>
          <w:szCs w:val="20"/>
        </w:rPr>
        <w:t xml:space="preserve">hile </w:t>
      </w:r>
      <w:r w:rsidR="0013519F" w:rsidRPr="0013519F">
        <w:rPr>
          <w:rFonts w:ascii="Times New Roman" w:hAnsi="Times New Roman" w:cs="Times New Roman"/>
          <w:i/>
          <w:iCs/>
          <w:sz w:val="20"/>
          <w:szCs w:val="20"/>
        </w:rPr>
        <w:t>R</w:t>
      </w:r>
      <w:r w:rsidR="00BE2096" w:rsidRPr="0013519F">
        <w:rPr>
          <w:rFonts w:ascii="Times New Roman" w:hAnsi="Times New Roman" w:cs="Times New Roman"/>
          <w:i/>
          <w:iCs/>
          <w:sz w:val="20"/>
          <w:szCs w:val="20"/>
        </w:rPr>
        <w:t xml:space="preserve">emaining </w:t>
      </w:r>
      <w:r w:rsidR="0013519F" w:rsidRPr="0013519F">
        <w:rPr>
          <w:rFonts w:ascii="Times New Roman" w:hAnsi="Times New Roman" w:cs="Times New Roman"/>
          <w:i/>
          <w:iCs/>
          <w:sz w:val="20"/>
          <w:szCs w:val="20"/>
        </w:rPr>
        <w:t>E</w:t>
      </w:r>
      <w:r w:rsidR="00BE2096" w:rsidRPr="0013519F">
        <w:rPr>
          <w:rFonts w:ascii="Times New Roman" w:hAnsi="Times New Roman" w:cs="Times New Roman"/>
          <w:i/>
          <w:iCs/>
          <w:sz w:val="20"/>
          <w:szCs w:val="20"/>
        </w:rPr>
        <w:t>motionally</w:t>
      </w:r>
      <w:r w:rsidR="0013519F" w:rsidRPr="0013519F">
        <w:rPr>
          <w:rFonts w:ascii="Times New Roman" w:hAnsi="Times New Roman" w:cs="Times New Roman"/>
          <w:i/>
          <w:iCs/>
          <w:sz w:val="20"/>
          <w:szCs w:val="20"/>
        </w:rPr>
        <w:t xml:space="preserve"> Immature</w:t>
      </w:r>
      <w:r w:rsidR="00BE2096" w:rsidRPr="0013519F">
        <w:rPr>
          <w:rFonts w:ascii="Times New Roman" w:hAnsi="Times New Roman" w:cs="Times New Roman"/>
          <w:sz w:val="20"/>
          <w:szCs w:val="20"/>
        </w:rPr>
        <w:t xml:space="preserve"> </w:t>
      </w:r>
      <w:r w:rsidR="0013519F" w:rsidRPr="0013519F">
        <w:rPr>
          <w:rFonts w:ascii="Times New Roman" w:hAnsi="Times New Roman" w:cs="Times New Roman"/>
          <w:sz w:val="20"/>
          <w:szCs w:val="20"/>
        </w:rPr>
        <w:t>(</w:t>
      </w:r>
      <w:r w:rsidR="00BE2096" w:rsidRPr="0013519F">
        <w:rPr>
          <w:rFonts w:ascii="Times New Roman" w:hAnsi="Times New Roman" w:cs="Times New Roman"/>
          <w:sz w:val="20"/>
          <w:szCs w:val="20"/>
        </w:rPr>
        <w:t>Grand Rapids, MI: Zondervan</w:t>
      </w:r>
      <w:r w:rsidR="0013519F" w:rsidRPr="0013519F">
        <w:rPr>
          <w:rFonts w:ascii="Times New Roman" w:hAnsi="Times New Roman" w:cs="Times New Roman"/>
          <w:sz w:val="20"/>
          <w:szCs w:val="20"/>
        </w:rPr>
        <w:t>, 2017).</w:t>
      </w:r>
    </w:p>
  </w:footnote>
  <w:footnote w:id="22">
    <w:p w14:paraId="2060E5A5" w14:textId="42C8EE1B" w:rsidR="005D1FAA" w:rsidRPr="0013519F" w:rsidRDefault="005D1FAA" w:rsidP="005D1FAA">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13519F" w:rsidRPr="0013519F">
        <w:rPr>
          <w:rFonts w:ascii="Times New Roman" w:hAnsi="Times New Roman" w:cs="Times New Roman"/>
          <w:sz w:val="20"/>
          <w:szCs w:val="20"/>
        </w:rPr>
        <w:t xml:space="preserve">Gary William </w:t>
      </w:r>
      <w:r w:rsidRPr="0013519F">
        <w:rPr>
          <w:rFonts w:ascii="Times New Roman" w:hAnsi="Times New Roman" w:cs="Times New Roman"/>
          <w:sz w:val="20"/>
          <w:szCs w:val="20"/>
        </w:rPr>
        <w:t xml:space="preserve">Simpson, </w:t>
      </w:r>
      <w:r w:rsidR="0013519F">
        <w:rPr>
          <w:rFonts w:ascii="Times New Roman" w:hAnsi="Times New Roman" w:cs="Times New Roman"/>
          <w:sz w:val="20"/>
          <w:szCs w:val="20"/>
        </w:rPr>
        <w:t>“</w:t>
      </w:r>
      <w:r w:rsidRPr="0013519F">
        <w:rPr>
          <w:rFonts w:ascii="Times New Roman" w:hAnsi="Times New Roman" w:cs="Times New Roman"/>
          <w:sz w:val="20"/>
          <w:szCs w:val="20"/>
        </w:rPr>
        <w:t xml:space="preserve">Burn </w:t>
      </w:r>
      <w:r w:rsidR="0013519F">
        <w:rPr>
          <w:rFonts w:ascii="Times New Roman" w:hAnsi="Times New Roman" w:cs="Times New Roman"/>
          <w:sz w:val="20"/>
          <w:szCs w:val="20"/>
        </w:rPr>
        <w:t>O</w:t>
      </w:r>
      <w:r w:rsidRPr="0013519F">
        <w:rPr>
          <w:rFonts w:ascii="Times New Roman" w:hAnsi="Times New Roman" w:cs="Times New Roman"/>
          <w:sz w:val="20"/>
          <w:szCs w:val="20"/>
        </w:rPr>
        <w:t xml:space="preserve">n, </w:t>
      </w:r>
      <w:r w:rsidR="0013519F">
        <w:rPr>
          <w:rFonts w:ascii="Times New Roman" w:hAnsi="Times New Roman" w:cs="Times New Roman"/>
          <w:sz w:val="20"/>
          <w:szCs w:val="20"/>
        </w:rPr>
        <w:t>D</w:t>
      </w:r>
      <w:r w:rsidRPr="0013519F">
        <w:rPr>
          <w:rFonts w:ascii="Times New Roman" w:hAnsi="Times New Roman" w:cs="Times New Roman"/>
          <w:sz w:val="20"/>
          <w:szCs w:val="20"/>
        </w:rPr>
        <w:t xml:space="preserve">on’t </w:t>
      </w:r>
      <w:r w:rsidR="0013519F">
        <w:rPr>
          <w:rFonts w:ascii="Times New Roman" w:hAnsi="Times New Roman" w:cs="Times New Roman"/>
          <w:sz w:val="20"/>
          <w:szCs w:val="20"/>
        </w:rPr>
        <w:t>B</w:t>
      </w:r>
      <w:r w:rsidRPr="0013519F">
        <w:rPr>
          <w:rFonts w:ascii="Times New Roman" w:hAnsi="Times New Roman" w:cs="Times New Roman"/>
          <w:sz w:val="20"/>
          <w:szCs w:val="20"/>
        </w:rPr>
        <w:t xml:space="preserve">urn </w:t>
      </w:r>
      <w:r w:rsidR="0013519F">
        <w:rPr>
          <w:rFonts w:ascii="Times New Roman" w:hAnsi="Times New Roman" w:cs="Times New Roman"/>
          <w:sz w:val="20"/>
          <w:szCs w:val="20"/>
        </w:rPr>
        <w:t>O</w:t>
      </w:r>
      <w:r w:rsidRPr="0013519F">
        <w:rPr>
          <w:rFonts w:ascii="Times New Roman" w:hAnsi="Times New Roman" w:cs="Times New Roman"/>
          <w:sz w:val="20"/>
          <w:szCs w:val="20"/>
        </w:rPr>
        <w:t xml:space="preserve">ut: Factors </w:t>
      </w:r>
      <w:r w:rsidR="0013519F">
        <w:rPr>
          <w:rFonts w:ascii="Times New Roman" w:hAnsi="Times New Roman" w:cs="Times New Roman"/>
          <w:sz w:val="20"/>
          <w:szCs w:val="20"/>
        </w:rPr>
        <w:t>T</w:t>
      </w:r>
      <w:r w:rsidRPr="0013519F">
        <w:rPr>
          <w:rFonts w:ascii="Times New Roman" w:hAnsi="Times New Roman" w:cs="Times New Roman"/>
          <w:sz w:val="20"/>
          <w:szCs w:val="20"/>
        </w:rPr>
        <w:t xml:space="preserve">hat </w:t>
      </w:r>
      <w:r w:rsidR="0013519F">
        <w:rPr>
          <w:rFonts w:ascii="Times New Roman" w:hAnsi="Times New Roman" w:cs="Times New Roman"/>
          <w:sz w:val="20"/>
          <w:szCs w:val="20"/>
        </w:rPr>
        <w:t>P</w:t>
      </w:r>
      <w:r w:rsidRPr="0013519F">
        <w:rPr>
          <w:rFonts w:ascii="Times New Roman" w:hAnsi="Times New Roman" w:cs="Times New Roman"/>
          <w:sz w:val="20"/>
          <w:szCs w:val="20"/>
        </w:rPr>
        <w:t xml:space="preserve">romote </w:t>
      </w:r>
      <w:r w:rsidR="0013519F">
        <w:rPr>
          <w:rFonts w:ascii="Times New Roman" w:hAnsi="Times New Roman" w:cs="Times New Roman"/>
          <w:sz w:val="20"/>
          <w:szCs w:val="20"/>
        </w:rPr>
        <w:t>L</w:t>
      </w:r>
      <w:r w:rsidRPr="0013519F">
        <w:rPr>
          <w:rFonts w:ascii="Times New Roman" w:hAnsi="Times New Roman" w:cs="Times New Roman"/>
          <w:sz w:val="20"/>
          <w:szCs w:val="20"/>
        </w:rPr>
        <w:t xml:space="preserve">ongevity in </w:t>
      </w:r>
      <w:r w:rsidR="0013519F">
        <w:rPr>
          <w:rFonts w:ascii="Times New Roman" w:hAnsi="Times New Roman" w:cs="Times New Roman"/>
          <w:sz w:val="20"/>
          <w:szCs w:val="20"/>
        </w:rPr>
        <w:t>M</w:t>
      </w:r>
      <w:r w:rsidRPr="0013519F">
        <w:rPr>
          <w:rFonts w:ascii="Times New Roman" w:hAnsi="Times New Roman" w:cs="Times New Roman"/>
          <w:sz w:val="20"/>
          <w:szCs w:val="20"/>
        </w:rPr>
        <w:t>inistry</w:t>
      </w:r>
      <w:r w:rsidR="00073095">
        <w:rPr>
          <w:rFonts w:ascii="Times New Roman" w:hAnsi="Times New Roman" w:cs="Times New Roman"/>
          <w:sz w:val="20"/>
          <w:szCs w:val="20"/>
        </w:rPr>
        <w:t xml:space="preserve">,” (Abilene, TX: </w:t>
      </w:r>
      <w:r w:rsidRPr="0013519F">
        <w:rPr>
          <w:rFonts w:ascii="Times New Roman" w:hAnsi="Times New Roman" w:cs="Times New Roman"/>
          <w:sz w:val="20"/>
          <w:szCs w:val="20"/>
        </w:rPr>
        <w:t xml:space="preserve">Digital Commons @ ACU, </w:t>
      </w:r>
      <w:r w:rsidRPr="0013519F">
        <w:rPr>
          <w:rFonts w:ascii="Times New Roman" w:hAnsi="Times New Roman" w:cs="Times New Roman"/>
          <w:i/>
          <w:iCs/>
          <w:sz w:val="20"/>
          <w:szCs w:val="20"/>
        </w:rPr>
        <w:t>Electronic Theses and Dissertation</w:t>
      </w:r>
      <w:r w:rsidR="00073095">
        <w:rPr>
          <w:rFonts w:ascii="Times New Roman" w:hAnsi="Times New Roman" w:cs="Times New Roman"/>
          <w:i/>
          <w:iCs/>
          <w:sz w:val="20"/>
          <w:szCs w:val="20"/>
        </w:rPr>
        <w:t>,</w:t>
      </w:r>
      <w:r w:rsidRPr="0013519F">
        <w:rPr>
          <w:rFonts w:ascii="Times New Roman" w:hAnsi="Times New Roman" w:cs="Times New Roman"/>
          <w:sz w:val="20"/>
          <w:szCs w:val="20"/>
        </w:rPr>
        <w:t xml:space="preserve"> </w:t>
      </w:r>
      <w:r w:rsidR="0013519F">
        <w:rPr>
          <w:rFonts w:ascii="Times New Roman" w:hAnsi="Times New Roman" w:cs="Times New Roman"/>
          <w:sz w:val="20"/>
          <w:szCs w:val="20"/>
        </w:rPr>
        <w:t>2022)</w:t>
      </w:r>
      <w:r w:rsidR="00073095">
        <w:rPr>
          <w:rFonts w:ascii="Times New Roman" w:hAnsi="Times New Roman" w:cs="Times New Roman"/>
          <w:sz w:val="20"/>
          <w:szCs w:val="20"/>
        </w:rPr>
        <w:t>.</w:t>
      </w:r>
    </w:p>
    <w:p w14:paraId="68FE005D" w14:textId="4056B233" w:rsidR="005D1FAA" w:rsidRPr="0013519F" w:rsidRDefault="005D1FAA">
      <w:pPr>
        <w:pStyle w:val="FootnoteText"/>
        <w:rPr>
          <w:rFonts w:ascii="Times New Roman" w:hAnsi="Times New Roman" w:cs="Times New Roman"/>
        </w:rPr>
      </w:pPr>
    </w:p>
  </w:footnote>
  <w:footnote w:id="23">
    <w:p w14:paraId="35564687" w14:textId="031A8CB8" w:rsidR="007D2CFA" w:rsidRPr="0013519F" w:rsidRDefault="007D2CFA" w:rsidP="002701DB">
      <w:pPr>
        <w:spacing w:after="0" w:line="240" w:lineRule="auto"/>
        <w:ind w:firstLine="720"/>
        <w:rPr>
          <w:rFonts w:ascii="Times New Roman" w:hAnsi="Times New Roman" w:cs="Times New Roman"/>
          <w:color w:val="333333"/>
          <w:sz w:val="20"/>
          <w:szCs w:val="20"/>
          <w:shd w:val="clear" w:color="auto" w:fill="FFFFFF"/>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CD4520">
        <w:rPr>
          <w:rFonts w:ascii="Times New Roman" w:hAnsi="Times New Roman" w:cs="Times New Roman"/>
          <w:sz w:val="20"/>
          <w:szCs w:val="20"/>
        </w:rPr>
        <w:t xml:space="preserve">Ryan </w:t>
      </w:r>
      <w:r w:rsidRPr="0013519F">
        <w:rPr>
          <w:rFonts w:ascii="Times New Roman" w:hAnsi="Times New Roman" w:cs="Times New Roman"/>
          <w:color w:val="333333"/>
          <w:sz w:val="20"/>
          <w:szCs w:val="20"/>
          <w:shd w:val="clear" w:color="auto" w:fill="FFFFFF"/>
        </w:rPr>
        <w:t>Latham</w:t>
      </w:r>
      <w:r w:rsidR="00CD4520">
        <w:rPr>
          <w:rFonts w:ascii="Times New Roman" w:hAnsi="Times New Roman" w:cs="Times New Roman"/>
          <w:color w:val="333333"/>
          <w:sz w:val="20"/>
          <w:szCs w:val="20"/>
          <w:shd w:val="clear" w:color="auto" w:fill="FFFFFF"/>
        </w:rPr>
        <w:t xml:space="preserve"> and Paul </w:t>
      </w:r>
      <w:r w:rsidRPr="0013519F">
        <w:rPr>
          <w:rFonts w:ascii="Times New Roman" w:hAnsi="Times New Roman" w:cs="Times New Roman"/>
          <w:color w:val="333333"/>
          <w:sz w:val="20"/>
          <w:szCs w:val="20"/>
          <w:shd w:val="clear" w:color="auto" w:fill="FFFFFF"/>
        </w:rPr>
        <w:t xml:space="preserve">Turner, </w:t>
      </w:r>
      <w:r w:rsidRPr="0013519F">
        <w:rPr>
          <w:rFonts w:ascii="Times New Roman" w:hAnsi="Times New Roman" w:cs="Times New Roman"/>
          <w:i/>
          <w:iCs/>
          <w:color w:val="333333"/>
          <w:sz w:val="20"/>
          <w:szCs w:val="20"/>
          <w:shd w:val="clear" w:color="auto" w:fill="FFFFFF"/>
        </w:rPr>
        <w:t xml:space="preserve">Prepared for </w:t>
      </w:r>
      <w:r w:rsidR="00CD4520">
        <w:rPr>
          <w:rFonts w:ascii="Times New Roman" w:hAnsi="Times New Roman" w:cs="Times New Roman"/>
          <w:i/>
          <w:iCs/>
          <w:color w:val="333333"/>
          <w:sz w:val="20"/>
          <w:szCs w:val="20"/>
          <w:shd w:val="clear" w:color="auto" w:fill="FFFFFF"/>
        </w:rPr>
        <w:t>I</w:t>
      </w:r>
      <w:r w:rsidRPr="0013519F">
        <w:rPr>
          <w:rFonts w:ascii="Times New Roman" w:hAnsi="Times New Roman" w:cs="Times New Roman"/>
          <w:i/>
          <w:iCs/>
          <w:color w:val="333333"/>
          <w:sz w:val="20"/>
          <w:szCs w:val="20"/>
          <w:shd w:val="clear" w:color="auto" w:fill="FFFFFF"/>
        </w:rPr>
        <w:t xml:space="preserve">mpact: Twelve </w:t>
      </w:r>
      <w:r w:rsidR="00CD4520">
        <w:rPr>
          <w:rFonts w:ascii="Times New Roman" w:hAnsi="Times New Roman" w:cs="Times New Roman"/>
          <w:i/>
          <w:iCs/>
          <w:color w:val="333333"/>
          <w:sz w:val="20"/>
          <w:szCs w:val="20"/>
          <w:shd w:val="clear" w:color="auto" w:fill="FFFFFF"/>
        </w:rPr>
        <w:t>K</w:t>
      </w:r>
      <w:r w:rsidRPr="0013519F">
        <w:rPr>
          <w:rFonts w:ascii="Times New Roman" w:hAnsi="Times New Roman" w:cs="Times New Roman"/>
          <w:i/>
          <w:iCs/>
          <w:color w:val="333333"/>
          <w:sz w:val="20"/>
          <w:szCs w:val="20"/>
          <w:shd w:val="clear" w:color="auto" w:fill="FFFFFF"/>
        </w:rPr>
        <w:t xml:space="preserve">eys to </w:t>
      </w:r>
      <w:r w:rsidR="00CD4520">
        <w:rPr>
          <w:rFonts w:ascii="Times New Roman" w:hAnsi="Times New Roman" w:cs="Times New Roman"/>
          <w:i/>
          <w:iCs/>
          <w:color w:val="333333"/>
          <w:sz w:val="20"/>
          <w:szCs w:val="20"/>
          <w:shd w:val="clear" w:color="auto" w:fill="FFFFFF"/>
        </w:rPr>
        <w:t>U</w:t>
      </w:r>
      <w:r w:rsidRPr="0013519F">
        <w:rPr>
          <w:rFonts w:ascii="Times New Roman" w:hAnsi="Times New Roman" w:cs="Times New Roman"/>
          <w:i/>
          <w:iCs/>
          <w:color w:val="333333"/>
          <w:sz w:val="20"/>
          <w:szCs w:val="20"/>
          <w:shd w:val="clear" w:color="auto" w:fill="FFFFFF"/>
        </w:rPr>
        <w:t xml:space="preserve">nlock </w:t>
      </w:r>
      <w:r w:rsidR="00CD4520">
        <w:rPr>
          <w:rFonts w:ascii="Times New Roman" w:hAnsi="Times New Roman" w:cs="Times New Roman"/>
          <w:i/>
          <w:iCs/>
          <w:color w:val="333333"/>
          <w:sz w:val="20"/>
          <w:szCs w:val="20"/>
          <w:shd w:val="clear" w:color="auto" w:fill="FFFFFF"/>
        </w:rPr>
        <w:t>Y</w:t>
      </w:r>
      <w:r w:rsidRPr="0013519F">
        <w:rPr>
          <w:rFonts w:ascii="Times New Roman" w:hAnsi="Times New Roman" w:cs="Times New Roman"/>
          <w:i/>
          <w:iCs/>
          <w:color w:val="333333"/>
          <w:sz w:val="20"/>
          <w:szCs w:val="20"/>
          <w:shd w:val="clear" w:color="auto" w:fill="FFFFFF"/>
        </w:rPr>
        <w:t xml:space="preserve">ou and </w:t>
      </w:r>
      <w:r w:rsidR="00CD4520">
        <w:rPr>
          <w:rFonts w:ascii="Times New Roman" w:hAnsi="Times New Roman" w:cs="Times New Roman"/>
          <w:i/>
          <w:iCs/>
          <w:color w:val="333333"/>
          <w:sz w:val="20"/>
          <w:szCs w:val="20"/>
          <w:shd w:val="clear" w:color="auto" w:fill="FFFFFF"/>
        </w:rPr>
        <w:t>Y</w:t>
      </w:r>
      <w:r w:rsidRPr="0013519F">
        <w:rPr>
          <w:rFonts w:ascii="Times New Roman" w:hAnsi="Times New Roman" w:cs="Times New Roman"/>
          <w:i/>
          <w:iCs/>
          <w:color w:val="333333"/>
          <w:sz w:val="20"/>
          <w:szCs w:val="20"/>
          <w:shd w:val="clear" w:color="auto" w:fill="FFFFFF"/>
        </w:rPr>
        <w:t xml:space="preserve">our </w:t>
      </w:r>
      <w:r w:rsidR="00CD4520">
        <w:rPr>
          <w:rFonts w:ascii="Times New Roman" w:hAnsi="Times New Roman" w:cs="Times New Roman"/>
          <w:i/>
          <w:iCs/>
          <w:color w:val="333333"/>
          <w:sz w:val="20"/>
          <w:szCs w:val="20"/>
          <w:shd w:val="clear" w:color="auto" w:fill="FFFFFF"/>
        </w:rPr>
        <w:t>Y</w:t>
      </w:r>
      <w:r w:rsidRPr="0013519F">
        <w:rPr>
          <w:rFonts w:ascii="Times New Roman" w:hAnsi="Times New Roman" w:cs="Times New Roman"/>
          <w:i/>
          <w:iCs/>
          <w:color w:val="333333"/>
          <w:sz w:val="20"/>
          <w:szCs w:val="20"/>
          <w:shd w:val="clear" w:color="auto" w:fill="FFFFFF"/>
        </w:rPr>
        <w:t xml:space="preserve">outh </w:t>
      </w:r>
      <w:r w:rsidR="00CD4520">
        <w:rPr>
          <w:rFonts w:ascii="Times New Roman" w:hAnsi="Times New Roman" w:cs="Times New Roman"/>
          <w:i/>
          <w:iCs/>
          <w:color w:val="333333"/>
          <w:sz w:val="20"/>
          <w:szCs w:val="20"/>
          <w:shd w:val="clear" w:color="auto" w:fill="FFFFFF"/>
        </w:rPr>
        <w:t>M</w:t>
      </w:r>
      <w:r w:rsidRPr="0013519F">
        <w:rPr>
          <w:rFonts w:ascii="Times New Roman" w:hAnsi="Times New Roman" w:cs="Times New Roman"/>
          <w:i/>
          <w:iCs/>
          <w:color w:val="333333"/>
          <w:sz w:val="20"/>
          <w:szCs w:val="20"/>
          <w:shd w:val="clear" w:color="auto" w:fill="FFFFFF"/>
        </w:rPr>
        <w:t>inistry</w:t>
      </w:r>
      <w:r w:rsidRPr="0013519F">
        <w:rPr>
          <w:rFonts w:ascii="Times New Roman" w:hAnsi="Times New Roman" w:cs="Times New Roman"/>
          <w:color w:val="333333"/>
          <w:sz w:val="20"/>
          <w:szCs w:val="20"/>
          <w:shd w:val="clear" w:color="auto" w:fill="FFFFFF"/>
        </w:rPr>
        <w:t xml:space="preserve"> </w:t>
      </w:r>
      <w:r w:rsidR="00CD4520">
        <w:rPr>
          <w:rFonts w:ascii="Times New Roman" w:hAnsi="Times New Roman" w:cs="Times New Roman"/>
          <w:color w:val="333333"/>
          <w:sz w:val="20"/>
          <w:szCs w:val="20"/>
          <w:shd w:val="clear" w:color="auto" w:fill="FFFFFF"/>
        </w:rPr>
        <w:t>(</w:t>
      </w:r>
      <w:r w:rsidRPr="0013519F">
        <w:rPr>
          <w:rFonts w:ascii="Times New Roman" w:hAnsi="Times New Roman" w:cs="Times New Roman"/>
          <w:color w:val="333333"/>
          <w:sz w:val="20"/>
          <w:szCs w:val="20"/>
          <w:shd w:val="clear" w:color="auto" w:fill="FFFFFF"/>
        </w:rPr>
        <w:t>Redbank, NJ: Newman Springs Publishing</w:t>
      </w:r>
      <w:r w:rsidR="00CD4520">
        <w:rPr>
          <w:rFonts w:ascii="Times New Roman" w:hAnsi="Times New Roman" w:cs="Times New Roman"/>
          <w:color w:val="333333"/>
          <w:sz w:val="20"/>
          <w:szCs w:val="20"/>
          <w:shd w:val="clear" w:color="auto" w:fill="FFFFFF"/>
        </w:rPr>
        <w:t>, 2017).</w:t>
      </w:r>
    </w:p>
  </w:footnote>
  <w:footnote w:id="24">
    <w:p w14:paraId="14A3933A" w14:textId="231082F9" w:rsidR="007D2CFA" w:rsidRPr="0013519F" w:rsidRDefault="007D2CFA" w:rsidP="002701DB">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CD4520">
        <w:rPr>
          <w:rFonts w:ascii="Times New Roman" w:hAnsi="Times New Roman" w:cs="Times New Roman"/>
          <w:sz w:val="20"/>
          <w:szCs w:val="20"/>
        </w:rPr>
        <w:t xml:space="preserve">David A. </w:t>
      </w:r>
      <w:r w:rsidRPr="0013519F">
        <w:rPr>
          <w:rFonts w:ascii="Times New Roman" w:hAnsi="Times New Roman" w:cs="Times New Roman"/>
          <w:sz w:val="20"/>
          <w:szCs w:val="20"/>
        </w:rPr>
        <w:t>Willis, D. A.</w:t>
      </w:r>
      <w:r w:rsidR="00CD4520">
        <w:rPr>
          <w:rFonts w:ascii="Times New Roman" w:hAnsi="Times New Roman" w:cs="Times New Roman"/>
          <w:sz w:val="20"/>
          <w:szCs w:val="20"/>
        </w:rPr>
        <w:t xml:space="preserve">, </w:t>
      </w:r>
      <w:r w:rsidRPr="0013519F">
        <w:rPr>
          <w:rFonts w:ascii="Times New Roman" w:hAnsi="Times New Roman" w:cs="Times New Roman"/>
          <w:i/>
          <w:iCs/>
          <w:sz w:val="20"/>
          <w:szCs w:val="20"/>
        </w:rPr>
        <w:t xml:space="preserve">God’s </w:t>
      </w:r>
      <w:r w:rsidR="00CD4520">
        <w:rPr>
          <w:rFonts w:ascii="Times New Roman" w:hAnsi="Times New Roman" w:cs="Times New Roman"/>
          <w:i/>
          <w:iCs/>
          <w:sz w:val="20"/>
          <w:szCs w:val="20"/>
        </w:rPr>
        <w:t>C</w:t>
      </w:r>
      <w:r w:rsidRPr="0013519F">
        <w:rPr>
          <w:rFonts w:ascii="Times New Roman" w:hAnsi="Times New Roman" w:cs="Times New Roman"/>
          <w:i/>
          <w:iCs/>
          <w:sz w:val="20"/>
          <w:szCs w:val="20"/>
        </w:rPr>
        <w:t xml:space="preserve">all and a </w:t>
      </w:r>
      <w:r w:rsidR="00CD4520">
        <w:rPr>
          <w:rFonts w:ascii="Times New Roman" w:hAnsi="Times New Roman" w:cs="Times New Roman"/>
          <w:i/>
          <w:iCs/>
          <w:sz w:val="20"/>
          <w:szCs w:val="20"/>
        </w:rPr>
        <w:t>P</w:t>
      </w:r>
      <w:r w:rsidRPr="0013519F">
        <w:rPr>
          <w:rFonts w:ascii="Times New Roman" w:hAnsi="Times New Roman" w:cs="Times New Roman"/>
          <w:i/>
          <w:iCs/>
          <w:sz w:val="20"/>
          <w:szCs w:val="20"/>
        </w:rPr>
        <w:t xml:space="preserve">ractical </w:t>
      </w:r>
      <w:r w:rsidR="00CD4520">
        <w:rPr>
          <w:rFonts w:ascii="Times New Roman" w:hAnsi="Times New Roman" w:cs="Times New Roman"/>
          <w:i/>
          <w:iCs/>
          <w:sz w:val="20"/>
          <w:szCs w:val="20"/>
        </w:rPr>
        <w:t>M</w:t>
      </w:r>
      <w:r w:rsidRPr="0013519F">
        <w:rPr>
          <w:rFonts w:ascii="Times New Roman" w:hAnsi="Times New Roman" w:cs="Times New Roman"/>
          <w:i/>
          <w:iCs/>
          <w:sz w:val="20"/>
          <w:szCs w:val="20"/>
        </w:rPr>
        <w:t xml:space="preserve">ethodology for </w:t>
      </w:r>
      <w:r w:rsidR="00CD4520">
        <w:rPr>
          <w:rFonts w:ascii="Times New Roman" w:hAnsi="Times New Roman" w:cs="Times New Roman"/>
          <w:i/>
          <w:iCs/>
          <w:sz w:val="20"/>
          <w:szCs w:val="20"/>
        </w:rPr>
        <w:t>E</w:t>
      </w:r>
      <w:r w:rsidRPr="0013519F">
        <w:rPr>
          <w:rFonts w:ascii="Times New Roman" w:hAnsi="Times New Roman" w:cs="Times New Roman"/>
          <w:i/>
          <w:iCs/>
          <w:sz w:val="20"/>
          <w:szCs w:val="20"/>
        </w:rPr>
        <w:t xml:space="preserve">stablishing </w:t>
      </w:r>
      <w:r w:rsidR="00CD4520">
        <w:rPr>
          <w:rFonts w:ascii="Times New Roman" w:hAnsi="Times New Roman" w:cs="Times New Roman"/>
          <w:i/>
          <w:iCs/>
          <w:sz w:val="20"/>
          <w:szCs w:val="20"/>
        </w:rPr>
        <w:t>L</w:t>
      </w:r>
      <w:r w:rsidRPr="0013519F">
        <w:rPr>
          <w:rFonts w:ascii="Times New Roman" w:hAnsi="Times New Roman" w:cs="Times New Roman"/>
          <w:i/>
          <w:iCs/>
          <w:sz w:val="20"/>
          <w:szCs w:val="20"/>
        </w:rPr>
        <w:t xml:space="preserve">ongevity in </w:t>
      </w:r>
      <w:r w:rsidR="00CD4520">
        <w:rPr>
          <w:rFonts w:ascii="Times New Roman" w:hAnsi="Times New Roman" w:cs="Times New Roman"/>
          <w:i/>
          <w:iCs/>
          <w:sz w:val="20"/>
          <w:szCs w:val="20"/>
        </w:rPr>
        <w:t>M</w:t>
      </w:r>
      <w:r w:rsidRPr="0013519F">
        <w:rPr>
          <w:rFonts w:ascii="Times New Roman" w:hAnsi="Times New Roman" w:cs="Times New Roman"/>
          <w:i/>
          <w:iCs/>
          <w:sz w:val="20"/>
          <w:szCs w:val="20"/>
        </w:rPr>
        <w:t>inistry</w:t>
      </w:r>
      <w:r w:rsidRPr="0013519F">
        <w:rPr>
          <w:rFonts w:ascii="Times New Roman" w:hAnsi="Times New Roman" w:cs="Times New Roman"/>
          <w:sz w:val="20"/>
          <w:szCs w:val="20"/>
        </w:rPr>
        <w:t xml:space="preserve">. Doctoral dissertation. </w:t>
      </w:r>
      <w:r w:rsidR="00CD4520">
        <w:rPr>
          <w:rFonts w:ascii="Times New Roman" w:hAnsi="Times New Roman" w:cs="Times New Roman"/>
          <w:sz w:val="20"/>
          <w:szCs w:val="20"/>
        </w:rPr>
        <w:t xml:space="preserve">(Pasadena, CA: </w:t>
      </w:r>
      <w:r w:rsidRPr="0013519F">
        <w:rPr>
          <w:rFonts w:ascii="Times New Roman" w:hAnsi="Times New Roman" w:cs="Times New Roman"/>
          <w:sz w:val="20"/>
          <w:szCs w:val="20"/>
        </w:rPr>
        <w:t>Fuller Theological Seminary</w:t>
      </w:r>
      <w:r w:rsidR="00CD4520">
        <w:rPr>
          <w:rFonts w:ascii="Times New Roman" w:hAnsi="Times New Roman" w:cs="Times New Roman"/>
          <w:sz w:val="20"/>
          <w:szCs w:val="20"/>
        </w:rPr>
        <w:t>, 2003).</w:t>
      </w:r>
    </w:p>
  </w:footnote>
  <w:footnote w:id="25">
    <w:p w14:paraId="3902E352" w14:textId="331FD2CC" w:rsidR="007D2CFA" w:rsidRPr="0013519F" w:rsidRDefault="007D2CFA">
      <w:pPr>
        <w:pStyle w:val="FootnoteText"/>
        <w:rPr>
          <w:rFonts w:ascii="Times New Roman" w:hAnsi="Times New Roman" w:cs="Times New Roman"/>
        </w:rPr>
      </w:pPr>
      <w:r w:rsidRPr="0013519F">
        <w:rPr>
          <w:rFonts w:ascii="Times New Roman" w:hAnsi="Times New Roman" w:cs="Times New Roman"/>
        </w:rPr>
        <w:tab/>
      </w:r>
      <w:r w:rsidRPr="0013519F">
        <w:rPr>
          <w:rStyle w:val="FootnoteReference"/>
          <w:rFonts w:ascii="Times New Roman" w:hAnsi="Times New Roman" w:cs="Times New Roman"/>
        </w:rPr>
        <w:footnoteRef/>
      </w:r>
      <w:r w:rsidRPr="0013519F">
        <w:rPr>
          <w:rFonts w:ascii="Times New Roman" w:hAnsi="Times New Roman" w:cs="Times New Roman"/>
        </w:rPr>
        <w:t xml:space="preserve"> </w:t>
      </w:r>
      <w:hyperlink r:id="rId10" w:history="1">
        <w:r w:rsidR="00482D41" w:rsidRPr="001820BE">
          <w:rPr>
            <w:rStyle w:val="Hyperlink"/>
            <w:rFonts w:ascii="Times New Roman" w:hAnsi="Times New Roman" w:cs="Times New Roman"/>
          </w:rPr>
          <w:t>Https://www.pulpitandpew.duke.edu</w:t>
        </w:r>
      </w:hyperlink>
    </w:p>
  </w:footnote>
  <w:footnote w:id="26">
    <w:p w14:paraId="00C13355" w14:textId="0906532C" w:rsidR="00FE7317" w:rsidRPr="0013519F" w:rsidRDefault="00482D41">
      <w:pPr>
        <w:pStyle w:val="FootnoteText"/>
        <w:rPr>
          <w:rFonts w:ascii="Times New Roman" w:hAnsi="Times New Roman" w:cs="Times New Roman"/>
        </w:rPr>
      </w:pPr>
      <w:r>
        <w:rPr>
          <w:rFonts w:ascii="Times New Roman" w:hAnsi="Times New Roman" w:cs="Times New Roman"/>
        </w:rPr>
        <w:tab/>
      </w:r>
      <w:r w:rsidR="00FE7317" w:rsidRPr="0013519F">
        <w:rPr>
          <w:rStyle w:val="FootnoteReference"/>
          <w:rFonts w:ascii="Times New Roman" w:hAnsi="Times New Roman" w:cs="Times New Roman"/>
        </w:rPr>
        <w:footnoteRef/>
      </w:r>
      <w:r w:rsidR="00FE7317" w:rsidRPr="0013519F">
        <w:rPr>
          <w:rFonts w:ascii="Times New Roman" w:hAnsi="Times New Roman" w:cs="Times New Roman"/>
        </w:rPr>
        <w:t xml:space="preserve"> Jackson W. Carroll, </w:t>
      </w:r>
      <w:r w:rsidR="00FE7317" w:rsidRPr="0013519F">
        <w:rPr>
          <w:rFonts w:ascii="Times New Roman" w:hAnsi="Times New Roman" w:cs="Times New Roman"/>
          <w:i/>
          <w:iCs/>
        </w:rPr>
        <w:t>God’s Potters: Pastoral Leadership and the Shaping of Congregations</w:t>
      </w:r>
      <w:r w:rsidR="00FE7317" w:rsidRPr="0013519F">
        <w:rPr>
          <w:rFonts w:ascii="Times New Roman" w:hAnsi="Times New Roman" w:cs="Times New Roman"/>
        </w:rPr>
        <w:t xml:space="preserve"> (Grand Rapids: Eerdmans Publishing Co., 2006).</w:t>
      </w:r>
    </w:p>
  </w:footnote>
  <w:footnote w:id="27">
    <w:p w14:paraId="248AAD14" w14:textId="78B987AB" w:rsidR="00FE7317" w:rsidRPr="00FB429A" w:rsidRDefault="00FE7317" w:rsidP="00CD4520">
      <w:pPr>
        <w:spacing w:after="0" w:line="240" w:lineRule="auto"/>
        <w:ind w:firstLine="720"/>
        <w:rPr>
          <w:rFonts w:ascii="Times New Roman" w:hAnsi="Times New Roman" w:cs="Times New Roman"/>
          <w:i/>
          <w:iCs/>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FB429A">
        <w:rPr>
          <w:rFonts w:ascii="Times New Roman" w:hAnsi="Times New Roman" w:cs="Times New Roman"/>
          <w:sz w:val="20"/>
          <w:szCs w:val="20"/>
        </w:rPr>
        <w:t xml:space="preserve">Richard P. </w:t>
      </w:r>
      <w:r w:rsidRPr="0013519F">
        <w:rPr>
          <w:rFonts w:ascii="Times New Roman" w:hAnsi="Times New Roman" w:cs="Times New Roman"/>
          <w:sz w:val="20"/>
          <w:szCs w:val="20"/>
        </w:rPr>
        <w:t>Olson,</w:t>
      </w:r>
      <w:r w:rsidR="00FB429A">
        <w:rPr>
          <w:rFonts w:ascii="Times New Roman" w:hAnsi="Times New Roman" w:cs="Times New Roman"/>
          <w:sz w:val="20"/>
          <w:szCs w:val="20"/>
        </w:rPr>
        <w:t xml:space="preserve"> Ruth Lofgren </w:t>
      </w:r>
      <w:r w:rsidRPr="0013519F">
        <w:rPr>
          <w:rFonts w:ascii="Times New Roman" w:hAnsi="Times New Roman" w:cs="Times New Roman"/>
          <w:sz w:val="20"/>
          <w:szCs w:val="20"/>
        </w:rPr>
        <w:t xml:space="preserve">Rosell, </w:t>
      </w:r>
      <w:r w:rsidR="00FB429A">
        <w:rPr>
          <w:rFonts w:ascii="Times New Roman" w:hAnsi="Times New Roman" w:cs="Times New Roman"/>
          <w:sz w:val="20"/>
          <w:szCs w:val="20"/>
        </w:rPr>
        <w:t xml:space="preserve">Nathan S. </w:t>
      </w:r>
      <w:r w:rsidRPr="0013519F">
        <w:rPr>
          <w:rFonts w:ascii="Times New Roman" w:hAnsi="Times New Roman" w:cs="Times New Roman"/>
          <w:sz w:val="20"/>
          <w:szCs w:val="20"/>
        </w:rPr>
        <w:t>Marsh</w:t>
      </w:r>
      <w:r w:rsidR="00FB429A">
        <w:rPr>
          <w:rFonts w:ascii="Times New Roman" w:hAnsi="Times New Roman" w:cs="Times New Roman"/>
          <w:sz w:val="20"/>
          <w:szCs w:val="20"/>
        </w:rPr>
        <w:t xml:space="preserve"> and Angela Barker</w:t>
      </w:r>
      <w:r w:rsidRPr="0013519F">
        <w:rPr>
          <w:rFonts w:ascii="Times New Roman" w:hAnsi="Times New Roman" w:cs="Times New Roman"/>
          <w:sz w:val="20"/>
          <w:szCs w:val="20"/>
        </w:rPr>
        <w:t xml:space="preserve"> Jackson, </w:t>
      </w:r>
      <w:r w:rsidRPr="0013519F">
        <w:rPr>
          <w:rFonts w:ascii="Times New Roman" w:hAnsi="Times New Roman" w:cs="Times New Roman"/>
          <w:i/>
          <w:iCs/>
          <w:sz w:val="20"/>
          <w:szCs w:val="20"/>
        </w:rPr>
        <w:t xml:space="preserve">A </w:t>
      </w:r>
      <w:r w:rsidR="00FB429A">
        <w:rPr>
          <w:rFonts w:ascii="Times New Roman" w:hAnsi="Times New Roman" w:cs="Times New Roman"/>
          <w:i/>
          <w:iCs/>
          <w:sz w:val="20"/>
          <w:szCs w:val="20"/>
        </w:rPr>
        <w:t>G</w:t>
      </w:r>
      <w:r w:rsidRPr="0013519F">
        <w:rPr>
          <w:rFonts w:ascii="Times New Roman" w:hAnsi="Times New Roman" w:cs="Times New Roman"/>
          <w:i/>
          <w:iCs/>
          <w:sz w:val="20"/>
          <w:szCs w:val="20"/>
        </w:rPr>
        <w:t xml:space="preserve">uide to </w:t>
      </w:r>
      <w:r w:rsidR="00FB429A">
        <w:rPr>
          <w:rFonts w:ascii="Times New Roman" w:hAnsi="Times New Roman" w:cs="Times New Roman"/>
          <w:i/>
          <w:iCs/>
          <w:sz w:val="20"/>
          <w:szCs w:val="20"/>
        </w:rPr>
        <w:t>M</w:t>
      </w:r>
      <w:r w:rsidRPr="0013519F">
        <w:rPr>
          <w:rFonts w:ascii="Times New Roman" w:hAnsi="Times New Roman" w:cs="Times New Roman"/>
          <w:i/>
          <w:iCs/>
          <w:sz w:val="20"/>
          <w:szCs w:val="20"/>
        </w:rPr>
        <w:t xml:space="preserve">inistry </w:t>
      </w:r>
      <w:r w:rsidR="00FB429A">
        <w:rPr>
          <w:rFonts w:ascii="Times New Roman" w:hAnsi="Times New Roman" w:cs="Times New Roman"/>
          <w:i/>
          <w:iCs/>
          <w:sz w:val="20"/>
          <w:szCs w:val="20"/>
        </w:rPr>
        <w:t>S</w:t>
      </w:r>
      <w:r w:rsidRPr="0013519F">
        <w:rPr>
          <w:rFonts w:ascii="Times New Roman" w:hAnsi="Times New Roman" w:cs="Times New Roman"/>
          <w:i/>
          <w:iCs/>
          <w:sz w:val="20"/>
          <w:szCs w:val="20"/>
        </w:rPr>
        <w:t xml:space="preserve">elf-care: Negotiating </w:t>
      </w:r>
      <w:r w:rsidR="00FB429A">
        <w:rPr>
          <w:rFonts w:ascii="Times New Roman" w:hAnsi="Times New Roman" w:cs="Times New Roman"/>
          <w:i/>
          <w:iCs/>
          <w:sz w:val="20"/>
          <w:szCs w:val="20"/>
        </w:rPr>
        <w:t>T</w:t>
      </w:r>
      <w:r w:rsidRPr="0013519F">
        <w:rPr>
          <w:rFonts w:ascii="Times New Roman" w:hAnsi="Times New Roman" w:cs="Times New Roman"/>
          <w:i/>
          <w:iCs/>
          <w:sz w:val="20"/>
          <w:szCs w:val="20"/>
        </w:rPr>
        <w:t xml:space="preserve">oday’s </w:t>
      </w:r>
      <w:r w:rsidR="00FB429A">
        <w:rPr>
          <w:rFonts w:ascii="Times New Roman" w:hAnsi="Times New Roman" w:cs="Times New Roman"/>
          <w:i/>
          <w:iCs/>
          <w:sz w:val="20"/>
          <w:szCs w:val="20"/>
        </w:rPr>
        <w:t>C</w:t>
      </w:r>
      <w:r w:rsidRPr="0013519F">
        <w:rPr>
          <w:rFonts w:ascii="Times New Roman" w:hAnsi="Times New Roman" w:cs="Times New Roman"/>
          <w:i/>
          <w:iCs/>
          <w:sz w:val="20"/>
          <w:szCs w:val="20"/>
        </w:rPr>
        <w:t xml:space="preserve">hallenges </w:t>
      </w:r>
      <w:r w:rsidR="00FB429A">
        <w:rPr>
          <w:rFonts w:ascii="Times New Roman" w:hAnsi="Times New Roman" w:cs="Times New Roman"/>
          <w:i/>
          <w:iCs/>
          <w:sz w:val="20"/>
          <w:szCs w:val="20"/>
        </w:rPr>
        <w:t>w</w:t>
      </w:r>
      <w:r w:rsidRPr="0013519F">
        <w:rPr>
          <w:rFonts w:ascii="Times New Roman" w:hAnsi="Times New Roman" w:cs="Times New Roman"/>
          <w:i/>
          <w:iCs/>
          <w:sz w:val="20"/>
          <w:szCs w:val="20"/>
        </w:rPr>
        <w:t xml:space="preserve">ith </w:t>
      </w:r>
      <w:r w:rsidR="00FB429A">
        <w:rPr>
          <w:rFonts w:ascii="Times New Roman" w:hAnsi="Times New Roman" w:cs="Times New Roman"/>
          <w:i/>
          <w:iCs/>
          <w:sz w:val="20"/>
          <w:szCs w:val="20"/>
        </w:rPr>
        <w:t>R</w:t>
      </w:r>
      <w:r w:rsidRPr="0013519F">
        <w:rPr>
          <w:rFonts w:ascii="Times New Roman" w:hAnsi="Times New Roman" w:cs="Times New Roman"/>
          <w:i/>
          <w:iCs/>
          <w:sz w:val="20"/>
          <w:szCs w:val="20"/>
        </w:rPr>
        <w:t xml:space="preserve">esilience and </w:t>
      </w:r>
      <w:r w:rsidR="00FB429A">
        <w:rPr>
          <w:rFonts w:ascii="Times New Roman" w:hAnsi="Times New Roman" w:cs="Times New Roman"/>
          <w:i/>
          <w:iCs/>
          <w:sz w:val="20"/>
          <w:szCs w:val="20"/>
        </w:rPr>
        <w:t>G</w:t>
      </w:r>
      <w:r w:rsidRPr="0013519F">
        <w:rPr>
          <w:rFonts w:ascii="Times New Roman" w:hAnsi="Times New Roman" w:cs="Times New Roman"/>
          <w:i/>
          <w:iCs/>
          <w:sz w:val="20"/>
          <w:szCs w:val="20"/>
        </w:rPr>
        <w:t>race.</w:t>
      </w:r>
      <w:r w:rsidRPr="0013519F">
        <w:rPr>
          <w:rFonts w:ascii="Times New Roman" w:hAnsi="Times New Roman" w:cs="Times New Roman"/>
          <w:sz w:val="20"/>
          <w:szCs w:val="20"/>
        </w:rPr>
        <w:t xml:space="preserve"> (New York, NY: Rowman &amp; Littlefield, 2018).</w:t>
      </w:r>
    </w:p>
  </w:footnote>
  <w:footnote w:id="28">
    <w:p w14:paraId="791B5039" w14:textId="432AE39A" w:rsidR="002701DB" w:rsidRPr="0013519F" w:rsidRDefault="002701DB" w:rsidP="002701DB">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FB429A">
        <w:rPr>
          <w:rFonts w:ascii="Times New Roman" w:hAnsi="Times New Roman" w:cs="Times New Roman"/>
          <w:sz w:val="20"/>
          <w:szCs w:val="20"/>
        </w:rPr>
        <w:t xml:space="preserve">Roy M. </w:t>
      </w:r>
      <w:r w:rsidRPr="0013519F">
        <w:rPr>
          <w:rFonts w:ascii="Times New Roman" w:hAnsi="Times New Roman" w:cs="Times New Roman"/>
          <w:sz w:val="20"/>
          <w:szCs w:val="20"/>
        </w:rPr>
        <w:t xml:space="preserve">Oswald, </w:t>
      </w:r>
      <w:r w:rsidRPr="0013519F">
        <w:rPr>
          <w:rFonts w:ascii="Times New Roman" w:hAnsi="Times New Roman" w:cs="Times New Roman"/>
          <w:i/>
          <w:iCs/>
          <w:sz w:val="20"/>
          <w:szCs w:val="20"/>
        </w:rPr>
        <w:t xml:space="preserve">Clergy </w:t>
      </w:r>
      <w:r w:rsidR="00FB429A">
        <w:rPr>
          <w:rFonts w:ascii="Times New Roman" w:hAnsi="Times New Roman" w:cs="Times New Roman"/>
          <w:i/>
          <w:iCs/>
          <w:sz w:val="20"/>
          <w:szCs w:val="20"/>
        </w:rPr>
        <w:t>S</w:t>
      </w:r>
      <w:r w:rsidRPr="0013519F">
        <w:rPr>
          <w:rFonts w:ascii="Times New Roman" w:hAnsi="Times New Roman" w:cs="Times New Roman"/>
          <w:i/>
          <w:iCs/>
          <w:sz w:val="20"/>
          <w:szCs w:val="20"/>
        </w:rPr>
        <w:t xml:space="preserve">elf-care: Finding a </w:t>
      </w:r>
      <w:r w:rsidR="00FB429A">
        <w:rPr>
          <w:rFonts w:ascii="Times New Roman" w:hAnsi="Times New Roman" w:cs="Times New Roman"/>
          <w:i/>
          <w:iCs/>
          <w:sz w:val="20"/>
          <w:szCs w:val="20"/>
        </w:rPr>
        <w:t>B</w:t>
      </w:r>
      <w:r w:rsidRPr="0013519F">
        <w:rPr>
          <w:rFonts w:ascii="Times New Roman" w:hAnsi="Times New Roman" w:cs="Times New Roman"/>
          <w:i/>
          <w:iCs/>
          <w:sz w:val="20"/>
          <w:szCs w:val="20"/>
        </w:rPr>
        <w:t xml:space="preserve">alance for </w:t>
      </w:r>
      <w:r w:rsidR="00FB429A">
        <w:rPr>
          <w:rFonts w:ascii="Times New Roman" w:hAnsi="Times New Roman" w:cs="Times New Roman"/>
          <w:i/>
          <w:iCs/>
          <w:sz w:val="20"/>
          <w:szCs w:val="20"/>
        </w:rPr>
        <w:t>E</w:t>
      </w:r>
      <w:r w:rsidRPr="0013519F">
        <w:rPr>
          <w:rFonts w:ascii="Times New Roman" w:hAnsi="Times New Roman" w:cs="Times New Roman"/>
          <w:i/>
          <w:iCs/>
          <w:sz w:val="20"/>
          <w:szCs w:val="20"/>
        </w:rPr>
        <w:t xml:space="preserve">ffective </w:t>
      </w:r>
      <w:r w:rsidR="00FB429A">
        <w:rPr>
          <w:rFonts w:ascii="Times New Roman" w:hAnsi="Times New Roman" w:cs="Times New Roman"/>
          <w:i/>
          <w:iCs/>
          <w:sz w:val="20"/>
          <w:szCs w:val="20"/>
        </w:rPr>
        <w:t>M</w:t>
      </w:r>
      <w:r w:rsidRPr="0013519F">
        <w:rPr>
          <w:rFonts w:ascii="Times New Roman" w:hAnsi="Times New Roman" w:cs="Times New Roman"/>
          <w:i/>
          <w:iCs/>
          <w:sz w:val="20"/>
          <w:szCs w:val="20"/>
        </w:rPr>
        <w:t>inistry</w:t>
      </w:r>
      <w:r w:rsidRPr="0013519F">
        <w:rPr>
          <w:rFonts w:ascii="Times New Roman" w:hAnsi="Times New Roman" w:cs="Times New Roman"/>
          <w:sz w:val="20"/>
          <w:szCs w:val="20"/>
        </w:rPr>
        <w:t>. (Herndon, VA: The Alban Institute, 1991).</w:t>
      </w:r>
    </w:p>
    <w:p w14:paraId="4A67FDD8" w14:textId="27E19C8F" w:rsidR="002701DB" w:rsidRPr="0013519F" w:rsidRDefault="002701DB">
      <w:pPr>
        <w:pStyle w:val="FootnoteText"/>
        <w:rPr>
          <w:rFonts w:ascii="Times New Roman" w:hAnsi="Times New Roman" w:cs="Times New Roman"/>
        </w:rPr>
      </w:pPr>
    </w:p>
  </w:footnote>
  <w:footnote w:id="29">
    <w:p w14:paraId="5A9844EA" w14:textId="7CDCABD1" w:rsidR="002701DB" w:rsidRPr="0013519F" w:rsidRDefault="002701DB" w:rsidP="001853ED">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1853ED">
        <w:rPr>
          <w:rFonts w:ascii="Times New Roman" w:hAnsi="Times New Roman" w:cs="Times New Roman"/>
          <w:sz w:val="20"/>
          <w:szCs w:val="20"/>
        </w:rPr>
        <w:t xml:space="preserve">Angela </w:t>
      </w:r>
      <w:r w:rsidRPr="0013519F">
        <w:rPr>
          <w:rFonts w:ascii="Times New Roman" w:hAnsi="Times New Roman" w:cs="Times New Roman"/>
          <w:sz w:val="20"/>
          <w:szCs w:val="20"/>
        </w:rPr>
        <w:t xml:space="preserve">Reed, </w:t>
      </w:r>
      <w:r w:rsidR="00FC4F17">
        <w:rPr>
          <w:rFonts w:ascii="Times New Roman" w:hAnsi="Times New Roman" w:cs="Times New Roman"/>
          <w:sz w:val="20"/>
          <w:szCs w:val="20"/>
        </w:rPr>
        <w:t>“</w:t>
      </w:r>
      <w:r w:rsidRPr="0013519F">
        <w:rPr>
          <w:rFonts w:ascii="Times New Roman" w:hAnsi="Times New Roman" w:cs="Times New Roman"/>
          <w:sz w:val="20"/>
          <w:szCs w:val="20"/>
        </w:rPr>
        <w:t xml:space="preserve">Rooted in </w:t>
      </w:r>
      <w:r w:rsidR="00FC4F17">
        <w:rPr>
          <w:rFonts w:ascii="Times New Roman" w:hAnsi="Times New Roman" w:cs="Times New Roman"/>
          <w:sz w:val="20"/>
          <w:szCs w:val="20"/>
        </w:rPr>
        <w:t>R</w:t>
      </w:r>
      <w:r w:rsidRPr="0013519F">
        <w:rPr>
          <w:rFonts w:ascii="Times New Roman" w:hAnsi="Times New Roman" w:cs="Times New Roman"/>
          <w:sz w:val="20"/>
          <w:szCs w:val="20"/>
        </w:rPr>
        <w:t xml:space="preserve">elationship: Longevity in </w:t>
      </w:r>
      <w:r w:rsidR="00FC4F17">
        <w:rPr>
          <w:rFonts w:ascii="Times New Roman" w:hAnsi="Times New Roman" w:cs="Times New Roman"/>
          <w:sz w:val="20"/>
          <w:szCs w:val="20"/>
        </w:rPr>
        <w:t>C</w:t>
      </w:r>
      <w:r w:rsidRPr="0013519F">
        <w:rPr>
          <w:rFonts w:ascii="Times New Roman" w:hAnsi="Times New Roman" w:cs="Times New Roman"/>
          <w:sz w:val="20"/>
          <w:szCs w:val="20"/>
        </w:rPr>
        <w:t xml:space="preserve">ongregational </w:t>
      </w:r>
      <w:r w:rsidR="00FC4F17">
        <w:rPr>
          <w:rFonts w:ascii="Times New Roman" w:hAnsi="Times New Roman" w:cs="Times New Roman"/>
          <w:sz w:val="20"/>
          <w:szCs w:val="20"/>
        </w:rPr>
        <w:t>M</w:t>
      </w:r>
      <w:r w:rsidRPr="0013519F">
        <w:rPr>
          <w:rFonts w:ascii="Times New Roman" w:hAnsi="Times New Roman" w:cs="Times New Roman"/>
          <w:sz w:val="20"/>
          <w:szCs w:val="20"/>
        </w:rPr>
        <w:t xml:space="preserve">inistry. </w:t>
      </w:r>
      <w:r w:rsidRPr="0013519F">
        <w:rPr>
          <w:rFonts w:ascii="Times New Roman" w:hAnsi="Times New Roman" w:cs="Times New Roman"/>
          <w:i/>
          <w:iCs/>
          <w:sz w:val="20"/>
          <w:szCs w:val="20"/>
        </w:rPr>
        <w:t xml:space="preserve">Review &amp; Expositor, 113 </w:t>
      </w:r>
      <w:r w:rsidR="00FC4F17">
        <w:rPr>
          <w:rFonts w:ascii="Times New Roman" w:hAnsi="Times New Roman" w:cs="Times New Roman"/>
          <w:sz w:val="20"/>
          <w:szCs w:val="20"/>
        </w:rPr>
        <w:t xml:space="preserve">3 (2016). </w:t>
      </w:r>
      <w:hyperlink r:id="rId11" w:history="1">
        <w:r w:rsidR="00FC4F17" w:rsidRPr="001820BE">
          <w:rPr>
            <w:rStyle w:val="Hyperlink"/>
            <w:rFonts w:ascii="Times New Roman" w:hAnsi="Times New Roman" w:cs="Times New Roman"/>
            <w:sz w:val="20"/>
            <w:szCs w:val="20"/>
          </w:rPr>
          <w:t>https://doi.org/10.1177/0034637316659304</w:t>
        </w:r>
      </w:hyperlink>
    </w:p>
  </w:footnote>
  <w:footnote w:id="30">
    <w:p w14:paraId="133F43A1" w14:textId="0F76CF73" w:rsidR="00277B28" w:rsidRPr="001853ED" w:rsidRDefault="00277B28" w:rsidP="001853ED">
      <w:pPr>
        <w:spacing w:after="0" w:line="240" w:lineRule="auto"/>
        <w:ind w:firstLine="720"/>
        <w:rPr>
          <w:rFonts w:ascii="Times New Roman" w:hAnsi="Times New Roman" w:cs="Times New Roman"/>
          <w:color w:val="000000" w:themeColor="text1"/>
          <w:sz w:val="20"/>
          <w:szCs w:val="20"/>
          <w:shd w:val="clear" w:color="auto" w:fill="FFFFFF"/>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FC4F17">
        <w:rPr>
          <w:rFonts w:ascii="Times New Roman" w:hAnsi="Times New Roman" w:cs="Times New Roman"/>
          <w:sz w:val="20"/>
          <w:szCs w:val="20"/>
        </w:rPr>
        <w:t xml:space="preserve">Chelsea </w:t>
      </w:r>
      <w:r w:rsidRPr="0013519F">
        <w:rPr>
          <w:rFonts w:ascii="Times New Roman" w:hAnsi="Times New Roman" w:cs="Times New Roman"/>
          <w:color w:val="000000" w:themeColor="text1"/>
          <w:sz w:val="20"/>
          <w:szCs w:val="20"/>
          <w:shd w:val="clear" w:color="auto" w:fill="FFFFFF"/>
        </w:rPr>
        <w:t xml:space="preserve">Gill, </w:t>
      </w:r>
      <w:r w:rsidR="00FC4F17">
        <w:rPr>
          <w:rFonts w:ascii="Times New Roman" w:hAnsi="Times New Roman" w:cs="Times New Roman"/>
          <w:color w:val="000000" w:themeColor="text1"/>
          <w:sz w:val="20"/>
          <w:szCs w:val="20"/>
          <w:shd w:val="clear" w:color="auto" w:fill="FFFFFF"/>
        </w:rPr>
        <w:t xml:space="preserve">Jan </w:t>
      </w:r>
      <w:r w:rsidRPr="0013519F">
        <w:rPr>
          <w:rFonts w:ascii="Times New Roman" w:hAnsi="Times New Roman" w:cs="Times New Roman"/>
          <w:color w:val="000000" w:themeColor="text1"/>
          <w:sz w:val="20"/>
          <w:szCs w:val="20"/>
          <w:shd w:val="clear" w:color="auto" w:fill="FFFFFF"/>
        </w:rPr>
        <w:t>Packer</w:t>
      </w:r>
      <w:r w:rsidR="00FC4F17">
        <w:rPr>
          <w:rFonts w:ascii="Times New Roman" w:hAnsi="Times New Roman" w:cs="Times New Roman"/>
          <w:color w:val="000000" w:themeColor="text1"/>
          <w:sz w:val="20"/>
          <w:szCs w:val="20"/>
          <w:shd w:val="clear" w:color="auto" w:fill="FFFFFF"/>
        </w:rPr>
        <w:t xml:space="preserve"> and Roy</w:t>
      </w:r>
      <w:r w:rsidRPr="0013519F">
        <w:rPr>
          <w:rFonts w:ascii="Times New Roman" w:hAnsi="Times New Roman" w:cs="Times New Roman"/>
          <w:color w:val="000000" w:themeColor="text1"/>
          <w:sz w:val="20"/>
          <w:szCs w:val="20"/>
          <w:shd w:val="clear" w:color="auto" w:fill="FFFFFF"/>
        </w:rPr>
        <w:t xml:space="preserve"> Ballantyne, </w:t>
      </w:r>
      <w:r w:rsidR="00FC4F17">
        <w:rPr>
          <w:rFonts w:ascii="Times New Roman" w:hAnsi="Times New Roman" w:cs="Times New Roman"/>
          <w:color w:val="000000" w:themeColor="text1"/>
          <w:sz w:val="20"/>
          <w:szCs w:val="20"/>
          <w:shd w:val="clear" w:color="auto" w:fill="FFFFFF"/>
        </w:rPr>
        <w:t>“</w:t>
      </w:r>
      <w:r w:rsidRPr="0013519F">
        <w:rPr>
          <w:rFonts w:ascii="Times New Roman" w:hAnsi="Times New Roman" w:cs="Times New Roman"/>
          <w:color w:val="000000" w:themeColor="text1"/>
          <w:sz w:val="20"/>
          <w:szCs w:val="20"/>
          <w:shd w:val="clear" w:color="auto" w:fill="FFFFFF"/>
        </w:rPr>
        <w:t xml:space="preserve">Exploring the </w:t>
      </w:r>
      <w:r w:rsidR="00FC4F17">
        <w:rPr>
          <w:rFonts w:ascii="Times New Roman" w:hAnsi="Times New Roman" w:cs="Times New Roman"/>
          <w:color w:val="000000" w:themeColor="text1"/>
          <w:sz w:val="20"/>
          <w:szCs w:val="20"/>
          <w:shd w:val="clear" w:color="auto" w:fill="FFFFFF"/>
        </w:rPr>
        <w:t>R</w:t>
      </w:r>
      <w:r w:rsidRPr="0013519F">
        <w:rPr>
          <w:rFonts w:ascii="Times New Roman" w:hAnsi="Times New Roman" w:cs="Times New Roman"/>
          <w:color w:val="000000" w:themeColor="text1"/>
          <w:sz w:val="20"/>
          <w:szCs w:val="20"/>
          <w:shd w:val="clear" w:color="auto" w:fill="FFFFFF"/>
        </w:rPr>
        <w:t xml:space="preserve">estorative </w:t>
      </w:r>
      <w:r w:rsidR="00FC4F17">
        <w:rPr>
          <w:rFonts w:ascii="Times New Roman" w:hAnsi="Times New Roman" w:cs="Times New Roman"/>
          <w:color w:val="000000" w:themeColor="text1"/>
          <w:sz w:val="20"/>
          <w:szCs w:val="20"/>
          <w:shd w:val="clear" w:color="auto" w:fill="FFFFFF"/>
        </w:rPr>
        <w:t>B</w:t>
      </w:r>
      <w:r w:rsidRPr="0013519F">
        <w:rPr>
          <w:rFonts w:ascii="Times New Roman" w:hAnsi="Times New Roman" w:cs="Times New Roman"/>
          <w:color w:val="000000" w:themeColor="text1"/>
          <w:sz w:val="20"/>
          <w:szCs w:val="20"/>
          <w:shd w:val="clear" w:color="auto" w:fill="FFFFFF"/>
        </w:rPr>
        <w:t xml:space="preserve">enefits of </w:t>
      </w:r>
      <w:r w:rsidR="00FC4F17">
        <w:rPr>
          <w:rFonts w:ascii="Times New Roman" w:hAnsi="Times New Roman" w:cs="Times New Roman"/>
          <w:color w:val="000000" w:themeColor="text1"/>
          <w:sz w:val="20"/>
          <w:szCs w:val="20"/>
          <w:shd w:val="clear" w:color="auto" w:fill="FFFFFF"/>
        </w:rPr>
        <w:t>S</w:t>
      </w:r>
      <w:r w:rsidRPr="0013519F">
        <w:rPr>
          <w:rFonts w:ascii="Times New Roman" w:hAnsi="Times New Roman" w:cs="Times New Roman"/>
          <w:color w:val="000000" w:themeColor="text1"/>
          <w:sz w:val="20"/>
          <w:szCs w:val="20"/>
          <w:shd w:val="clear" w:color="auto" w:fill="FFFFFF"/>
        </w:rPr>
        <w:t xml:space="preserve">piritual </w:t>
      </w:r>
      <w:r w:rsidR="00FC4F17">
        <w:rPr>
          <w:rFonts w:ascii="Times New Roman" w:hAnsi="Times New Roman" w:cs="Times New Roman"/>
          <w:color w:val="000000" w:themeColor="text1"/>
          <w:sz w:val="20"/>
          <w:szCs w:val="20"/>
          <w:shd w:val="clear" w:color="auto" w:fill="FFFFFF"/>
        </w:rPr>
        <w:t>R</w:t>
      </w:r>
      <w:r w:rsidRPr="0013519F">
        <w:rPr>
          <w:rFonts w:ascii="Times New Roman" w:hAnsi="Times New Roman" w:cs="Times New Roman"/>
          <w:color w:val="000000" w:themeColor="text1"/>
          <w:sz w:val="20"/>
          <w:szCs w:val="20"/>
          <w:shd w:val="clear" w:color="auto" w:fill="FFFFFF"/>
        </w:rPr>
        <w:t xml:space="preserve">etreats: The </w:t>
      </w:r>
      <w:r w:rsidR="00FC4F17">
        <w:rPr>
          <w:rFonts w:ascii="Times New Roman" w:hAnsi="Times New Roman" w:cs="Times New Roman"/>
          <w:color w:val="000000" w:themeColor="text1"/>
          <w:sz w:val="20"/>
          <w:szCs w:val="20"/>
          <w:shd w:val="clear" w:color="auto" w:fill="FFFFFF"/>
        </w:rPr>
        <w:t>C</w:t>
      </w:r>
      <w:r w:rsidRPr="0013519F">
        <w:rPr>
          <w:rFonts w:ascii="Times New Roman" w:hAnsi="Times New Roman" w:cs="Times New Roman"/>
          <w:color w:val="000000" w:themeColor="text1"/>
          <w:sz w:val="20"/>
          <w:szCs w:val="20"/>
          <w:shd w:val="clear" w:color="auto" w:fill="FFFFFF"/>
        </w:rPr>
        <w:t xml:space="preserve">ase of </w:t>
      </w:r>
      <w:r w:rsidR="00FC4F17">
        <w:rPr>
          <w:rFonts w:ascii="Times New Roman" w:hAnsi="Times New Roman" w:cs="Times New Roman"/>
          <w:color w:val="000000" w:themeColor="text1"/>
          <w:sz w:val="20"/>
          <w:szCs w:val="20"/>
          <w:shd w:val="clear" w:color="auto" w:fill="FFFFFF"/>
        </w:rPr>
        <w:t>C</w:t>
      </w:r>
      <w:r w:rsidRPr="0013519F">
        <w:rPr>
          <w:rFonts w:ascii="Times New Roman" w:hAnsi="Times New Roman" w:cs="Times New Roman"/>
          <w:color w:val="000000" w:themeColor="text1"/>
          <w:sz w:val="20"/>
          <w:szCs w:val="20"/>
          <w:shd w:val="clear" w:color="auto" w:fill="FFFFFF"/>
        </w:rPr>
        <w:t xml:space="preserve">lergy </w:t>
      </w:r>
      <w:r w:rsidR="00FC4F17">
        <w:rPr>
          <w:rFonts w:ascii="Times New Roman" w:hAnsi="Times New Roman" w:cs="Times New Roman"/>
          <w:color w:val="000000" w:themeColor="text1"/>
          <w:sz w:val="20"/>
          <w:szCs w:val="20"/>
          <w:shd w:val="clear" w:color="auto" w:fill="FFFFFF"/>
        </w:rPr>
        <w:t>R</w:t>
      </w:r>
      <w:r w:rsidRPr="0013519F">
        <w:rPr>
          <w:rFonts w:ascii="Times New Roman" w:hAnsi="Times New Roman" w:cs="Times New Roman"/>
          <w:color w:val="000000" w:themeColor="text1"/>
          <w:sz w:val="20"/>
          <w:szCs w:val="20"/>
          <w:shd w:val="clear" w:color="auto" w:fill="FFFFFF"/>
        </w:rPr>
        <w:t>etreats in Australia</w:t>
      </w:r>
      <w:r w:rsidR="00FC4F17">
        <w:rPr>
          <w:rFonts w:ascii="Times New Roman" w:hAnsi="Times New Roman" w:cs="Times New Roman"/>
          <w:color w:val="000000" w:themeColor="text1"/>
          <w:sz w:val="20"/>
          <w:szCs w:val="20"/>
          <w:shd w:val="clear" w:color="auto" w:fill="FFFFFF"/>
        </w:rPr>
        <w:t>,”</w:t>
      </w:r>
      <w:r w:rsidRPr="0013519F">
        <w:rPr>
          <w:rFonts w:ascii="Times New Roman" w:hAnsi="Times New Roman" w:cs="Times New Roman"/>
          <w:color w:val="000000" w:themeColor="text1"/>
          <w:sz w:val="20"/>
          <w:szCs w:val="20"/>
          <w:shd w:val="clear" w:color="auto" w:fill="FFFFFF"/>
        </w:rPr>
        <w:t xml:space="preserve"> </w:t>
      </w:r>
      <w:r w:rsidRPr="0013519F">
        <w:rPr>
          <w:rFonts w:ascii="Times New Roman" w:hAnsi="Times New Roman" w:cs="Times New Roman"/>
          <w:i/>
          <w:iCs/>
          <w:color w:val="000000" w:themeColor="text1"/>
          <w:sz w:val="20"/>
          <w:szCs w:val="20"/>
          <w:shd w:val="clear" w:color="auto" w:fill="FFFFFF"/>
        </w:rPr>
        <w:t>Tourism Recreation Research, 43</w:t>
      </w:r>
      <w:r w:rsidRPr="0013519F">
        <w:rPr>
          <w:rFonts w:ascii="Times New Roman" w:hAnsi="Times New Roman" w:cs="Times New Roman"/>
          <w:color w:val="000000" w:themeColor="text1"/>
          <w:sz w:val="20"/>
          <w:szCs w:val="20"/>
          <w:shd w:val="clear" w:color="auto" w:fill="FFFFFF"/>
        </w:rPr>
        <w:t xml:space="preserve"> </w:t>
      </w:r>
      <w:r w:rsidR="00FC4F17">
        <w:rPr>
          <w:rFonts w:ascii="Times New Roman" w:hAnsi="Times New Roman" w:cs="Times New Roman"/>
          <w:color w:val="000000" w:themeColor="text1"/>
          <w:sz w:val="20"/>
          <w:szCs w:val="20"/>
          <w:shd w:val="clear" w:color="auto" w:fill="FFFFFF"/>
        </w:rPr>
        <w:t xml:space="preserve">2 </w:t>
      </w:r>
      <w:r w:rsidRPr="0013519F">
        <w:rPr>
          <w:rFonts w:ascii="Times New Roman" w:hAnsi="Times New Roman" w:cs="Times New Roman"/>
          <w:color w:val="000000" w:themeColor="text1"/>
          <w:sz w:val="20"/>
          <w:szCs w:val="20"/>
          <w:shd w:val="clear" w:color="auto" w:fill="FFFFFF"/>
        </w:rPr>
        <w:t>(2</w:t>
      </w:r>
      <w:r w:rsidR="00FC4F17">
        <w:rPr>
          <w:rFonts w:ascii="Times New Roman" w:hAnsi="Times New Roman" w:cs="Times New Roman"/>
          <w:color w:val="000000" w:themeColor="text1"/>
          <w:sz w:val="20"/>
          <w:szCs w:val="20"/>
          <w:shd w:val="clear" w:color="auto" w:fill="FFFFFF"/>
        </w:rPr>
        <w:t>018</w:t>
      </w:r>
      <w:r w:rsidRPr="0013519F">
        <w:rPr>
          <w:rFonts w:ascii="Times New Roman" w:hAnsi="Times New Roman" w:cs="Times New Roman"/>
          <w:color w:val="000000" w:themeColor="text1"/>
          <w:sz w:val="20"/>
          <w:szCs w:val="20"/>
          <w:shd w:val="clear" w:color="auto" w:fill="FFFFFF"/>
        </w:rPr>
        <w:t>).</w:t>
      </w:r>
    </w:p>
  </w:footnote>
  <w:footnote w:id="31">
    <w:p w14:paraId="2333C1F1" w14:textId="5E3EE5AC" w:rsidR="00277B28" w:rsidRPr="001853ED" w:rsidRDefault="00277B28" w:rsidP="001853ED">
      <w:pPr>
        <w:spacing w:after="0" w:line="240" w:lineRule="auto"/>
        <w:ind w:firstLine="720"/>
        <w:rPr>
          <w:rFonts w:ascii="Times New Roman" w:hAnsi="Times New Roman" w:cs="Times New Roman"/>
          <w:color w:val="333333"/>
          <w:sz w:val="20"/>
          <w:szCs w:val="20"/>
          <w:shd w:val="clear" w:color="auto" w:fill="FFFFFF"/>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FC4F17">
        <w:rPr>
          <w:rFonts w:ascii="Times New Roman" w:hAnsi="Times New Roman" w:cs="Times New Roman"/>
          <w:sz w:val="20"/>
          <w:szCs w:val="20"/>
        </w:rPr>
        <w:t xml:space="preserve">Sara </w:t>
      </w:r>
      <w:r w:rsidRPr="0013519F">
        <w:rPr>
          <w:rFonts w:ascii="Times New Roman" w:hAnsi="Times New Roman" w:cs="Times New Roman"/>
          <w:color w:val="333333"/>
          <w:sz w:val="20"/>
          <w:szCs w:val="20"/>
          <w:shd w:val="clear" w:color="auto" w:fill="FFFFFF"/>
        </w:rPr>
        <w:t xml:space="preserve">LeGrand, </w:t>
      </w:r>
      <w:r w:rsidR="00FC4F17">
        <w:rPr>
          <w:rFonts w:ascii="Times New Roman" w:hAnsi="Times New Roman" w:cs="Times New Roman"/>
          <w:color w:val="333333"/>
          <w:sz w:val="20"/>
          <w:szCs w:val="20"/>
          <w:shd w:val="clear" w:color="auto" w:fill="FFFFFF"/>
        </w:rPr>
        <w:t>Rae Jean</w:t>
      </w:r>
      <w:r w:rsidRPr="0013519F">
        <w:rPr>
          <w:rFonts w:ascii="Times New Roman" w:hAnsi="Times New Roman" w:cs="Times New Roman"/>
          <w:color w:val="333333"/>
          <w:sz w:val="20"/>
          <w:szCs w:val="20"/>
          <w:shd w:val="clear" w:color="auto" w:fill="FFFFFF"/>
        </w:rPr>
        <w:t xml:space="preserve"> </w:t>
      </w:r>
      <w:proofErr w:type="spellStart"/>
      <w:r w:rsidRPr="0013519F">
        <w:rPr>
          <w:rFonts w:ascii="Times New Roman" w:hAnsi="Times New Roman" w:cs="Times New Roman"/>
          <w:color w:val="333333"/>
          <w:sz w:val="20"/>
          <w:szCs w:val="20"/>
          <w:shd w:val="clear" w:color="auto" w:fill="FFFFFF"/>
        </w:rPr>
        <w:t>Proeschold</w:t>
      </w:r>
      <w:proofErr w:type="spellEnd"/>
      <w:r w:rsidRPr="0013519F">
        <w:rPr>
          <w:rFonts w:ascii="Times New Roman" w:hAnsi="Times New Roman" w:cs="Times New Roman"/>
          <w:color w:val="333333"/>
          <w:sz w:val="20"/>
          <w:szCs w:val="20"/>
          <w:shd w:val="clear" w:color="auto" w:fill="FFFFFF"/>
        </w:rPr>
        <w:t xml:space="preserve">-Bell, </w:t>
      </w:r>
      <w:r w:rsidR="00FC4F17">
        <w:rPr>
          <w:rFonts w:ascii="Times New Roman" w:hAnsi="Times New Roman" w:cs="Times New Roman"/>
          <w:color w:val="333333"/>
          <w:sz w:val="20"/>
          <w:szCs w:val="20"/>
          <w:shd w:val="clear" w:color="auto" w:fill="FFFFFF"/>
        </w:rPr>
        <w:t>John</w:t>
      </w:r>
      <w:r w:rsidRPr="0013519F">
        <w:rPr>
          <w:rFonts w:ascii="Times New Roman" w:hAnsi="Times New Roman" w:cs="Times New Roman"/>
          <w:color w:val="333333"/>
          <w:sz w:val="20"/>
          <w:szCs w:val="20"/>
          <w:shd w:val="clear" w:color="auto" w:fill="FFFFFF"/>
        </w:rPr>
        <w:t xml:space="preserve"> James</w:t>
      </w:r>
      <w:r w:rsidR="00FC4F17">
        <w:rPr>
          <w:rFonts w:ascii="Times New Roman" w:hAnsi="Times New Roman" w:cs="Times New Roman"/>
          <w:color w:val="333333"/>
          <w:sz w:val="20"/>
          <w:szCs w:val="20"/>
          <w:shd w:val="clear" w:color="auto" w:fill="FFFFFF"/>
        </w:rPr>
        <w:t xml:space="preserve"> and Amanda</w:t>
      </w:r>
      <w:r w:rsidRPr="0013519F">
        <w:rPr>
          <w:rFonts w:ascii="Times New Roman" w:hAnsi="Times New Roman" w:cs="Times New Roman"/>
          <w:color w:val="333333"/>
          <w:sz w:val="20"/>
          <w:szCs w:val="20"/>
          <w:shd w:val="clear" w:color="auto" w:fill="FFFFFF"/>
        </w:rPr>
        <w:t xml:space="preserve"> Wallace, </w:t>
      </w:r>
      <w:r w:rsidR="00FC4F17">
        <w:rPr>
          <w:rFonts w:ascii="Times New Roman" w:hAnsi="Times New Roman" w:cs="Times New Roman"/>
          <w:color w:val="333333"/>
          <w:sz w:val="20"/>
          <w:szCs w:val="20"/>
          <w:shd w:val="clear" w:color="auto" w:fill="FFFFFF"/>
        </w:rPr>
        <w:t>“</w:t>
      </w:r>
      <w:r w:rsidRPr="0013519F">
        <w:rPr>
          <w:rFonts w:ascii="Times New Roman" w:hAnsi="Times New Roman" w:cs="Times New Roman"/>
          <w:color w:val="333333"/>
          <w:sz w:val="20"/>
          <w:szCs w:val="20"/>
          <w:shd w:val="clear" w:color="auto" w:fill="FFFFFF"/>
        </w:rPr>
        <w:t xml:space="preserve">Healthy </w:t>
      </w:r>
      <w:r w:rsidR="00FC4F17">
        <w:rPr>
          <w:rFonts w:ascii="Times New Roman" w:hAnsi="Times New Roman" w:cs="Times New Roman"/>
          <w:color w:val="333333"/>
          <w:sz w:val="20"/>
          <w:szCs w:val="20"/>
          <w:shd w:val="clear" w:color="auto" w:fill="FFFFFF"/>
        </w:rPr>
        <w:t>L</w:t>
      </w:r>
      <w:r w:rsidRPr="0013519F">
        <w:rPr>
          <w:rFonts w:ascii="Times New Roman" w:hAnsi="Times New Roman" w:cs="Times New Roman"/>
          <w:color w:val="333333"/>
          <w:sz w:val="20"/>
          <w:szCs w:val="20"/>
          <w:shd w:val="clear" w:color="auto" w:fill="FFFFFF"/>
        </w:rPr>
        <w:t xml:space="preserve">eaders: Multilevel </w:t>
      </w:r>
      <w:r w:rsidR="00FC4F17">
        <w:rPr>
          <w:rFonts w:ascii="Times New Roman" w:hAnsi="Times New Roman" w:cs="Times New Roman"/>
          <w:color w:val="333333"/>
          <w:sz w:val="20"/>
          <w:szCs w:val="20"/>
          <w:shd w:val="clear" w:color="auto" w:fill="FFFFFF"/>
        </w:rPr>
        <w:t>H</w:t>
      </w:r>
      <w:r w:rsidRPr="0013519F">
        <w:rPr>
          <w:rFonts w:ascii="Times New Roman" w:hAnsi="Times New Roman" w:cs="Times New Roman"/>
          <w:color w:val="333333"/>
          <w:sz w:val="20"/>
          <w:szCs w:val="20"/>
          <w:shd w:val="clear" w:color="auto" w:fill="FFFFFF"/>
        </w:rPr>
        <w:t xml:space="preserve">ealth </w:t>
      </w:r>
      <w:r w:rsidR="00FC4F17">
        <w:rPr>
          <w:rFonts w:ascii="Times New Roman" w:hAnsi="Times New Roman" w:cs="Times New Roman"/>
          <w:color w:val="333333"/>
          <w:sz w:val="20"/>
          <w:szCs w:val="20"/>
          <w:shd w:val="clear" w:color="auto" w:fill="FFFFFF"/>
        </w:rPr>
        <w:t>P</w:t>
      </w:r>
      <w:r w:rsidRPr="0013519F">
        <w:rPr>
          <w:rFonts w:ascii="Times New Roman" w:hAnsi="Times New Roman" w:cs="Times New Roman"/>
          <w:color w:val="333333"/>
          <w:sz w:val="20"/>
          <w:szCs w:val="20"/>
          <w:shd w:val="clear" w:color="auto" w:fill="FFFFFF"/>
        </w:rPr>
        <w:t xml:space="preserve">romotion </w:t>
      </w:r>
      <w:r w:rsidR="00FC4F17">
        <w:rPr>
          <w:rFonts w:ascii="Times New Roman" w:hAnsi="Times New Roman" w:cs="Times New Roman"/>
          <w:color w:val="333333"/>
          <w:sz w:val="20"/>
          <w:szCs w:val="20"/>
          <w:shd w:val="clear" w:color="auto" w:fill="FFFFFF"/>
        </w:rPr>
        <w:t>C</w:t>
      </w:r>
      <w:r w:rsidRPr="0013519F">
        <w:rPr>
          <w:rFonts w:ascii="Times New Roman" w:hAnsi="Times New Roman" w:cs="Times New Roman"/>
          <w:color w:val="333333"/>
          <w:sz w:val="20"/>
          <w:szCs w:val="20"/>
          <w:shd w:val="clear" w:color="auto" w:fill="FFFFFF"/>
        </w:rPr>
        <w:t xml:space="preserve">onsiderations for </w:t>
      </w:r>
      <w:r w:rsidR="00FC4F17">
        <w:rPr>
          <w:rFonts w:ascii="Times New Roman" w:hAnsi="Times New Roman" w:cs="Times New Roman"/>
          <w:color w:val="333333"/>
          <w:sz w:val="20"/>
          <w:szCs w:val="20"/>
          <w:shd w:val="clear" w:color="auto" w:fill="FFFFFF"/>
        </w:rPr>
        <w:t>D</w:t>
      </w:r>
      <w:r w:rsidRPr="0013519F">
        <w:rPr>
          <w:rFonts w:ascii="Times New Roman" w:hAnsi="Times New Roman" w:cs="Times New Roman"/>
          <w:color w:val="333333"/>
          <w:sz w:val="20"/>
          <w:szCs w:val="20"/>
          <w:shd w:val="clear" w:color="auto" w:fill="FFFFFF"/>
        </w:rPr>
        <w:t xml:space="preserve">iverse United Methodist </w:t>
      </w:r>
      <w:r w:rsidR="00FC4F17">
        <w:rPr>
          <w:rFonts w:ascii="Times New Roman" w:hAnsi="Times New Roman" w:cs="Times New Roman"/>
          <w:color w:val="333333"/>
          <w:sz w:val="20"/>
          <w:szCs w:val="20"/>
          <w:shd w:val="clear" w:color="auto" w:fill="FFFFFF"/>
        </w:rPr>
        <w:t>C</w:t>
      </w:r>
      <w:r w:rsidRPr="0013519F">
        <w:rPr>
          <w:rFonts w:ascii="Times New Roman" w:hAnsi="Times New Roman" w:cs="Times New Roman"/>
          <w:color w:val="333333"/>
          <w:sz w:val="20"/>
          <w:szCs w:val="20"/>
          <w:shd w:val="clear" w:color="auto" w:fill="FFFFFF"/>
        </w:rPr>
        <w:t xml:space="preserve">hurch </w:t>
      </w:r>
      <w:r w:rsidR="00FC4F17">
        <w:rPr>
          <w:rFonts w:ascii="Times New Roman" w:hAnsi="Times New Roman" w:cs="Times New Roman"/>
          <w:color w:val="333333"/>
          <w:sz w:val="20"/>
          <w:szCs w:val="20"/>
          <w:shd w:val="clear" w:color="auto" w:fill="FFFFFF"/>
        </w:rPr>
        <w:t>P</w:t>
      </w:r>
      <w:r w:rsidRPr="0013519F">
        <w:rPr>
          <w:rFonts w:ascii="Times New Roman" w:hAnsi="Times New Roman" w:cs="Times New Roman"/>
          <w:color w:val="333333"/>
          <w:sz w:val="20"/>
          <w:szCs w:val="20"/>
          <w:shd w:val="clear" w:color="auto" w:fill="FFFFFF"/>
        </w:rPr>
        <w:t xml:space="preserve">astors. </w:t>
      </w:r>
      <w:r w:rsidRPr="0013519F">
        <w:rPr>
          <w:rFonts w:ascii="Times New Roman" w:hAnsi="Times New Roman" w:cs="Times New Roman"/>
          <w:i/>
          <w:iCs/>
          <w:color w:val="333333"/>
          <w:sz w:val="20"/>
          <w:szCs w:val="20"/>
          <w:shd w:val="clear" w:color="auto" w:fill="FFFFFF"/>
        </w:rPr>
        <w:t>Journal of Community Psychology, 41</w:t>
      </w:r>
      <w:r w:rsidR="00FC4F17">
        <w:rPr>
          <w:rFonts w:ascii="Times New Roman" w:hAnsi="Times New Roman" w:cs="Times New Roman"/>
          <w:color w:val="333333"/>
          <w:sz w:val="20"/>
          <w:szCs w:val="20"/>
          <w:shd w:val="clear" w:color="auto" w:fill="FFFFFF"/>
        </w:rPr>
        <w:t xml:space="preserve"> </w:t>
      </w:r>
      <w:r w:rsidR="00FC4F17" w:rsidRPr="0013519F">
        <w:rPr>
          <w:rFonts w:ascii="Times New Roman" w:hAnsi="Times New Roman" w:cs="Times New Roman"/>
          <w:color w:val="333333"/>
          <w:sz w:val="20"/>
          <w:szCs w:val="20"/>
          <w:shd w:val="clear" w:color="auto" w:fill="FFFFFF"/>
        </w:rPr>
        <w:t>(2013)</w:t>
      </w:r>
      <w:r w:rsidR="00FC4F17">
        <w:rPr>
          <w:rFonts w:ascii="Times New Roman" w:hAnsi="Times New Roman" w:cs="Times New Roman"/>
          <w:color w:val="333333"/>
          <w:sz w:val="20"/>
          <w:szCs w:val="20"/>
          <w:shd w:val="clear" w:color="auto" w:fill="FFFFFF"/>
        </w:rPr>
        <w:t xml:space="preserve">; </w:t>
      </w:r>
      <w:r w:rsidRPr="0013519F">
        <w:rPr>
          <w:rFonts w:ascii="Times New Roman" w:hAnsi="Times New Roman" w:cs="Times New Roman"/>
          <w:color w:val="333333"/>
          <w:sz w:val="20"/>
          <w:szCs w:val="20"/>
          <w:shd w:val="clear" w:color="auto" w:fill="FFFFFF"/>
        </w:rPr>
        <w:t>303-321.</w:t>
      </w:r>
    </w:p>
  </w:footnote>
  <w:footnote w:id="32">
    <w:p w14:paraId="74F4EEB1" w14:textId="4BF7872C" w:rsidR="00277B28" w:rsidRPr="0013519F" w:rsidRDefault="00277B28" w:rsidP="00277B28">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FC4F17">
        <w:rPr>
          <w:rFonts w:ascii="Times New Roman" w:hAnsi="Times New Roman" w:cs="Times New Roman"/>
          <w:sz w:val="20"/>
          <w:szCs w:val="20"/>
        </w:rPr>
        <w:t xml:space="preserve">Dwayne Ramon </w:t>
      </w:r>
      <w:r w:rsidRPr="0013519F">
        <w:rPr>
          <w:rFonts w:ascii="Times New Roman" w:hAnsi="Times New Roman" w:cs="Times New Roman"/>
          <w:sz w:val="20"/>
          <w:szCs w:val="20"/>
        </w:rPr>
        <w:t xml:space="preserve">Bond, </w:t>
      </w:r>
      <w:r w:rsidRPr="0013519F">
        <w:rPr>
          <w:rFonts w:ascii="Times New Roman" w:hAnsi="Times New Roman" w:cs="Times New Roman"/>
          <w:i/>
          <w:iCs/>
          <w:sz w:val="20"/>
          <w:szCs w:val="20"/>
        </w:rPr>
        <w:t xml:space="preserve">Idealism &amp; </w:t>
      </w:r>
      <w:r w:rsidR="00FC4F17">
        <w:rPr>
          <w:rFonts w:ascii="Times New Roman" w:hAnsi="Times New Roman" w:cs="Times New Roman"/>
          <w:i/>
          <w:iCs/>
          <w:sz w:val="20"/>
          <w:szCs w:val="20"/>
        </w:rPr>
        <w:t>R</w:t>
      </w:r>
      <w:r w:rsidRPr="0013519F">
        <w:rPr>
          <w:rFonts w:ascii="Times New Roman" w:hAnsi="Times New Roman" w:cs="Times New Roman"/>
          <w:i/>
          <w:iCs/>
          <w:sz w:val="20"/>
          <w:szCs w:val="20"/>
        </w:rPr>
        <w:t xml:space="preserve">eality: A </w:t>
      </w:r>
      <w:r w:rsidR="00FC4F17">
        <w:rPr>
          <w:rFonts w:ascii="Times New Roman" w:hAnsi="Times New Roman" w:cs="Times New Roman"/>
          <w:i/>
          <w:iCs/>
          <w:sz w:val="20"/>
          <w:szCs w:val="20"/>
        </w:rPr>
        <w:t>P</w:t>
      </w:r>
      <w:r w:rsidRPr="0013519F">
        <w:rPr>
          <w:rFonts w:ascii="Times New Roman" w:hAnsi="Times New Roman" w:cs="Times New Roman"/>
          <w:i/>
          <w:iCs/>
          <w:sz w:val="20"/>
          <w:szCs w:val="20"/>
        </w:rPr>
        <w:t xml:space="preserve">henomenological </w:t>
      </w:r>
      <w:r w:rsidR="00FC4F17">
        <w:rPr>
          <w:rFonts w:ascii="Times New Roman" w:hAnsi="Times New Roman" w:cs="Times New Roman"/>
          <w:i/>
          <w:iCs/>
          <w:sz w:val="20"/>
          <w:szCs w:val="20"/>
        </w:rPr>
        <w:t>E</w:t>
      </w:r>
      <w:r w:rsidRPr="0013519F">
        <w:rPr>
          <w:rFonts w:ascii="Times New Roman" w:hAnsi="Times New Roman" w:cs="Times New Roman"/>
          <w:i/>
          <w:iCs/>
          <w:sz w:val="20"/>
          <w:szCs w:val="20"/>
        </w:rPr>
        <w:t xml:space="preserve">xploration of </w:t>
      </w:r>
      <w:r w:rsidR="00FC4F17">
        <w:rPr>
          <w:rFonts w:ascii="Times New Roman" w:hAnsi="Times New Roman" w:cs="Times New Roman"/>
          <w:i/>
          <w:iCs/>
          <w:sz w:val="20"/>
          <w:szCs w:val="20"/>
        </w:rPr>
        <w:t>P</w:t>
      </w:r>
      <w:r w:rsidRPr="0013519F">
        <w:rPr>
          <w:rFonts w:ascii="Times New Roman" w:hAnsi="Times New Roman" w:cs="Times New Roman"/>
          <w:i/>
          <w:iCs/>
          <w:sz w:val="20"/>
          <w:szCs w:val="20"/>
        </w:rPr>
        <w:t xml:space="preserve">astoral </w:t>
      </w:r>
      <w:r w:rsidR="00FC4F17">
        <w:rPr>
          <w:rFonts w:ascii="Times New Roman" w:hAnsi="Times New Roman" w:cs="Times New Roman"/>
          <w:i/>
          <w:iCs/>
          <w:sz w:val="20"/>
          <w:szCs w:val="20"/>
        </w:rPr>
        <w:t>E</w:t>
      </w:r>
      <w:r w:rsidRPr="0013519F">
        <w:rPr>
          <w:rFonts w:ascii="Times New Roman" w:hAnsi="Times New Roman" w:cs="Times New Roman"/>
          <w:i/>
          <w:iCs/>
          <w:sz w:val="20"/>
          <w:szCs w:val="20"/>
        </w:rPr>
        <w:t xml:space="preserve">xpectations &amp; </w:t>
      </w:r>
      <w:r w:rsidR="00FC4F17">
        <w:rPr>
          <w:rFonts w:ascii="Times New Roman" w:hAnsi="Times New Roman" w:cs="Times New Roman"/>
          <w:i/>
          <w:iCs/>
          <w:sz w:val="20"/>
          <w:szCs w:val="20"/>
        </w:rPr>
        <w:t>M</w:t>
      </w:r>
      <w:r w:rsidRPr="0013519F">
        <w:rPr>
          <w:rFonts w:ascii="Times New Roman" w:hAnsi="Times New Roman" w:cs="Times New Roman"/>
          <w:i/>
          <w:iCs/>
          <w:sz w:val="20"/>
          <w:szCs w:val="20"/>
        </w:rPr>
        <w:t xml:space="preserve">inistry </w:t>
      </w:r>
      <w:r w:rsidR="00FC4F17">
        <w:rPr>
          <w:rFonts w:ascii="Times New Roman" w:hAnsi="Times New Roman" w:cs="Times New Roman"/>
          <w:i/>
          <w:iCs/>
          <w:sz w:val="20"/>
          <w:szCs w:val="20"/>
        </w:rPr>
        <w:t>R</w:t>
      </w:r>
      <w:r w:rsidRPr="0013519F">
        <w:rPr>
          <w:rFonts w:ascii="Times New Roman" w:hAnsi="Times New Roman" w:cs="Times New Roman"/>
          <w:i/>
          <w:iCs/>
          <w:sz w:val="20"/>
          <w:szCs w:val="20"/>
        </w:rPr>
        <w:t xml:space="preserve">ealities </w:t>
      </w:r>
      <w:r w:rsidR="00FC4F17">
        <w:rPr>
          <w:rFonts w:ascii="Times New Roman" w:hAnsi="Times New Roman" w:cs="Times New Roman"/>
          <w:i/>
          <w:iCs/>
          <w:sz w:val="20"/>
          <w:szCs w:val="20"/>
        </w:rPr>
        <w:t>E</w:t>
      </w:r>
      <w:r w:rsidRPr="0013519F">
        <w:rPr>
          <w:rFonts w:ascii="Times New Roman" w:hAnsi="Times New Roman" w:cs="Times New Roman"/>
          <w:i/>
          <w:iCs/>
          <w:sz w:val="20"/>
          <w:szCs w:val="20"/>
        </w:rPr>
        <w:t xml:space="preserve">xperienced by </w:t>
      </w:r>
      <w:r w:rsidR="00FC4F17">
        <w:rPr>
          <w:rFonts w:ascii="Times New Roman" w:hAnsi="Times New Roman" w:cs="Times New Roman"/>
          <w:i/>
          <w:iCs/>
          <w:sz w:val="20"/>
          <w:szCs w:val="20"/>
        </w:rPr>
        <w:t>P</w:t>
      </w:r>
      <w:r w:rsidRPr="0013519F">
        <w:rPr>
          <w:rFonts w:ascii="Times New Roman" w:hAnsi="Times New Roman" w:cs="Times New Roman"/>
          <w:i/>
          <w:iCs/>
          <w:sz w:val="20"/>
          <w:szCs w:val="20"/>
        </w:rPr>
        <w:t xml:space="preserve">rotestant </w:t>
      </w:r>
      <w:r w:rsidR="00FC4F17">
        <w:rPr>
          <w:rFonts w:ascii="Times New Roman" w:hAnsi="Times New Roman" w:cs="Times New Roman"/>
          <w:i/>
          <w:iCs/>
          <w:sz w:val="20"/>
          <w:szCs w:val="20"/>
        </w:rPr>
        <w:t>C</w:t>
      </w:r>
      <w:r w:rsidRPr="0013519F">
        <w:rPr>
          <w:rFonts w:ascii="Times New Roman" w:hAnsi="Times New Roman" w:cs="Times New Roman"/>
          <w:i/>
          <w:iCs/>
          <w:sz w:val="20"/>
          <w:szCs w:val="20"/>
        </w:rPr>
        <w:t xml:space="preserve">hurch </w:t>
      </w:r>
      <w:r w:rsidR="00FC4F17">
        <w:rPr>
          <w:rFonts w:ascii="Times New Roman" w:hAnsi="Times New Roman" w:cs="Times New Roman"/>
          <w:i/>
          <w:iCs/>
          <w:sz w:val="20"/>
          <w:szCs w:val="20"/>
        </w:rPr>
        <w:t>P</w:t>
      </w:r>
      <w:r w:rsidRPr="0013519F">
        <w:rPr>
          <w:rFonts w:ascii="Times New Roman" w:hAnsi="Times New Roman" w:cs="Times New Roman"/>
          <w:i/>
          <w:iCs/>
          <w:sz w:val="20"/>
          <w:szCs w:val="20"/>
        </w:rPr>
        <w:t xml:space="preserve">lanting </w:t>
      </w:r>
      <w:r w:rsidR="00FC4F17">
        <w:rPr>
          <w:rFonts w:ascii="Times New Roman" w:hAnsi="Times New Roman" w:cs="Times New Roman"/>
          <w:i/>
          <w:iCs/>
          <w:sz w:val="20"/>
          <w:szCs w:val="20"/>
        </w:rPr>
        <w:t>P</w:t>
      </w:r>
      <w:r w:rsidRPr="0013519F">
        <w:rPr>
          <w:rFonts w:ascii="Times New Roman" w:hAnsi="Times New Roman" w:cs="Times New Roman"/>
          <w:i/>
          <w:iCs/>
          <w:sz w:val="20"/>
          <w:szCs w:val="20"/>
        </w:rPr>
        <w:t xml:space="preserve">astors. </w:t>
      </w:r>
      <w:r w:rsidRPr="0013519F">
        <w:rPr>
          <w:rFonts w:ascii="Times New Roman" w:hAnsi="Times New Roman" w:cs="Times New Roman"/>
          <w:sz w:val="20"/>
          <w:szCs w:val="20"/>
        </w:rPr>
        <w:t>Doctoral dissertation (Lynchburg</w:t>
      </w:r>
      <w:r w:rsidR="00FC4F17">
        <w:rPr>
          <w:rFonts w:ascii="Times New Roman" w:hAnsi="Times New Roman" w:cs="Times New Roman"/>
          <w:sz w:val="20"/>
          <w:szCs w:val="20"/>
        </w:rPr>
        <w:t>, VA</w:t>
      </w:r>
      <w:r w:rsidRPr="0013519F">
        <w:rPr>
          <w:rFonts w:ascii="Times New Roman" w:hAnsi="Times New Roman" w:cs="Times New Roman"/>
          <w:sz w:val="20"/>
          <w:szCs w:val="20"/>
        </w:rPr>
        <w:t>:</w:t>
      </w:r>
      <w:r w:rsidRPr="0013519F">
        <w:rPr>
          <w:rFonts w:ascii="Times New Roman" w:hAnsi="Times New Roman" w:cs="Times New Roman"/>
          <w:i/>
          <w:iCs/>
          <w:sz w:val="20"/>
          <w:szCs w:val="20"/>
        </w:rPr>
        <w:t xml:space="preserve"> </w:t>
      </w:r>
      <w:r w:rsidRPr="0013519F">
        <w:rPr>
          <w:rFonts w:ascii="Times New Roman" w:hAnsi="Times New Roman" w:cs="Times New Roman"/>
          <w:sz w:val="20"/>
          <w:szCs w:val="20"/>
        </w:rPr>
        <w:t>Liberty University, 2014).</w:t>
      </w:r>
    </w:p>
    <w:p w14:paraId="10D7DFD8" w14:textId="06F0B8A3" w:rsidR="00277B28" w:rsidRPr="0013519F" w:rsidRDefault="00277B28">
      <w:pPr>
        <w:pStyle w:val="FootnoteText"/>
        <w:rPr>
          <w:rFonts w:ascii="Times New Roman" w:hAnsi="Times New Roman" w:cs="Times New Roman"/>
        </w:rPr>
      </w:pPr>
      <w:r w:rsidRPr="0013519F">
        <w:rPr>
          <w:rFonts w:ascii="Times New Roman" w:hAnsi="Times New Roman" w:cs="Times New Roman"/>
        </w:rPr>
        <w:t xml:space="preserve"> </w:t>
      </w:r>
    </w:p>
  </w:footnote>
  <w:footnote w:id="33">
    <w:p w14:paraId="3E7F0179" w14:textId="0B62BEF0" w:rsidR="00617D2E" w:rsidRPr="0013519F" w:rsidRDefault="00617D2E" w:rsidP="00617D2E">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76407D">
        <w:rPr>
          <w:rFonts w:ascii="Times New Roman" w:hAnsi="Times New Roman" w:cs="Times New Roman"/>
          <w:sz w:val="20"/>
          <w:szCs w:val="20"/>
        </w:rPr>
        <w:t xml:space="preserve">Michael W. </w:t>
      </w:r>
      <w:r w:rsidRPr="0013519F">
        <w:rPr>
          <w:rFonts w:ascii="Times New Roman" w:hAnsi="Times New Roman" w:cs="Times New Roman"/>
          <w:sz w:val="20"/>
          <w:szCs w:val="20"/>
        </w:rPr>
        <w:t xml:space="preserve">Casey, </w:t>
      </w:r>
      <w:r w:rsidR="0076407D">
        <w:rPr>
          <w:rFonts w:ascii="Times New Roman" w:hAnsi="Times New Roman" w:cs="Times New Roman"/>
          <w:sz w:val="20"/>
          <w:szCs w:val="20"/>
        </w:rPr>
        <w:t xml:space="preserve">and Douglas A. </w:t>
      </w:r>
      <w:proofErr w:type="gramStart"/>
      <w:r w:rsidRPr="0013519F">
        <w:rPr>
          <w:rFonts w:ascii="Times New Roman" w:hAnsi="Times New Roman" w:cs="Times New Roman"/>
          <w:sz w:val="20"/>
          <w:szCs w:val="20"/>
        </w:rPr>
        <w:t xml:space="preserve">Foster,  </w:t>
      </w:r>
      <w:r w:rsidRPr="0013519F">
        <w:rPr>
          <w:rFonts w:ascii="Times New Roman" w:hAnsi="Times New Roman" w:cs="Times New Roman"/>
          <w:i/>
          <w:iCs/>
          <w:sz w:val="20"/>
          <w:szCs w:val="20"/>
        </w:rPr>
        <w:t>The</w:t>
      </w:r>
      <w:proofErr w:type="gramEnd"/>
      <w:r w:rsidRPr="0013519F">
        <w:rPr>
          <w:rFonts w:ascii="Times New Roman" w:hAnsi="Times New Roman" w:cs="Times New Roman"/>
          <w:i/>
          <w:iCs/>
          <w:sz w:val="20"/>
          <w:szCs w:val="20"/>
        </w:rPr>
        <w:t xml:space="preserve"> Stone-Campbell </w:t>
      </w:r>
      <w:r w:rsidR="0076407D">
        <w:rPr>
          <w:rFonts w:ascii="Times New Roman" w:hAnsi="Times New Roman" w:cs="Times New Roman"/>
          <w:i/>
          <w:iCs/>
          <w:sz w:val="20"/>
          <w:szCs w:val="20"/>
        </w:rPr>
        <w:t>M</w:t>
      </w:r>
      <w:r w:rsidRPr="0013519F">
        <w:rPr>
          <w:rFonts w:ascii="Times New Roman" w:hAnsi="Times New Roman" w:cs="Times New Roman"/>
          <w:i/>
          <w:iCs/>
          <w:sz w:val="20"/>
          <w:szCs w:val="20"/>
        </w:rPr>
        <w:t xml:space="preserve">ovement: An </w:t>
      </w:r>
      <w:r w:rsidR="0076407D">
        <w:rPr>
          <w:rFonts w:ascii="Times New Roman" w:hAnsi="Times New Roman" w:cs="Times New Roman"/>
          <w:i/>
          <w:iCs/>
          <w:sz w:val="20"/>
          <w:szCs w:val="20"/>
        </w:rPr>
        <w:t>I</w:t>
      </w:r>
      <w:r w:rsidRPr="0013519F">
        <w:rPr>
          <w:rFonts w:ascii="Times New Roman" w:hAnsi="Times New Roman" w:cs="Times New Roman"/>
          <w:i/>
          <w:iCs/>
          <w:sz w:val="20"/>
          <w:szCs w:val="20"/>
        </w:rPr>
        <w:t xml:space="preserve">nternational </w:t>
      </w:r>
      <w:r w:rsidR="0076407D">
        <w:rPr>
          <w:rFonts w:ascii="Times New Roman" w:hAnsi="Times New Roman" w:cs="Times New Roman"/>
          <w:i/>
          <w:iCs/>
          <w:sz w:val="20"/>
          <w:szCs w:val="20"/>
        </w:rPr>
        <w:t>R</w:t>
      </w:r>
      <w:r w:rsidRPr="0013519F">
        <w:rPr>
          <w:rFonts w:ascii="Times New Roman" w:hAnsi="Times New Roman" w:cs="Times New Roman"/>
          <w:i/>
          <w:iCs/>
          <w:sz w:val="20"/>
          <w:szCs w:val="20"/>
        </w:rPr>
        <w:t xml:space="preserve">eligious </w:t>
      </w:r>
      <w:r w:rsidR="0076407D">
        <w:rPr>
          <w:rFonts w:ascii="Times New Roman" w:hAnsi="Times New Roman" w:cs="Times New Roman"/>
          <w:i/>
          <w:iCs/>
          <w:sz w:val="20"/>
          <w:szCs w:val="20"/>
        </w:rPr>
        <w:t>T</w:t>
      </w:r>
      <w:r w:rsidRPr="0013519F">
        <w:rPr>
          <w:rFonts w:ascii="Times New Roman" w:hAnsi="Times New Roman" w:cs="Times New Roman"/>
          <w:i/>
          <w:iCs/>
          <w:sz w:val="20"/>
          <w:szCs w:val="20"/>
        </w:rPr>
        <w:t>raditi</w:t>
      </w:r>
      <w:r w:rsidR="0076407D">
        <w:rPr>
          <w:rFonts w:ascii="Times New Roman" w:hAnsi="Times New Roman" w:cs="Times New Roman"/>
          <w:i/>
          <w:iCs/>
          <w:sz w:val="20"/>
          <w:szCs w:val="20"/>
        </w:rPr>
        <w:t>o</w:t>
      </w:r>
      <w:r w:rsidRPr="0013519F">
        <w:rPr>
          <w:rFonts w:ascii="Times New Roman" w:hAnsi="Times New Roman" w:cs="Times New Roman"/>
          <w:i/>
          <w:iCs/>
          <w:sz w:val="20"/>
          <w:szCs w:val="20"/>
        </w:rPr>
        <w:t>n</w:t>
      </w:r>
      <w:r w:rsidRPr="0013519F">
        <w:rPr>
          <w:rFonts w:ascii="Times New Roman" w:hAnsi="Times New Roman" w:cs="Times New Roman"/>
          <w:sz w:val="20"/>
          <w:szCs w:val="20"/>
        </w:rPr>
        <w:t xml:space="preserve"> (Knoxville, TN: University of Tennessee Press, 2002).</w:t>
      </w:r>
    </w:p>
    <w:p w14:paraId="273A6DEE" w14:textId="2968514E" w:rsidR="00617D2E" w:rsidRPr="0013519F" w:rsidRDefault="00617D2E">
      <w:pPr>
        <w:pStyle w:val="FootnoteText"/>
        <w:rPr>
          <w:rFonts w:ascii="Times New Roman" w:hAnsi="Times New Roman" w:cs="Times New Roman"/>
        </w:rPr>
      </w:pPr>
    </w:p>
  </w:footnote>
  <w:footnote w:id="34">
    <w:p w14:paraId="793CF44F" w14:textId="260A1067" w:rsidR="00617D2E" w:rsidRPr="0013519F" w:rsidRDefault="00617D2E">
      <w:pPr>
        <w:pStyle w:val="FootnoteText"/>
        <w:rPr>
          <w:rFonts w:ascii="Times New Roman" w:hAnsi="Times New Roman" w:cs="Times New Roman"/>
        </w:rPr>
      </w:pPr>
      <w:r w:rsidRPr="0013519F">
        <w:rPr>
          <w:rFonts w:ascii="Times New Roman" w:hAnsi="Times New Roman" w:cs="Times New Roman"/>
        </w:rPr>
        <w:tab/>
      </w:r>
      <w:r w:rsidRPr="0013519F">
        <w:rPr>
          <w:rStyle w:val="FootnoteReference"/>
          <w:rFonts w:ascii="Times New Roman" w:hAnsi="Times New Roman" w:cs="Times New Roman"/>
        </w:rPr>
        <w:footnoteRef/>
      </w:r>
      <w:r w:rsidRPr="0013519F">
        <w:rPr>
          <w:rFonts w:ascii="Times New Roman" w:hAnsi="Times New Roman" w:cs="Times New Roman"/>
        </w:rPr>
        <w:t xml:space="preserve"> </w:t>
      </w:r>
      <w:hyperlink r:id="rId12" w:history="1">
        <w:r w:rsidR="009E214E" w:rsidRPr="001820BE">
          <w:rPr>
            <w:rStyle w:val="Hyperlink"/>
            <w:rFonts w:ascii="Times New Roman" w:hAnsi="Times New Roman" w:cs="Times New Roman"/>
          </w:rPr>
          <w:t>Https://www.harrisonassessments.com</w:t>
        </w:r>
      </w:hyperlink>
    </w:p>
  </w:footnote>
  <w:footnote w:id="35">
    <w:p w14:paraId="6A2C52B0" w14:textId="000BDF74" w:rsidR="00617D2E" w:rsidRPr="0013519F" w:rsidRDefault="00617D2E">
      <w:pPr>
        <w:pStyle w:val="FootnoteText"/>
        <w:rPr>
          <w:rFonts w:ascii="Times New Roman" w:hAnsi="Times New Roman" w:cs="Times New Roman"/>
        </w:rPr>
      </w:pPr>
      <w:r w:rsidRPr="0013519F">
        <w:rPr>
          <w:rFonts w:ascii="Times New Roman" w:hAnsi="Times New Roman" w:cs="Times New Roman"/>
        </w:rPr>
        <w:tab/>
      </w:r>
      <w:r w:rsidRPr="0013519F">
        <w:rPr>
          <w:rStyle w:val="FootnoteReference"/>
          <w:rFonts w:ascii="Times New Roman" w:hAnsi="Times New Roman" w:cs="Times New Roman"/>
        </w:rPr>
        <w:footnoteRef/>
      </w:r>
      <w:r w:rsidRPr="0013519F">
        <w:rPr>
          <w:rFonts w:ascii="Times New Roman" w:hAnsi="Times New Roman" w:cs="Times New Roman"/>
        </w:rPr>
        <w:t xml:space="preserve"> </w:t>
      </w:r>
      <w:r w:rsidRPr="0013519F">
        <w:rPr>
          <w:rFonts w:ascii="Times New Roman" w:hAnsi="Times New Roman" w:cs="Times New Roman"/>
          <w:color w:val="000000" w:themeColor="text1"/>
        </w:rPr>
        <w:t>M</w:t>
      </w:r>
      <w:r w:rsidR="009E214E">
        <w:rPr>
          <w:rFonts w:ascii="Times New Roman" w:hAnsi="Times New Roman" w:cs="Times New Roman"/>
          <w:color w:val="000000" w:themeColor="text1"/>
        </w:rPr>
        <w:t>ichelle</w:t>
      </w:r>
      <w:r w:rsidRPr="0013519F">
        <w:rPr>
          <w:rFonts w:ascii="Times New Roman" w:hAnsi="Times New Roman" w:cs="Times New Roman"/>
          <w:color w:val="000000" w:themeColor="text1"/>
        </w:rPr>
        <w:t xml:space="preserve"> Burgess, personal email communication, December 21, 2024.</w:t>
      </w:r>
    </w:p>
  </w:footnote>
  <w:footnote w:id="36">
    <w:p w14:paraId="130B1AAD" w14:textId="7B725DF3" w:rsidR="00617D2E" w:rsidRPr="009E214E" w:rsidRDefault="00617D2E" w:rsidP="009E214E">
      <w:pPr>
        <w:spacing w:after="0" w:line="240" w:lineRule="auto"/>
        <w:ind w:firstLine="720"/>
        <w:rPr>
          <w:rFonts w:ascii="Times New Roman" w:hAnsi="Times New Roman" w:cs="Times New Roman"/>
          <w:color w:val="333333"/>
          <w:sz w:val="20"/>
          <w:szCs w:val="20"/>
          <w:shd w:val="clear" w:color="auto" w:fill="FFFFFF"/>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9E214E">
        <w:rPr>
          <w:rFonts w:ascii="Times New Roman" w:hAnsi="Times New Roman" w:cs="Times New Roman"/>
          <w:sz w:val="20"/>
          <w:szCs w:val="20"/>
        </w:rPr>
        <w:t xml:space="preserve">Kyle C. </w:t>
      </w:r>
      <w:r w:rsidRPr="0013519F">
        <w:rPr>
          <w:rFonts w:ascii="Times New Roman" w:hAnsi="Times New Roman" w:cs="Times New Roman"/>
          <w:color w:val="000000" w:themeColor="text1"/>
          <w:sz w:val="20"/>
          <w:szCs w:val="20"/>
        </w:rPr>
        <w:t xml:space="preserve">Longest, </w:t>
      </w:r>
      <w:r w:rsidR="009E214E">
        <w:rPr>
          <w:rFonts w:ascii="Times New Roman" w:hAnsi="Times New Roman" w:cs="Times New Roman"/>
          <w:color w:val="000000" w:themeColor="text1"/>
          <w:sz w:val="20"/>
          <w:szCs w:val="20"/>
        </w:rPr>
        <w:t xml:space="preserve">Steven </w:t>
      </w:r>
      <w:proofErr w:type="spellStart"/>
      <w:r w:rsidRPr="0013519F">
        <w:rPr>
          <w:rFonts w:ascii="Times New Roman" w:hAnsi="Times New Roman" w:cs="Times New Roman"/>
          <w:color w:val="000000" w:themeColor="text1"/>
          <w:sz w:val="20"/>
          <w:szCs w:val="20"/>
        </w:rPr>
        <w:t>Hitli</w:t>
      </w:r>
      <w:r w:rsidR="009E214E">
        <w:rPr>
          <w:rFonts w:ascii="Times New Roman" w:hAnsi="Times New Roman" w:cs="Times New Roman"/>
          <w:color w:val="000000" w:themeColor="text1"/>
          <w:sz w:val="20"/>
          <w:szCs w:val="20"/>
        </w:rPr>
        <w:t>n</w:t>
      </w:r>
      <w:proofErr w:type="spellEnd"/>
      <w:r w:rsidR="009E214E">
        <w:rPr>
          <w:rFonts w:ascii="Times New Roman" w:hAnsi="Times New Roman" w:cs="Times New Roman"/>
          <w:color w:val="000000" w:themeColor="text1"/>
          <w:sz w:val="20"/>
          <w:szCs w:val="20"/>
        </w:rPr>
        <w:t xml:space="preserve"> and Stephen </w:t>
      </w:r>
      <w:proofErr w:type="spellStart"/>
      <w:r w:rsidRPr="0013519F">
        <w:rPr>
          <w:rFonts w:ascii="Times New Roman" w:hAnsi="Times New Roman" w:cs="Times New Roman"/>
          <w:color w:val="000000" w:themeColor="text1"/>
          <w:sz w:val="20"/>
          <w:szCs w:val="20"/>
        </w:rPr>
        <w:t>Valsey</w:t>
      </w:r>
      <w:proofErr w:type="spellEnd"/>
      <w:r w:rsidRPr="0013519F">
        <w:rPr>
          <w:rFonts w:ascii="Times New Roman" w:hAnsi="Times New Roman" w:cs="Times New Roman"/>
          <w:color w:val="000000" w:themeColor="text1"/>
          <w:sz w:val="20"/>
          <w:szCs w:val="20"/>
        </w:rPr>
        <w:t xml:space="preserve">, </w:t>
      </w:r>
      <w:r w:rsidR="009E214E">
        <w:rPr>
          <w:rFonts w:ascii="Times New Roman" w:hAnsi="Times New Roman" w:cs="Times New Roman"/>
          <w:color w:val="000000" w:themeColor="text1"/>
          <w:sz w:val="20"/>
          <w:szCs w:val="20"/>
        </w:rPr>
        <w:t>“</w:t>
      </w:r>
      <w:r w:rsidRPr="0013519F">
        <w:rPr>
          <w:rFonts w:ascii="Times New Roman" w:hAnsi="Times New Roman" w:cs="Times New Roman"/>
          <w:color w:val="000000" w:themeColor="text1"/>
          <w:sz w:val="20"/>
          <w:szCs w:val="20"/>
        </w:rPr>
        <w:t xml:space="preserve">Position and </w:t>
      </w:r>
      <w:r w:rsidR="009E214E">
        <w:rPr>
          <w:rFonts w:ascii="Times New Roman" w:hAnsi="Times New Roman" w:cs="Times New Roman"/>
          <w:color w:val="000000" w:themeColor="text1"/>
          <w:sz w:val="20"/>
          <w:szCs w:val="20"/>
        </w:rPr>
        <w:t>D</w:t>
      </w:r>
      <w:r w:rsidRPr="0013519F">
        <w:rPr>
          <w:rFonts w:ascii="Times New Roman" w:hAnsi="Times New Roman" w:cs="Times New Roman"/>
          <w:color w:val="000000" w:themeColor="text1"/>
          <w:sz w:val="20"/>
          <w:szCs w:val="20"/>
        </w:rPr>
        <w:t xml:space="preserve">isposition: The </w:t>
      </w:r>
      <w:r w:rsidR="009E214E">
        <w:rPr>
          <w:rFonts w:ascii="Times New Roman" w:hAnsi="Times New Roman" w:cs="Times New Roman"/>
          <w:color w:val="000000" w:themeColor="text1"/>
          <w:sz w:val="20"/>
          <w:szCs w:val="20"/>
        </w:rPr>
        <w:t>C</w:t>
      </w:r>
      <w:r w:rsidRPr="0013519F">
        <w:rPr>
          <w:rFonts w:ascii="Times New Roman" w:hAnsi="Times New Roman" w:cs="Times New Roman"/>
          <w:color w:val="000000" w:themeColor="text1"/>
          <w:sz w:val="20"/>
          <w:szCs w:val="20"/>
        </w:rPr>
        <w:t xml:space="preserve">ontextual </w:t>
      </w:r>
      <w:r w:rsidR="009E214E">
        <w:rPr>
          <w:rFonts w:ascii="Times New Roman" w:hAnsi="Times New Roman" w:cs="Times New Roman"/>
          <w:color w:val="000000" w:themeColor="text1"/>
          <w:sz w:val="20"/>
          <w:szCs w:val="20"/>
        </w:rPr>
        <w:t>D</w:t>
      </w:r>
      <w:r w:rsidRPr="0013519F">
        <w:rPr>
          <w:rFonts w:ascii="Times New Roman" w:hAnsi="Times New Roman" w:cs="Times New Roman"/>
          <w:color w:val="000000" w:themeColor="text1"/>
          <w:sz w:val="20"/>
          <w:szCs w:val="20"/>
        </w:rPr>
        <w:t xml:space="preserve">evelopment of </w:t>
      </w:r>
      <w:r w:rsidR="009E214E">
        <w:rPr>
          <w:rFonts w:ascii="Times New Roman" w:hAnsi="Times New Roman" w:cs="Times New Roman"/>
          <w:color w:val="000000" w:themeColor="text1"/>
          <w:sz w:val="20"/>
          <w:szCs w:val="20"/>
        </w:rPr>
        <w:t>H</w:t>
      </w:r>
      <w:r w:rsidRPr="0013519F">
        <w:rPr>
          <w:rFonts w:ascii="Times New Roman" w:hAnsi="Times New Roman" w:cs="Times New Roman"/>
          <w:color w:val="000000" w:themeColor="text1"/>
          <w:sz w:val="20"/>
          <w:szCs w:val="20"/>
        </w:rPr>
        <w:t xml:space="preserve">uman </w:t>
      </w:r>
      <w:r w:rsidR="009E214E">
        <w:rPr>
          <w:rFonts w:ascii="Times New Roman" w:hAnsi="Times New Roman" w:cs="Times New Roman"/>
          <w:color w:val="000000" w:themeColor="text1"/>
          <w:sz w:val="20"/>
          <w:szCs w:val="20"/>
        </w:rPr>
        <w:t>V</w:t>
      </w:r>
      <w:r w:rsidRPr="0013519F">
        <w:rPr>
          <w:rFonts w:ascii="Times New Roman" w:hAnsi="Times New Roman" w:cs="Times New Roman"/>
          <w:color w:val="000000" w:themeColor="text1"/>
          <w:sz w:val="20"/>
          <w:szCs w:val="20"/>
        </w:rPr>
        <w:t xml:space="preserve">alues. </w:t>
      </w:r>
      <w:r w:rsidRPr="0013519F">
        <w:rPr>
          <w:rFonts w:ascii="Times New Roman" w:hAnsi="Times New Roman" w:cs="Times New Roman"/>
          <w:i/>
          <w:iCs/>
          <w:color w:val="333333"/>
          <w:sz w:val="20"/>
          <w:szCs w:val="20"/>
          <w:shd w:val="clear" w:color="auto" w:fill="FFFFFF"/>
        </w:rPr>
        <w:t>Social Forces, 91</w:t>
      </w:r>
      <w:r w:rsidRPr="0013519F">
        <w:rPr>
          <w:rFonts w:ascii="Times New Roman" w:hAnsi="Times New Roman" w:cs="Times New Roman"/>
          <w:color w:val="333333"/>
          <w:sz w:val="20"/>
          <w:szCs w:val="20"/>
          <w:shd w:val="clear" w:color="auto" w:fill="FFFFFF"/>
        </w:rPr>
        <w:t xml:space="preserve"> </w:t>
      </w:r>
      <w:r w:rsidR="009E214E">
        <w:rPr>
          <w:rFonts w:ascii="Times New Roman" w:hAnsi="Times New Roman" w:cs="Times New Roman"/>
          <w:color w:val="333333"/>
          <w:sz w:val="20"/>
          <w:szCs w:val="20"/>
          <w:shd w:val="clear" w:color="auto" w:fill="FFFFFF"/>
        </w:rPr>
        <w:t xml:space="preserve">4 </w:t>
      </w:r>
      <w:r w:rsidRPr="0013519F">
        <w:rPr>
          <w:rFonts w:ascii="Times New Roman" w:hAnsi="Times New Roman" w:cs="Times New Roman"/>
          <w:color w:val="333333"/>
          <w:sz w:val="20"/>
          <w:szCs w:val="20"/>
          <w:shd w:val="clear" w:color="auto" w:fill="FFFFFF"/>
        </w:rPr>
        <w:t>(</w:t>
      </w:r>
      <w:r w:rsidR="009E214E">
        <w:rPr>
          <w:rFonts w:ascii="Times New Roman" w:hAnsi="Times New Roman" w:cs="Times New Roman"/>
          <w:color w:val="333333"/>
          <w:sz w:val="20"/>
          <w:szCs w:val="20"/>
          <w:shd w:val="clear" w:color="auto" w:fill="FFFFFF"/>
        </w:rPr>
        <w:t>2013</w:t>
      </w:r>
      <w:r w:rsidRPr="0013519F">
        <w:rPr>
          <w:rFonts w:ascii="Times New Roman" w:hAnsi="Times New Roman" w:cs="Times New Roman"/>
          <w:color w:val="333333"/>
          <w:sz w:val="20"/>
          <w:szCs w:val="20"/>
          <w:shd w:val="clear" w:color="auto" w:fill="FFFFFF"/>
        </w:rPr>
        <w:t>)</w:t>
      </w:r>
      <w:r w:rsidR="009E214E">
        <w:rPr>
          <w:rFonts w:ascii="Times New Roman" w:hAnsi="Times New Roman" w:cs="Times New Roman"/>
          <w:color w:val="333333"/>
          <w:sz w:val="20"/>
          <w:szCs w:val="20"/>
          <w:shd w:val="clear" w:color="auto" w:fill="FFFFFF"/>
        </w:rPr>
        <w:t>;</w:t>
      </w:r>
      <w:r w:rsidRPr="0013519F">
        <w:rPr>
          <w:rFonts w:ascii="Times New Roman" w:hAnsi="Times New Roman" w:cs="Times New Roman"/>
          <w:color w:val="333333"/>
          <w:sz w:val="20"/>
          <w:szCs w:val="20"/>
          <w:shd w:val="clear" w:color="auto" w:fill="FFFFFF"/>
        </w:rPr>
        <w:t xml:space="preserve"> 1499-1528.</w:t>
      </w:r>
    </w:p>
  </w:footnote>
  <w:footnote w:id="37">
    <w:p w14:paraId="1985FEA8" w14:textId="1D18C695" w:rsidR="00244FDE" w:rsidRPr="0013519F" w:rsidRDefault="00244FDE" w:rsidP="00244FDE">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9E214E">
        <w:rPr>
          <w:rFonts w:ascii="Times New Roman" w:hAnsi="Times New Roman" w:cs="Times New Roman"/>
          <w:sz w:val="20"/>
          <w:szCs w:val="20"/>
        </w:rPr>
        <w:t xml:space="preserve">Michael Adam </w:t>
      </w:r>
      <w:r w:rsidRPr="0013519F">
        <w:rPr>
          <w:rFonts w:ascii="Times New Roman" w:hAnsi="Times New Roman" w:cs="Times New Roman"/>
          <w:sz w:val="20"/>
          <w:szCs w:val="20"/>
        </w:rPr>
        <w:t xml:space="preserve">Beck, </w:t>
      </w:r>
      <w:r w:rsidRPr="0013519F">
        <w:rPr>
          <w:rFonts w:ascii="Times New Roman" w:hAnsi="Times New Roman" w:cs="Times New Roman"/>
          <w:i/>
          <w:iCs/>
          <w:sz w:val="20"/>
          <w:szCs w:val="20"/>
        </w:rPr>
        <w:t xml:space="preserve">The </w:t>
      </w:r>
      <w:r w:rsidR="009E214E">
        <w:rPr>
          <w:rFonts w:ascii="Times New Roman" w:hAnsi="Times New Roman" w:cs="Times New Roman"/>
          <w:i/>
          <w:iCs/>
          <w:sz w:val="20"/>
          <w:szCs w:val="20"/>
        </w:rPr>
        <w:t>F</w:t>
      </w:r>
      <w:r w:rsidRPr="0013519F">
        <w:rPr>
          <w:rFonts w:ascii="Times New Roman" w:hAnsi="Times New Roman" w:cs="Times New Roman"/>
          <w:i/>
          <w:iCs/>
          <w:sz w:val="20"/>
          <w:szCs w:val="20"/>
        </w:rPr>
        <w:t xml:space="preserve">ive </w:t>
      </w:r>
      <w:r w:rsidR="009E214E">
        <w:rPr>
          <w:rFonts w:ascii="Times New Roman" w:hAnsi="Times New Roman" w:cs="Times New Roman"/>
          <w:i/>
          <w:iCs/>
          <w:sz w:val="20"/>
          <w:szCs w:val="20"/>
        </w:rPr>
        <w:t>C</w:t>
      </w:r>
      <w:r w:rsidRPr="0013519F">
        <w:rPr>
          <w:rFonts w:ascii="Times New Roman" w:hAnsi="Times New Roman" w:cs="Times New Roman"/>
          <w:i/>
          <w:iCs/>
          <w:sz w:val="20"/>
          <w:szCs w:val="20"/>
        </w:rPr>
        <w:t xml:space="preserve">ongregational </w:t>
      </w:r>
      <w:r w:rsidR="009E214E">
        <w:rPr>
          <w:rFonts w:ascii="Times New Roman" w:hAnsi="Times New Roman" w:cs="Times New Roman"/>
          <w:i/>
          <w:iCs/>
          <w:sz w:val="20"/>
          <w:szCs w:val="20"/>
        </w:rPr>
        <w:t>P</w:t>
      </w:r>
      <w:r w:rsidRPr="0013519F">
        <w:rPr>
          <w:rFonts w:ascii="Times New Roman" w:hAnsi="Times New Roman" w:cs="Times New Roman"/>
          <w:i/>
          <w:iCs/>
          <w:sz w:val="20"/>
          <w:szCs w:val="20"/>
        </w:rPr>
        <w:t xml:space="preserve">ersonality </w:t>
      </w:r>
      <w:r w:rsidR="009E214E">
        <w:rPr>
          <w:rFonts w:ascii="Times New Roman" w:hAnsi="Times New Roman" w:cs="Times New Roman"/>
          <w:i/>
          <w:iCs/>
          <w:sz w:val="20"/>
          <w:szCs w:val="20"/>
        </w:rPr>
        <w:t>T</w:t>
      </w:r>
      <w:r w:rsidRPr="0013519F">
        <w:rPr>
          <w:rFonts w:ascii="Times New Roman" w:hAnsi="Times New Roman" w:cs="Times New Roman"/>
          <w:i/>
          <w:iCs/>
          <w:sz w:val="20"/>
          <w:szCs w:val="20"/>
        </w:rPr>
        <w:t xml:space="preserve">ypes: An </w:t>
      </w:r>
      <w:r w:rsidR="009E214E">
        <w:rPr>
          <w:rFonts w:ascii="Times New Roman" w:hAnsi="Times New Roman" w:cs="Times New Roman"/>
          <w:i/>
          <w:iCs/>
          <w:sz w:val="20"/>
          <w:szCs w:val="20"/>
        </w:rPr>
        <w:t>A</w:t>
      </w:r>
      <w:r w:rsidRPr="0013519F">
        <w:rPr>
          <w:rFonts w:ascii="Times New Roman" w:hAnsi="Times New Roman" w:cs="Times New Roman"/>
          <w:i/>
          <w:iCs/>
          <w:sz w:val="20"/>
          <w:szCs w:val="20"/>
        </w:rPr>
        <w:t xml:space="preserve">ncient </w:t>
      </w:r>
      <w:r w:rsidR="009E214E">
        <w:rPr>
          <w:rFonts w:ascii="Times New Roman" w:hAnsi="Times New Roman" w:cs="Times New Roman"/>
          <w:i/>
          <w:iCs/>
          <w:sz w:val="20"/>
          <w:szCs w:val="20"/>
        </w:rPr>
        <w:t>P</w:t>
      </w:r>
      <w:r w:rsidRPr="0013519F">
        <w:rPr>
          <w:rFonts w:ascii="Times New Roman" w:hAnsi="Times New Roman" w:cs="Times New Roman"/>
          <w:i/>
          <w:iCs/>
          <w:sz w:val="20"/>
          <w:szCs w:val="20"/>
        </w:rPr>
        <w:t xml:space="preserve">athway for </w:t>
      </w:r>
      <w:r w:rsidR="009E214E">
        <w:rPr>
          <w:rFonts w:ascii="Times New Roman" w:hAnsi="Times New Roman" w:cs="Times New Roman"/>
          <w:i/>
          <w:iCs/>
          <w:sz w:val="20"/>
          <w:szCs w:val="20"/>
        </w:rPr>
        <w:t>C</w:t>
      </w:r>
      <w:r w:rsidRPr="0013519F">
        <w:rPr>
          <w:rFonts w:ascii="Times New Roman" w:hAnsi="Times New Roman" w:cs="Times New Roman"/>
          <w:i/>
          <w:iCs/>
          <w:sz w:val="20"/>
          <w:szCs w:val="20"/>
        </w:rPr>
        <w:t xml:space="preserve">ongregational </w:t>
      </w:r>
      <w:r w:rsidR="009E214E">
        <w:rPr>
          <w:rFonts w:ascii="Times New Roman" w:hAnsi="Times New Roman" w:cs="Times New Roman"/>
          <w:i/>
          <w:iCs/>
          <w:sz w:val="20"/>
          <w:szCs w:val="20"/>
        </w:rPr>
        <w:t>R</w:t>
      </w:r>
      <w:r w:rsidRPr="0013519F">
        <w:rPr>
          <w:rFonts w:ascii="Times New Roman" w:hAnsi="Times New Roman" w:cs="Times New Roman"/>
          <w:i/>
          <w:iCs/>
          <w:sz w:val="20"/>
          <w:szCs w:val="20"/>
        </w:rPr>
        <w:t>enewal in the 21</w:t>
      </w:r>
      <w:r w:rsidRPr="0013519F">
        <w:rPr>
          <w:rFonts w:ascii="Times New Roman" w:hAnsi="Times New Roman" w:cs="Times New Roman"/>
          <w:i/>
          <w:iCs/>
          <w:sz w:val="20"/>
          <w:szCs w:val="20"/>
          <w:vertAlign w:val="superscript"/>
        </w:rPr>
        <w:t>st</w:t>
      </w:r>
      <w:r w:rsidRPr="0013519F">
        <w:rPr>
          <w:rFonts w:ascii="Times New Roman" w:hAnsi="Times New Roman" w:cs="Times New Roman"/>
          <w:i/>
          <w:iCs/>
          <w:sz w:val="20"/>
          <w:szCs w:val="20"/>
        </w:rPr>
        <w:t xml:space="preserve"> </w:t>
      </w:r>
      <w:r w:rsidR="009E214E">
        <w:rPr>
          <w:rFonts w:ascii="Times New Roman" w:hAnsi="Times New Roman" w:cs="Times New Roman"/>
          <w:i/>
          <w:iCs/>
          <w:sz w:val="20"/>
          <w:szCs w:val="20"/>
        </w:rPr>
        <w:t>C</w:t>
      </w:r>
      <w:r w:rsidRPr="0013519F">
        <w:rPr>
          <w:rFonts w:ascii="Times New Roman" w:hAnsi="Times New Roman" w:cs="Times New Roman"/>
          <w:i/>
          <w:iCs/>
          <w:sz w:val="20"/>
          <w:szCs w:val="20"/>
        </w:rPr>
        <w:t>entury</w:t>
      </w:r>
      <w:r w:rsidRPr="0013519F">
        <w:rPr>
          <w:rFonts w:ascii="Times New Roman" w:hAnsi="Times New Roman" w:cs="Times New Roman"/>
          <w:sz w:val="20"/>
          <w:szCs w:val="20"/>
        </w:rPr>
        <w:t xml:space="preserve"> </w:t>
      </w:r>
      <w:r w:rsidR="009E214E">
        <w:rPr>
          <w:rFonts w:ascii="Times New Roman" w:hAnsi="Times New Roman" w:cs="Times New Roman"/>
          <w:sz w:val="20"/>
          <w:szCs w:val="20"/>
        </w:rPr>
        <w:t>(</w:t>
      </w:r>
      <w:r w:rsidRPr="0013519F">
        <w:rPr>
          <w:rFonts w:ascii="Times New Roman" w:hAnsi="Times New Roman" w:cs="Times New Roman"/>
          <w:sz w:val="20"/>
          <w:szCs w:val="20"/>
        </w:rPr>
        <w:t>Plano, TX</w:t>
      </w:r>
      <w:r w:rsidR="009E214E">
        <w:rPr>
          <w:rFonts w:ascii="Times New Roman" w:hAnsi="Times New Roman" w:cs="Times New Roman"/>
          <w:sz w:val="20"/>
          <w:szCs w:val="20"/>
        </w:rPr>
        <w:t>:</w:t>
      </w:r>
      <w:r w:rsidRPr="0013519F">
        <w:rPr>
          <w:rFonts w:ascii="Times New Roman" w:hAnsi="Times New Roman" w:cs="Times New Roman"/>
          <w:sz w:val="20"/>
          <w:szCs w:val="20"/>
        </w:rPr>
        <w:t xml:space="preserve"> Invite Press</w:t>
      </w:r>
      <w:r w:rsidR="009E214E">
        <w:rPr>
          <w:rFonts w:ascii="Times New Roman" w:hAnsi="Times New Roman" w:cs="Times New Roman"/>
          <w:sz w:val="20"/>
          <w:szCs w:val="20"/>
        </w:rPr>
        <w:t>, 2023).</w:t>
      </w:r>
    </w:p>
    <w:p w14:paraId="1624D6AF" w14:textId="44872F93" w:rsidR="00244FDE" w:rsidRPr="0013519F" w:rsidRDefault="00244FDE">
      <w:pPr>
        <w:pStyle w:val="FootnoteText"/>
        <w:rPr>
          <w:rFonts w:ascii="Times New Roman" w:hAnsi="Times New Roman" w:cs="Times New Roman"/>
        </w:rPr>
      </w:pPr>
    </w:p>
  </w:footnote>
  <w:footnote w:id="38">
    <w:p w14:paraId="02ECDE98" w14:textId="71BB8D4F" w:rsidR="00FE1B74" w:rsidRPr="0013519F" w:rsidRDefault="00FE1B74" w:rsidP="00FE1B74">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9E214E">
        <w:rPr>
          <w:rFonts w:ascii="Times New Roman" w:hAnsi="Times New Roman" w:cs="Times New Roman"/>
          <w:sz w:val="20"/>
          <w:szCs w:val="20"/>
        </w:rPr>
        <w:t xml:space="preserve">Ginny </w:t>
      </w:r>
      <w:r w:rsidRPr="0013519F">
        <w:rPr>
          <w:rFonts w:ascii="Times New Roman" w:hAnsi="Times New Roman" w:cs="Times New Roman"/>
          <w:sz w:val="20"/>
          <w:szCs w:val="20"/>
        </w:rPr>
        <w:t xml:space="preserve">Olson, </w:t>
      </w:r>
      <w:r w:rsidR="009E214E">
        <w:rPr>
          <w:rFonts w:ascii="Times New Roman" w:hAnsi="Times New Roman" w:cs="Times New Roman"/>
          <w:sz w:val="20"/>
          <w:szCs w:val="20"/>
        </w:rPr>
        <w:t xml:space="preserve">Diane </w:t>
      </w:r>
      <w:r w:rsidRPr="0013519F">
        <w:rPr>
          <w:rFonts w:ascii="Times New Roman" w:hAnsi="Times New Roman" w:cs="Times New Roman"/>
          <w:sz w:val="20"/>
          <w:szCs w:val="20"/>
        </w:rPr>
        <w:t>Elliot</w:t>
      </w:r>
      <w:r w:rsidR="009E214E">
        <w:rPr>
          <w:rFonts w:ascii="Times New Roman" w:hAnsi="Times New Roman" w:cs="Times New Roman"/>
          <w:sz w:val="20"/>
          <w:szCs w:val="20"/>
        </w:rPr>
        <w:t xml:space="preserve"> and </w:t>
      </w:r>
      <w:r w:rsidR="005C1966">
        <w:rPr>
          <w:rFonts w:ascii="Times New Roman" w:hAnsi="Times New Roman" w:cs="Times New Roman"/>
          <w:sz w:val="20"/>
          <w:szCs w:val="20"/>
        </w:rPr>
        <w:t>Mike</w:t>
      </w:r>
      <w:r w:rsidRPr="0013519F">
        <w:rPr>
          <w:rFonts w:ascii="Times New Roman" w:hAnsi="Times New Roman" w:cs="Times New Roman"/>
          <w:sz w:val="20"/>
          <w:szCs w:val="20"/>
        </w:rPr>
        <w:t xml:space="preserve"> Work</w:t>
      </w:r>
      <w:r w:rsidR="005C1966">
        <w:rPr>
          <w:rFonts w:ascii="Times New Roman" w:hAnsi="Times New Roman" w:cs="Times New Roman"/>
          <w:sz w:val="20"/>
          <w:szCs w:val="20"/>
        </w:rPr>
        <w:t>,</w:t>
      </w:r>
      <w:r w:rsidRPr="0013519F">
        <w:rPr>
          <w:rFonts w:ascii="Times New Roman" w:hAnsi="Times New Roman" w:cs="Times New Roman"/>
          <w:sz w:val="20"/>
          <w:szCs w:val="20"/>
        </w:rPr>
        <w:t xml:space="preserve"> </w:t>
      </w:r>
      <w:r w:rsidRPr="0013519F">
        <w:rPr>
          <w:rFonts w:ascii="Times New Roman" w:hAnsi="Times New Roman" w:cs="Times New Roman"/>
          <w:i/>
          <w:iCs/>
          <w:sz w:val="20"/>
          <w:szCs w:val="20"/>
        </w:rPr>
        <w:t xml:space="preserve">Youth </w:t>
      </w:r>
      <w:r w:rsidR="005C1966">
        <w:rPr>
          <w:rFonts w:ascii="Times New Roman" w:hAnsi="Times New Roman" w:cs="Times New Roman"/>
          <w:i/>
          <w:iCs/>
          <w:sz w:val="20"/>
          <w:szCs w:val="20"/>
        </w:rPr>
        <w:t>M</w:t>
      </w:r>
      <w:r w:rsidRPr="0013519F">
        <w:rPr>
          <w:rFonts w:ascii="Times New Roman" w:hAnsi="Times New Roman" w:cs="Times New Roman"/>
          <w:i/>
          <w:iCs/>
          <w:sz w:val="20"/>
          <w:szCs w:val="20"/>
        </w:rPr>
        <w:t xml:space="preserve">inistry </w:t>
      </w:r>
      <w:r w:rsidR="005C1966">
        <w:rPr>
          <w:rFonts w:ascii="Times New Roman" w:hAnsi="Times New Roman" w:cs="Times New Roman"/>
          <w:i/>
          <w:iCs/>
          <w:sz w:val="20"/>
          <w:szCs w:val="20"/>
        </w:rPr>
        <w:t>M</w:t>
      </w:r>
      <w:r w:rsidRPr="0013519F">
        <w:rPr>
          <w:rFonts w:ascii="Times New Roman" w:hAnsi="Times New Roman" w:cs="Times New Roman"/>
          <w:i/>
          <w:iCs/>
          <w:sz w:val="20"/>
          <w:szCs w:val="20"/>
        </w:rPr>
        <w:t xml:space="preserve">anagement </w:t>
      </w:r>
      <w:r w:rsidR="005C1966">
        <w:rPr>
          <w:rFonts w:ascii="Times New Roman" w:hAnsi="Times New Roman" w:cs="Times New Roman"/>
          <w:i/>
          <w:iCs/>
          <w:sz w:val="20"/>
          <w:szCs w:val="20"/>
        </w:rPr>
        <w:t>T</w:t>
      </w:r>
      <w:r w:rsidRPr="0013519F">
        <w:rPr>
          <w:rFonts w:ascii="Times New Roman" w:hAnsi="Times New Roman" w:cs="Times New Roman"/>
          <w:i/>
          <w:iCs/>
          <w:sz w:val="20"/>
          <w:szCs w:val="20"/>
        </w:rPr>
        <w:t>ools</w:t>
      </w:r>
      <w:r w:rsidRPr="0013519F">
        <w:rPr>
          <w:rFonts w:ascii="Times New Roman" w:hAnsi="Times New Roman" w:cs="Times New Roman"/>
          <w:sz w:val="20"/>
          <w:szCs w:val="20"/>
        </w:rPr>
        <w:t>. Grand Rapids, MI: Zondervan</w:t>
      </w:r>
      <w:r w:rsidR="005C1966">
        <w:rPr>
          <w:rFonts w:ascii="Times New Roman" w:hAnsi="Times New Roman" w:cs="Times New Roman"/>
          <w:sz w:val="20"/>
          <w:szCs w:val="20"/>
        </w:rPr>
        <w:t>, 2001)</w:t>
      </w:r>
      <w:r w:rsidRPr="0013519F">
        <w:rPr>
          <w:rFonts w:ascii="Times New Roman" w:hAnsi="Times New Roman" w:cs="Times New Roman"/>
          <w:sz w:val="20"/>
          <w:szCs w:val="20"/>
        </w:rPr>
        <w:t>. See also,</w:t>
      </w:r>
      <w:r w:rsidR="005C1966">
        <w:rPr>
          <w:rFonts w:ascii="Times New Roman" w:hAnsi="Times New Roman" w:cs="Times New Roman"/>
          <w:sz w:val="20"/>
          <w:szCs w:val="20"/>
        </w:rPr>
        <w:t xml:space="preserve"> Tim</w:t>
      </w:r>
      <w:r w:rsidRPr="0013519F">
        <w:rPr>
          <w:rFonts w:ascii="Times New Roman" w:hAnsi="Times New Roman" w:cs="Times New Roman"/>
          <w:sz w:val="20"/>
          <w:szCs w:val="20"/>
        </w:rPr>
        <w:t xml:space="preserve"> </w:t>
      </w:r>
      <w:proofErr w:type="spellStart"/>
      <w:r w:rsidRPr="0013519F">
        <w:rPr>
          <w:rFonts w:ascii="Times New Roman" w:hAnsi="Times New Roman" w:cs="Times New Roman"/>
          <w:sz w:val="20"/>
          <w:szCs w:val="20"/>
        </w:rPr>
        <w:t>Schmoyer</w:t>
      </w:r>
      <w:proofErr w:type="spellEnd"/>
      <w:r w:rsidRPr="0013519F">
        <w:rPr>
          <w:rFonts w:ascii="Times New Roman" w:hAnsi="Times New Roman" w:cs="Times New Roman"/>
          <w:sz w:val="20"/>
          <w:szCs w:val="20"/>
        </w:rPr>
        <w:t xml:space="preserve">, </w:t>
      </w:r>
      <w:r w:rsidR="005C1966">
        <w:rPr>
          <w:rFonts w:ascii="Times New Roman" w:hAnsi="Times New Roman" w:cs="Times New Roman"/>
          <w:sz w:val="20"/>
          <w:szCs w:val="20"/>
        </w:rPr>
        <w:t>“</w:t>
      </w:r>
      <w:r w:rsidRPr="0013519F">
        <w:rPr>
          <w:rFonts w:ascii="Times New Roman" w:hAnsi="Times New Roman" w:cs="Times New Roman"/>
          <w:sz w:val="20"/>
          <w:szCs w:val="20"/>
        </w:rPr>
        <w:t xml:space="preserve">Questions I </w:t>
      </w:r>
      <w:r w:rsidR="004A6467">
        <w:rPr>
          <w:rFonts w:ascii="Times New Roman" w:hAnsi="Times New Roman" w:cs="Times New Roman"/>
          <w:sz w:val="20"/>
          <w:szCs w:val="20"/>
        </w:rPr>
        <w:t>A</w:t>
      </w:r>
      <w:r w:rsidRPr="0013519F">
        <w:rPr>
          <w:rFonts w:ascii="Times New Roman" w:hAnsi="Times New Roman" w:cs="Times New Roman"/>
          <w:sz w:val="20"/>
          <w:szCs w:val="20"/>
        </w:rPr>
        <w:t xml:space="preserve">sk </w:t>
      </w:r>
      <w:r w:rsidR="004A6467">
        <w:rPr>
          <w:rFonts w:ascii="Times New Roman" w:hAnsi="Times New Roman" w:cs="Times New Roman"/>
          <w:sz w:val="20"/>
          <w:szCs w:val="20"/>
        </w:rPr>
        <w:t>W</w:t>
      </w:r>
      <w:r w:rsidRPr="0013519F">
        <w:rPr>
          <w:rFonts w:ascii="Times New Roman" w:hAnsi="Times New Roman" w:cs="Times New Roman"/>
          <w:sz w:val="20"/>
          <w:szCs w:val="20"/>
        </w:rPr>
        <w:t xml:space="preserve">hen </w:t>
      </w:r>
      <w:r w:rsidR="004A6467">
        <w:rPr>
          <w:rFonts w:ascii="Times New Roman" w:hAnsi="Times New Roman" w:cs="Times New Roman"/>
          <w:sz w:val="20"/>
          <w:szCs w:val="20"/>
        </w:rPr>
        <w:t>I</w:t>
      </w:r>
      <w:r w:rsidRPr="0013519F">
        <w:rPr>
          <w:rFonts w:ascii="Times New Roman" w:hAnsi="Times New Roman" w:cs="Times New Roman"/>
          <w:sz w:val="20"/>
          <w:szCs w:val="20"/>
        </w:rPr>
        <w:t xml:space="preserve">nterviewing for a </w:t>
      </w:r>
      <w:r w:rsidR="004A6467">
        <w:rPr>
          <w:rFonts w:ascii="Times New Roman" w:hAnsi="Times New Roman" w:cs="Times New Roman"/>
          <w:sz w:val="20"/>
          <w:szCs w:val="20"/>
        </w:rPr>
        <w:t>Y</w:t>
      </w:r>
      <w:r w:rsidRPr="0013519F">
        <w:rPr>
          <w:rFonts w:ascii="Times New Roman" w:hAnsi="Times New Roman" w:cs="Times New Roman"/>
          <w:sz w:val="20"/>
          <w:szCs w:val="20"/>
        </w:rPr>
        <w:t xml:space="preserve">outh </w:t>
      </w:r>
      <w:r w:rsidR="004A6467">
        <w:rPr>
          <w:rFonts w:ascii="Times New Roman" w:hAnsi="Times New Roman" w:cs="Times New Roman"/>
          <w:sz w:val="20"/>
          <w:szCs w:val="20"/>
        </w:rPr>
        <w:t>M</w:t>
      </w:r>
      <w:r w:rsidRPr="0013519F">
        <w:rPr>
          <w:rFonts w:ascii="Times New Roman" w:hAnsi="Times New Roman" w:cs="Times New Roman"/>
          <w:sz w:val="20"/>
          <w:szCs w:val="20"/>
        </w:rPr>
        <w:t xml:space="preserve">inistry </w:t>
      </w:r>
      <w:r w:rsidR="004A6467">
        <w:rPr>
          <w:rFonts w:ascii="Times New Roman" w:hAnsi="Times New Roman" w:cs="Times New Roman"/>
          <w:sz w:val="20"/>
          <w:szCs w:val="20"/>
        </w:rPr>
        <w:t>P</w:t>
      </w:r>
      <w:r w:rsidRPr="0013519F">
        <w:rPr>
          <w:rFonts w:ascii="Times New Roman" w:hAnsi="Times New Roman" w:cs="Times New Roman"/>
          <w:sz w:val="20"/>
          <w:szCs w:val="20"/>
        </w:rPr>
        <w:t>osition</w:t>
      </w:r>
      <w:r w:rsidR="005C1966">
        <w:rPr>
          <w:rFonts w:ascii="Times New Roman" w:hAnsi="Times New Roman" w:cs="Times New Roman"/>
          <w:sz w:val="20"/>
          <w:szCs w:val="20"/>
        </w:rPr>
        <w:t>” (2011).</w:t>
      </w:r>
      <w:r w:rsidRPr="0013519F">
        <w:rPr>
          <w:rFonts w:ascii="Times New Roman" w:hAnsi="Times New Roman" w:cs="Times New Roman"/>
          <w:sz w:val="20"/>
          <w:szCs w:val="20"/>
        </w:rPr>
        <w:t xml:space="preserve"> </w:t>
      </w:r>
      <w:hyperlink r:id="rId13" w:history="1">
        <w:r w:rsidRPr="0013519F">
          <w:rPr>
            <w:rStyle w:val="Hyperlink"/>
            <w:rFonts w:ascii="Times New Roman" w:hAnsi="Times New Roman" w:cs="Times New Roman"/>
            <w:sz w:val="20"/>
            <w:szCs w:val="20"/>
          </w:rPr>
          <w:t>http://www.studentministry.org/questions-ask-interviewing-youth-ministry-job/</w:t>
        </w:r>
      </w:hyperlink>
    </w:p>
  </w:footnote>
  <w:footnote w:id="39">
    <w:p w14:paraId="2ECA3D0C" w14:textId="14DEB616" w:rsidR="00FE1B74" w:rsidRPr="0013519F" w:rsidRDefault="00FE1B74" w:rsidP="00FE1B74">
      <w:pPr>
        <w:spacing w:after="0" w:line="240" w:lineRule="auto"/>
        <w:ind w:firstLine="720"/>
        <w:rPr>
          <w:rFonts w:ascii="Times New Roman" w:hAnsi="Times New Roman" w:cs="Times New Roman"/>
          <w:color w:val="000000" w:themeColor="text1"/>
          <w:sz w:val="20"/>
          <w:szCs w:val="20"/>
          <w:shd w:val="clear" w:color="auto" w:fill="FFFFFF"/>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Pr="0013519F">
        <w:rPr>
          <w:rFonts w:ascii="Times New Roman" w:hAnsi="Times New Roman" w:cs="Times New Roman"/>
          <w:color w:val="000000" w:themeColor="text1"/>
          <w:sz w:val="20"/>
          <w:szCs w:val="20"/>
          <w:shd w:val="clear" w:color="auto" w:fill="FFFFFF"/>
        </w:rPr>
        <w:t>Gallup</w:t>
      </w:r>
      <w:r w:rsidR="005C1966">
        <w:rPr>
          <w:rFonts w:ascii="Times New Roman" w:hAnsi="Times New Roman" w:cs="Times New Roman"/>
          <w:color w:val="000000" w:themeColor="text1"/>
          <w:sz w:val="20"/>
          <w:szCs w:val="20"/>
          <w:shd w:val="clear" w:color="auto" w:fill="FFFFFF"/>
        </w:rPr>
        <w:t>,</w:t>
      </w:r>
      <w:r w:rsidRPr="0013519F">
        <w:rPr>
          <w:rFonts w:ascii="Times New Roman" w:hAnsi="Times New Roman" w:cs="Times New Roman"/>
          <w:color w:val="000000" w:themeColor="text1"/>
          <w:sz w:val="20"/>
          <w:szCs w:val="20"/>
          <w:shd w:val="clear" w:color="auto" w:fill="FFFFFF"/>
        </w:rPr>
        <w:t xml:space="preserve"> </w:t>
      </w:r>
      <w:r w:rsidR="005C1966">
        <w:rPr>
          <w:rFonts w:ascii="Times New Roman" w:hAnsi="Times New Roman" w:cs="Times New Roman"/>
          <w:color w:val="000000" w:themeColor="text1"/>
          <w:sz w:val="20"/>
          <w:szCs w:val="20"/>
          <w:shd w:val="clear" w:color="auto" w:fill="FFFFFF"/>
        </w:rPr>
        <w:t>“</w:t>
      </w:r>
      <w:r w:rsidRPr="0013519F">
        <w:rPr>
          <w:rFonts w:ascii="Times New Roman" w:hAnsi="Times New Roman" w:cs="Times New Roman"/>
          <w:color w:val="000000" w:themeColor="text1"/>
          <w:sz w:val="20"/>
          <w:szCs w:val="20"/>
          <w:shd w:val="clear" w:color="auto" w:fill="FFFFFF"/>
        </w:rPr>
        <w:t xml:space="preserve">Employee </w:t>
      </w:r>
      <w:r w:rsidR="004A6467">
        <w:rPr>
          <w:rFonts w:ascii="Times New Roman" w:hAnsi="Times New Roman" w:cs="Times New Roman"/>
          <w:color w:val="000000" w:themeColor="text1"/>
          <w:sz w:val="20"/>
          <w:szCs w:val="20"/>
          <w:shd w:val="clear" w:color="auto" w:fill="FFFFFF"/>
        </w:rPr>
        <w:t>E</w:t>
      </w:r>
      <w:r w:rsidRPr="0013519F">
        <w:rPr>
          <w:rFonts w:ascii="Times New Roman" w:hAnsi="Times New Roman" w:cs="Times New Roman"/>
          <w:color w:val="000000" w:themeColor="text1"/>
          <w:sz w:val="20"/>
          <w:szCs w:val="20"/>
          <w:shd w:val="clear" w:color="auto" w:fill="FFFFFF"/>
        </w:rPr>
        <w:t>ngagement</w:t>
      </w:r>
      <w:r w:rsidR="005C1966">
        <w:rPr>
          <w:rFonts w:ascii="Times New Roman" w:hAnsi="Times New Roman" w:cs="Times New Roman"/>
          <w:color w:val="000000" w:themeColor="text1"/>
          <w:sz w:val="20"/>
          <w:szCs w:val="20"/>
          <w:shd w:val="clear" w:color="auto" w:fill="FFFFFF"/>
        </w:rPr>
        <w:t>,” (2024)</w:t>
      </w:r>
      <w:r w:rsidRPr="0013519F">
        <w:rPr>
          <w:rFonts w:ascii="Times New Roman" w:hAnsi="Times New Roman" w:cs="Times New Roman"/>
          <w:color w:val="000000" w:themeColor="text1"/>
          <w:sz w:val="20"/>
          <w:szCs w:val="20"/>
          <w:shd w:val="clear" w:color="auto" w:fill="FFFFFF"/>
        </w:rPr>
        <w:t xml:space="preserve">. </w:t>
      </w:r>
      <w:hyperlink r:id="rId14" w:history="1">
        <w:r w:rsidRPr="0013519F">
          <w:rPr>
            <w:rStyle w:val="Hyperlink"/>
            <w:rFonts w:ascii="Times New Roman" w:hAnsi="Times New Roman" w:cs="Times New Roman"/>
            <w:sz w:val="20"/>
            <w:szCs w:val="20"/>
            <w:shd w:val="clear" w:color="auto" w:fill="FFFFFF"/>
          </w:rPr>
          <w:t>https://www.gallup.com/394373/indicator-employee-engagement.aspx</w:t>
        </w:r>
      </w:hyperlink>
    </w:p>
    <w:p w14:paraId="41998736" w14:textId="1F94B580" w:rsidR="00FE1B74" w:rsidRPr="0013519F" w:rsidRDefault="00FE1B74">
      <w:pPr>
        <w:pStyle w:val="FootnoteText"/>
        <w:rPr>
          <w:rFonts w:ascii="Times New Roman" w:hAnsi="Times New Roman" w:cs="Times New Roman"/>
        </w:rPr>
      </w:pPr>
    </w:p>
  </w:footnote>
  <w:footnote w:id="40">
    <w:p w14:paraId="5786A793" w14:textId="3EA05904" w:rsidR="00FE1B74" w:rsidRPr="0013519F" w:rsidRDefault="00FE1B74" w:rsidP="00085D5A">
      <w:pPr>
        <w:spacing w:after="0" w:line="240" w:lineRule="auto"/>
        <w:ind w:firstLine="720"/>
        <w:rPr>
          <w:rFonts w:ascii="Times New Roman" w:hAnsi="Times New Roman" w:cs="Times New Roman"/>
          <w:color w:val="000000" w:themeColor="text1"/>
          <w:sz w:val="20"/>
          <w:szCs w:val="20"/>
          <w:shd w:val="clear" w:color="auto" w:fill="FFFFFF"/>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435A7B">
        <w:rPr>
          <w:rFonts w:ascii="Times New Roman" w:hAnsi="Times New Roman" w:cs="Times New Roman"/>
          <w:sz w:val="20"/>
          <w:szCs w:val="20"/>
        </w:rPr>
        <w:t xml:space="preserve">Sagar </w:t>
      </w:r>
      <w:r w:rsidRPr="0013519F">
        <w:rPr>
          <w:rFonts w:ascii="Times New Roman" w:hAnsi="Times New Roman" w:cs="Times New Roman"/>
          <w:color w:val="000000" w:themeColor="text1"/>
          <w:sz w:val="20"/>
          <w:szCs w:val="20"/>
          <w:shd w:val="clear" w:color="auto" w:fill="FFFFFF"/>
        </w:rPr>
        <w:t xml:space="preserve">Goel, </w:t>
      </w:r>
      <w:proofErr w:type="spellStart"/>
      <w:r w:rsidR="00435A7B">
        <w:rPr>
          <w:rFonts w:ascii="Times New Roman" w:hAnsi="Times New Roman" w:cs="Times New Roman"/>
          <w:color w:val="000000" w:themeColor="text1"/>
          <w:sz w:val="20"/>
          <w:szCs w:val="20"/>
          <w:shd w:val="clear" w:color="auto" w:fill="FFFFFF"/>
        </w:rPr>
        <w:t>Orsolya</w:t>
      </w:r>
      <w:proofErr w:type="spellEnd"/>
      <w:r w:rsidR="00435A7B">
        <w:rPr>
          <w:rFonts w:ascii="Times New Roman" w:hAnsi="Times New Roman" w:cs="Times New Roman"/>
          <w:color w:val="000000" w:themeColor="text1"/>
          <w:sz w:val="20"/>
          <w:szCs w:val="20"/>
          <w:shd w:val="clear" w:color="auto" w:fill="FFFFFF"/>
        </w:rPr>
        <w:t xml:space="preserve"> </w:t>
      </w:r>
      <w:r w:rsidRPr="0013519F">
        <w:rPr>
          <w:rFonts w:ascii="Times New Roman" w:hAnsi="Times New Roman" w:cs="Times New Roman"/>
          <w:color w:val="000000" w:themeColor="text1"/>
          <w:sz w:val="20"/>
          <w:szCs w:val="20"/>
          <w:shd w:val="clear" w:color="auto" w:fill="FFFFFF"/>
        </w:rPr>
        <w:t>Kovacs-</w:t>
      </w:r>
      <w:proofErr w:type="spellStart"/>
      <w:r w:rsidRPr="0013519F">
        <w:rPr>
          <w:rFonts w:ascii="Times New Roman" w:hAnsi="Times New Roman" w:cs="Times New Roman"/>
          <w:color w:val="000000" w:themeColor="text1"/>
          <w:sz w:val="20"/>
          <w:szCs w:val="20"/>
          <w:shd w:val="clear" w:color="auto" w:fill="FFFFFF"/>
        </w:rPr>
        <w:t>Ondrejkovic</w:t>
      </w:r>
      <w:proofErr w:type="spellEnd"/>
      <w:r w:rsidRPr="0013519F">
        <w:rPr>
          <w:rFonts w:ascii="Times New Roman" w:hAnsi="Times New Roman" w:cs="Times New Roman"/>
          <w:color w:val="000000" w:themeColor="text1"/>
          <w:sz w:val="20"/>
          <w:szCs w:val="20"/>
          <w:shd w:val="clear" w:color="auto" w:fill="FFFFFF"/>
        </w:rPr>
        <w:t xml:space="preserve">, </w:t>
      </w:r>
      <w:r w:rsidR="00435A7B">
        <w:rPr>
          <w:rFonts w:ascii="Times New Roman" w:hAnsi="Times New Roman" w:cs="Times New Roman"/>
          <w:color w:val="000000" w:themeColor="text1"/>
          <w:sz w:val="20"/>
          <w:szCs w:val="20"/>
          <w:shd w:val="clear" w:color="auto" w:fill="FFFFFF"/>
        </w:rPr>
        <w:t xml:space="preserve">Rucha </w:t>
      </w:r>
      <w:proofErr w:type="spellStart"/>
      <w:r w:rsidRPr="0013519F">
        <w:rPr>
          <w:rFonts w:ascii="Times New Roman" w:hAnsi="Times New Roman" w:cs="Times New Roman"/>
          <w:color w:val="000000" w:themeColor="text1"/>
          <w:sz w:val="20"/>
          <w:szCs w:val="20"/>
          <w:shd w:val="clear" w:color="auto" w:fill="FFFFFF"/>
        </w:rPr>
        <w:t>Vankudre</w:t>
      </w:r>
      <w:proofErr w:type="spellEnd"/>
      <w:r w:rsidRPr="0013519F">
        <w:rPr>
          <w:rFonts w:ascii="Times New Roman" w:hAnsi="Times New Roman" w:cs="Times New Roman"/>
          <w:color w:val="000000" w:themeColor="text1"/>
          <w:sz w:val="20"/>
          <w:szCs w:val="20"/>
          <w:shd w:val="clear" w:color="auto" w:fill="FFFFFF"/>
        </w:rPr>
        <w:t xml:space="preserve">, </w:t>
      </w:r>
      <w:r w:rsidR="00435A7B">
        <w:rPr>
          <w:rFonts w:ascii="Times New Roman" w:hAnsi="Times New Roman" w:cs="Times New Roman"/>
          <w:color w:val="000000" w:themeColor="text1"/>
          <w:sz w:val="20"/>
          <w:szCs w:val="20"/>
          <w:shd w:val="clear" w:color="auto" w:fill="FFFFFF"/>
        </w:rPr>
        <w:t>Scott</w:t>
      </w:r>
      <w:r w:rsidRPr="0013519F">
        <w:rPr>
          <w:rFonts w:ascii="Times New Roman" w:hAnsi="Times New Roman" w:cs="Times New Roman"/>
          <w:color w:val="000000" w:themeColor="text1"/>
          <w:sz w:val="20"/>
          <w:szCs w:val="20"/>
          <w:shd w:val="clear" w:color="auto" w:fill="FFFFFF"/>
        </w:rPr>
        <w:t xml:space="preserve"> Bingham, and </w:t>
      </w:r>
      <w:r w:rsidR="00435A7B">
        <w:rPr>
          <w:rFonts w:ascii="Times New Roman" w:hAnsi="Times New Roman" w:cs="Times New Roman"/>
          <w:color w:val="000000" w:themeColor="text1"/>
          <w:sz w:val="20"/>
          <w:szCs w:val="20"/>
          <w:shd w:val="clear" w:color="auto" w:fill="FFFFFF"/>
        </w:rPr>
        <w:t xml:space="preserve">Julia </w:t>
      </w:r>
      <w:r w:rsidRPr="0013519F">
        <w:rPr>
          <w:rFonts w:ascii="Times New Roman" w:hAnsi="Times New Roman" w:cs="Times New Roman"/>
          <w:color w:val="000000" w:themeColor="text1"/>
          <w:sz w:val="20"/>
          <w:szCs w:val="20"/>
          <w:shd w:val="clear" w:color="auto" w:fill="FFFFFF"/>
        </w:rPr>
        <w:t xml:space="preserve">Nitschke, </w:t>
      </w:r>
      <w:r w:rsidR="00435A7B">
        <w:rPr>
          <w:rFonts w:ascii="Times New Roman" w:hAnsi="Times New Roman" w:cs="Times New Roman"/>
          <w:color w:val="000000" w:themeColor="text1"/>
          <w:sz w:val="20"/>
          <w:szCs w:val="20"/>
          <w:shd w:val="clear" w:color="auto" w:fill="FFFFFF"/>
        </w:rPr>
        <w:t>“</w:t>
      </w:r>
      <w:r w:rsidRPr="0013519F">
        <w:rPr>
          <w:rFonts w:ascii="Times New Roman" w:hAnsi="Times New Roman" w:cs="Times New Roman"/>
          <w:color w:val="000000" w:themeColor="text1"/>
          <w:sz w:val="20"/>
          <w:szCs w:val="20"/>
          <w:shd w:val="clear" w:color="auto" w:fill="FFFFFF"/>
        </w:rPr>
        <w:t xml:space="preserve">Competence </w:t>
      </w:r>
      <w:r w:rsidR="004A6467">
        <w:rPr>
          <w:rFonts w:ascii="Times New Roman" w:hAnsi="Times New Roman" w:cs="Times New Roman"/>
          <w:color w:val="000000" w:themeColor="text1"/>
          <w:sz w:val="20"/>
          <w:szCs w:val="20"/>
          <w:shd w:val="clear" w:color="auto" w:fill="FFFFFF"/>
        </w:rPr>
        <w:t>O</w:t>
      </w:r>
      <w:r w:rsidRPr="0013519F">
        <w:rPr>
          <w:rFonts w:ascii="Times New Roman" w:hAnsi="Times New Roman" w:cs="Times New Roman"/>
          <w:color w:val="000000" w:themeColor="text1"/>
          <w:sz w:val="20"/>
          <w:szCs w:val="20"/>
          <w:shd w:val="clear" w:color="auto" w:fill="FFFFFF"/>
        </w:rPr>
        <w:t xml:space="preserve">ver </w:t>
      </w:r>
      <w:r w:rsidR="004A6467">
        <w:rPr>
          <w:rFonts w:ascii="Times New Roman" w:hAnsi="Times New Roman" w:cs="Times New Roman"/>
          <w:color w:val="000000" w:themeColor="text1"/>
          <w:sz w:val="20"/>
          <w:szCs w:val="20"/>
          <w:shd w:val="clear" w:color="auto" w:fill="FFFFFF"/>
        </w:rPr>
        <w:t>C</w:t>
      </w:r>
      <w:r w:rsidRPr="0013519F">
        <w:rPr>
          <w:rFonts w:ascii="Times New Roman" w:hAnsi="Times New Roman" w:cs="Times New Roman"/>
          <w:color w:val="000000" w:themeColor="text1"/>
          <w:sz w:val="20"/>
          <w:szCs w:val="20"/>
          <w:shd w:val="clear" w:color="auto" w:fill="FFFFFF"/>
        </w:rPr>
        <w:t xml:space="preserve">redentials: The </w:t>
      </w:r>
      <w:r w:rsidR="004A6467">
        <w:rPr>
          <w:rFonts w:ascii="Times New Roman" w:hAnsi="Times New Roman" w:cs="Times New Roman"/>
          <w:color w:val="000000" w:themeColor="text1"/>
          <w:sz w:val="20"/>
          <w:szCs w:val="20"/>
          <w:shd w:val="clear" w:color="auto" w:fill="FFFFFF"/>
        </w:rPr>
        <w:t>R</w:t>
      </w:r>
      <w:r w:rsidRPr="0013519F">
        <w:rPr>
          <w:rFonts w:ascii="Times New Roman" w:hAnsi="Times New Roman" w:cs="Times New Roman"/>
          <w:color w:val="000000" w:themeColor="text1"/>
          <w:sz w:val="20"/>
          <w:szCs w:val="20"/>
          <w:shd w:val="clear" w:color="auto" w:fill="FFFFFF"/>
        </w:rPr>
        <w:t xml:space="preserve">ise of </w:t>
      </w:r>
      <w:r w:rsidR="004A6467">
        <w:rPr>
          <w:rFonts w:ascii="Times New Roman" w:hAnsi="Times New Roman" w:cs="Times New Roman"/>
          <w:color w:val="000000" w:themeColor="text1"/>
          <w:sz w:val="20"/>
          <w:szCs w:val="20"/>
          <w:shd w:val="clear" w:color="auto" w:fill="FFFFFF"/>
        </w:rPr>
        <w:t>S</w:t>
      </w:r>
      <w:r w:rsidRPr="0013519F">
        <w:rPr>
          <w:rFonts w:ascii="Times New Roman" w:hAnsi="Times New Roman" w:cs="Times New Roman"/>
          <w:color w:val="000000" w:themeColor="text1"/>
          <w:sz w:val="20"/>
          <w:szCs w:val="20"/>
          <w:shd w:val="clear" w:color="auto" w:fill="FFFFFF"/>
        </w:rPr>
        <w:t xml:space="preserve">kills-based </w:t>
      </w:r>
      <w:r w:rsidR="004A6467">
        <w:rPr>
          <w:rFonts w:ascii="Times New Roman" w:hAnsi="Times New Roman" w:cs="Times New Roman"/>
          <w:color w:val="000000" w:themeColor="text1"/>
          <w:sz w:val="20"/>
          <w:szCs w:val="20"/>
          <w:shd w:val="clear" w:color="auto" w:fill="FFFFFF"/>
        </w:rPr>
        <w:t>H</w:t>
      </w:r>
      <w:r w:rsidRPr="0013519F">
        <w:rPr>
          <w:rFonts w:ascii="Times New Roman" w:hAnsi="Times New Roman" w:cs="Times New Roman"/>
          <w:color w:val="000000" w:themeColor="text1"/>
          <w:sz w:val="20"/>
          <w:szCs w:val="20"/>
          <w:shd w:val="clear" w:color="auto" w:fill="FFFFFF"/>
        </w:rPr>
        <w:t>iring</w:t>
      </w:r>
      <w:r w:rsidR="00435A7B">
        <w:rPr>
          <w:rFonts w:ascii="Times New Roman" w:hAnsi="Times New Roman" w:cs="Times New Roman"/>
          <w:color w:val="000000" w:themeColor="text1"/>
          <w:sz w:val="20"/>
          <w:szCs w:val="20"/>
          <w:shd w:val="clear" w:color="auto" w:fill="FFFFFF"/>
        </w:rPr>
        <w:t>,” (2023).</w:t>
      </w:r>
      <w:r w:rsidRPr="0013519F">
        <w:rPr>
          <w:rFonts w:ascii="Times New Roman" w:hAnsi="Times New Roman" w:cs="Times New Roman"/>
          <w:color w:val="000000" w:themeColor="text1"/>
          <w:sz w:val="20"/>
          <w:szCs w:val="20"/>
          <w:shd w:val="clear" w:color="auto" w:fill="FFFFFF"/>
        </w:rPr>
        <w:t xml:space="preserve"> </w:t>
      </w:r>
      <w:hyperlink r:id="rId15" w:history="1">
        <w:r w:rsidRPr="0013519F">
          <w:rPr>
            <w:rStyle w:val="Hyperlink"/>
            <w:rFonts w:ascii="Times New Roman" w:hAnsi="Times New Roman" w:cs="Times New Roman"/>
            <w:sz w:val="20"/>
            <w:szCs w:val="20"/>
            <w:shd w:val="clear" w:color="auto" w:fill="FFFFFF"/>
          </w:rPr>
          <w:t>https://www.bcg.com/publications/2023/rise-of-skills-based-hiring</w:t>
        </w:r>
      </w:hyperlink>
    </w:p>
  </w:footnote>
  <w:footnote w:id="41">
    <w:p w14:paraId="110C0AD5" w14:textId="37850532" w:rsidR="00FE1B74" w:rsidRPr="0013519F" w:rsidRDefault="00FE1B74" w:rsidP="00085D5A">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4A6467">
        <w:rPr>
          <w:rFonts w:ascii="Times New Roman" w:hAnsi="Times New Roman" w:cs="Times New Roman"/>
          <w:sz w:val="20"/>
          <w:szCs w:val="20"/>
        </w:rPr>
        <w:t xml:space="preserve">Tammy </w:t>
      </w:r>
      <w:proofErr w:type="spellStart"/>
      <w:r w:rsidRPr="0013519F">
        <w:rPr>
          <w:rFonts w:ascii="Times New Roman" w:hAnsi="Times New Roman" w:cs="Times New Roman"/>
          <w:sz w:val="20"/>
          <w:szCs w:val="20"/>
        </w:rPr>
        <w:t>Dunahoo</w:t>
      </w:r>
      <w:proofErr w:type="spellEnd"/>
      <w:r w:rsidR="004A6467">
        <w:rPr>
          <w:rFonts w:ascii="Times New Roman" w:hAnsi="Times New Roman" w:cs="Times New Roman"/>
          <w:sz w:val="20"/>
          <w:szCs w:val="20"/>
        </w:rPr>
        <w:t xml:space="preserve"> and Jaime</w:t>
      </w:r>
      <w:r w:rsidRPr="0013519F">
        <w:rPr>
          <w:rFonts w:ascii="Times New Roman" w:hAnsi="Times New Roman" w:cs="Times New Roman"/>
          <w:sz w:val="20"/>
          <w:szCs w:val="20"/>
        </w:rPr>
        <w:t xml:space="preserve"> Handley, </w:t>
      </w:r>
      <w:r w:rsidR="004A6467">
        <w:rPr>
          <w:rFonts w:ascii="Times New Roman" w:hAnsi="Times New Roman" w:cs="Times New Roman"/>
          <w:sz w:val="20"/>
          <w:szCs w:val="20"/>
        </w:rPr>
        <w:t>“</w:t>
      </w:r>
      <w:r w:rsidRPr="0013519F">
        <w:rPr>
          <w:rFonts w:ascii="Times New Roman" w:hAnsi="Times New Roman" w:cs="Times New Roman"/>
          <w:sz w:val="20"/>
          <w:szCs w:val="20"/>
        </w:rPr>
        <w:t xml:space="preserve">How to </w:t>
      </w:r>
      <w:r w:rsidR="004A6467">
        <w:rPr>
          <w:rFonts w:ascii="Times New Roman" w:hAnsi="Times New Roman" w:cs="Times New Roman"/>
          <w:sz w:val="20"/>
          <w:szCs w:val="20"/>
        </w:rPr>
        <w:t>B</w:t>
      </w:r>
      <w:r w:rsidRPr="0013519F">
        <w:rPr>
          <w:rFonts w:ascii="Times New Roman" w:hAnsi="Times New Roman" w:cs="Times New Roman"/>
          <w:sz w:val="20"/>
          <w:szCs w:val="20"/>
        </w:rPr>
        <w:t xml:space="preserve">ecome a </w:t>
      </w:r>
      <w:r w:rsidR="004A6467">
        <w:rPr>
          <w:rFonts w:ascii="Times New Roman" w:hAnsi="Times New Roman" w:cs="Times New Roman"/>
          <w:sz w:val="20"/>
          <w:szCs w:val="20"/>
        </w:rPr>
        <w:t>P</w:t>
      </w:r>
      <w:r w:rsidRPr="0013519F">
        <w:rPr>
          <w:rFonts w:ascii="Times New Roman" w:hAnsi="Times New Roman" w:cs="Times New Roman"/>
          <w:sz w:val="20"/>
          <w:szCs w:val="20"/>
        </w:rPr>
        <w:t>astor</w:t>
      </w:r>
      <w:r w:rsidR="004A6467">
        <w:rPr>
          <w:rFonts w:ascii="Times New Roman" w:hAnsi="Times New Roman" w:cs="Times New Roman"/>
          <w:sz w:val="20"/>
          <w:szCs w:val="20"/>
        </w:rPr>
        <w:t xml:space="preserve">. (2025). </w:t>
      </w:r>
      <w:r w:rsidRPr="0013519F">
        <w:rPr>
          <w:rFonts w:ascii="Times New Roman" w:hAnsi="Times New Roman" w:cs="Times New Roman"/>
          <w:sz w:val="20"/>
          <w:szCs w:val="20"/>
        </w:rPr>
        <w:t xml:space="preserve"> </w:t>
      </w:r>
      <w:hyperlink r:id="rId16" w:anchor=":~:text=Some%20denominations%20require%20a%20master,but%20have%20internal%20training%20programs." w:history="1">
        <w:r w:rsidRPr="0013519F">
          <w:rPr>
            <w:rStyle w:val="Hyperlink"/>
            <w:rFonts w:ascii="Times New Roman" w:hAnsi="Times New Roman" w:cs="Times New Roman"/>
            <w:sz w:val="20"/>
            <w:szCs w:val="20"/>
          </w:rPr>
          <w:t>https://www.georgefox.edu/seminary/articles/become-a-pastor.html#:~:text=Some%20denominations%20require%20a%20master,but%20have%20internal%20training%20programs.</w:t>
        </w:r>
      </w:hyperlink>
    </w:p>
  </w:footnote>
  <w:footnote w:id="42">
    <w:p w14:paraId="5E77AE00" w14:textId="370433F2" w:rsidR="00FE1B74" w:rsidRPr="0013519F" w:rsidRDefault="00FE1B74" w:rsidP="00085D5A">
      <w:pPr>
        <w:spacing w:after="0" w:line="240" w:lineRule="auto"/>
        <w:ind w:firstLine="720"/>
        <w:rPr>
          <w:rFonts w:ascii="Times New Roman" w:hAnsi="Times New Roman" w:cs="Times New Roman"/>
          <w:color w:val="000000" w:themeColor="text1"/>
          <w:sz w:val="20"/>
          <w:szCs w:val="20"/>
          <w:shd w:val="clear" w:color="auto" w:fill="FFFFFF"/>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4A6467">
        <w:rPr>
          <w:rFonts w:ascii="Times New Roman" w:hAnsi="Times New Roman" w:cs="Times New Roman"/>
          <w:sz w:val="20"/>
          <w:szCs w:val="20"/>
        </w:rPr>
        <w:t xml:space="preserve">Dan </w:t>
      </w:r>
      <w:proofErr w:type="spellStart"/>
      <w:r w:rsidRPr="0013519F">
        <w:rPr>
          <w:rFonts w:ascii="Times New Roman" w:hAnsi="Times New Roman" w:cs="Times New Roman"/>
          <w:color w:val="000000" w:themeColor="text1"/>
          <w:sz w:val="20"/>
          <w:szCs w:val="20"/>
          <w:shd w:val="clear" w:color="auto" w:fill="FFFFFF"/>
        </w:rPr>
        <w:t>Istvanik</w:t>
      </w:r>
      <w:proofErr w:type="spellEnd"/>
      <w:r w:rsidRPr="0013519F">
        <w:rPr>
          <w:rFonts w:ascii="Times New Roman" w:hAnsi="Times New Roman" w:cs="Times New Roman"/>
          <w:color w:val="000000" w:themeColor="text1"/>
          <w:sz w:val="20"/>
          <w:szCs w:val="20"/>
          <w:shd w:val="clear" w:color="auto" w:fill="FFFFFF"/>
        </w:rPr>
        <w:t xml:space="preserve">, </w:t>
      </w:r>
      <w:r w:rsidR="004A6467">
        <w:rPr>
          <w:rFonts w:ascii="Times New Roman" w:hAnsi="Times New Roman" w:cs="Times New Roman"/>
          <w:color w:val="000000" w:themeColor="text1"/>
          <w:sz w:val="20"/>
          <w:szCs w:val="20"/>
          <w:shd w:val="clear" w:color="auto" w:fill="FFFFFF"/>
        </w:rPr>
        <w:t>“</w:t>
      </w:r>
      <w:r w:rsidRPr="0013519F">
        <w:rPr>
          <w:rFonts w:ascii="Times New Roman" w:hAnsi="Times New Roman" w:cs="Times New Roman"/>
          <w:color w:val="000000" w:themeColor="text1"/>
          <w:sz w:val="20"/>
          <w:szCs w:val="20"/>
          <w:shd w:val="clear" w:color="auto" w:fill="FFFFFF"/>
        </w:rPr>
        <w:t xml:space="preserve">More </w:t>
      </w:r>
      <w:r w:rsidR="004A6467">
        <w:rPr>
          <w:rFonts w:ascii="Times New Roman" w:hAnsi="Times New Roman" w:cs="Times New Roman"/>
          <w:color w:val="000000" w:themeColor="text1"/>
          <w:sz w:val="20"/>
          <w:szCs w:val="20"/>
          <w:shd w:val="clear" w:color="auto" w:fill="FFFFFF"/>
        </w:rPr>
        <w:t>R</w:t>
      </w:r>
      <w:r w:rsidRPr="0013519F">
        <w:rPr>
          <w:rFonts w:ascii="Times New Roman" w:hAnsi="Times New Roman" w:cs="Times New Roman"/>
          <w:color w:val="000000" w:themeColor="text1"/>
          <w:sz w:val="20"/>
          <w:szCs w:val="20"/>
          <w:shd w:val="clear" w:color="auto" w:fill="FFFFFF"/>
        </w:rPr>
        <w:t xml:space="preserve">easons for the </w:t>
      </w:r>
      <w:r w:rsidR="004A6467">
        <w:rPr>
          <w:rFonts w:ascii="Times New Roman" w:hAnsi="Times New Roman" w:cs="Times New Roman"/>
          <w:color w:val="000000" w:themeColor="text1"/>
          <w:sz w:val="20"/>
          <w:szCs w:val="20"/>
          <w:shd w:val="clear" w:color="auto" w:fill="FFFFFF"/>
        </w:rPr>
        <w:t>Y</w:t>
      </w:r>
      <w:r w:rsidRPr="0013519F">
        <w:rPr>
          <w:rFonts w:ascii="Times New Roman" w:hAnsi="Times New Roman" w:cs="Times New Roman"/>
          <w:color w:val="000000" w:themeColor="text1"/>
          <w:sz w:val="20"/>
          <w:szCs w:val="20"/>
          <w:shd w:val="clear" w:color="auto" w:fill="FFFFFF"/>
        </w:rPr>
        <w:t xml:space="preserve">outh </w:t>
      </w:r>
      <w:r w:rsidR="004A6467">
        <w:rPr>
          <w:rFonts w:ascii="Times New Roman" w:hAnsi="Times New Roman" w:cs="Times New Roman"/>
          <w:color w:val="000000" w:themeColor="text1"/>
          <w:sz w:val="20"/>
          <w:szCs w:val="20"/>
          <w:shd w:val="clear" w:color="auto" w:fill="FFFFFF"/>
        </w:rPr>
        <w:t>P</w:t>
      </w:r>
      <w:r w:rsidRPr="0013519F">
        <w:rPr>
          <w:rFonts w:ascii="Times New Roman" w:hAnsi="Times New Roman" w:cs="Times New Roman"/>
          <w:color w:val="000000" w:themeColor="text1"/>
          <w:sz w:val="20"/>
          <w:szCs w:val="20"/>
          <w:shd w:val="clear" w:color="auto" w:fill="FFFFFF"/>
        </w:rPr>
        <w:t xml:space="preserve">astor </w:t>
      </w:r>
      <w:r w:rsidR="004A6467">
        <w:rPr>
          <w:rFonts w:ascii="Times New Roman" w:hAnsi="Times New Roman" w:cs="Times New Roman"/>
          <w:color w:val="000000" w:themeColor="text1"/>
          <w:sz w:val="20"/>
          <w:szCs w:val="20"/>
          <w:shd w:val="clear" w:color="auto" w:fill="FFFFFF"/>
        </w:rPr>
        <w:t>S</w:t>
      </w:r>
      <w:r w:rsidRPr="0013519F">
        <w:rPr>
          <w:rFonts w:ascii="Times New Roman" w:hAnsi="Times New Roman" w:cs="Times New Roman"/>
          <w:color w:val="000000" w:themeColor="text1"/>
          <w:sz w:val="20"/>
          <w:szCs w:val="20"/>
          <w:shd w:val="clear" w:color="auto" w:fill="FFFFFF"/>
        </w:rPr>
        <w:t>hortage</w:t>
      </w:r>
      <w:r w:rsidR="004A6467">
        <w:rPr>
          <w:rFonts w:ascii="Times New Roman" w:hAnsi="Times New Roman" w:cs="Times New Roman"/>
          <w:color w:val="000000" w:themeColor="text1"/>
          <w:sz w:val="20"/>
          <w:szCs w:val="20"/>
          <w:shd w:val="clear" w:color="auto" w:fill="FFFFFF"/>
        </w:rPr>
        <w:t>,” (2024).</w:t>
      </w:r>
      <w:r w:rsidRPr="0013519F">
        <w:rPr>
          <w:rFonts w:ascii="Times New Roman" w:hAnsi="Times New Roman" w:cs="Times New Roman"/>
          <w:color w:val="000000" w:themeColor="text1"/>
          <w:sz w:val="20"/>
          <w:szCs w:val="20"/>
          <w:shd w:val="clear" w:color="auto" w:fill="FFFFFF"/>
        </w:rPr>
        <w:t xml:space="preserve"> </w:t>
      </w:r>
      <w:hyperlink r:id="rId17" w:history="1">
        <w:r w:rsidRPr="0013519F">
          <w:rPr>
            <w:rStyle w:val="Hyperlink"/>
            <w:rFonts w:ascii="Times New Roman" w:hAnsi="Times New Roman" w:cs="Times New Roman"/>
            <w:sz w:val="20"/>
            <w:szCs w:val="20"/>
            <w:shd w:val="clear" w:color="auto" w:fill="FFFFFF"/>
          </w:rPr>
          <w:t>https://youthminhub.com/2024/10/10/more-reasons-for-the-youth-pastor-shortage/</w:t>
        </w:r>
      </w:hyperlink>
    </w:p>
  </w:footnote>
  <w:footnote w:id="43">
    <w:p w14:paraId="54D70603" w14:textId="0E822552" w:rsidR="00FE1B74" w:rsidRPr="0013519F" w:rsidRDefault="00FE1B74" w:rsidP="00FE1B74">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C500B3">
        <w:rPr>
          <w:rFonts w:ascii="Times New Roman" w:hAnsi="Times New Roman" w:cs="Times New Roman"/>
          <w:sz w:val="20"/>
          <w:szCs w:val="20"/>
        </w:rPr>
        <w:t xml:space="preserve">Brian </w:t>
      </w:r>
      <w:r w:rsidRPr="0013519F">
        <w:rPr>
          <w:rFonts w:ascii="Times New Roman" w:hAnsi="Times New Roman" w:cs="Times New Roman"/>
          <w:sz w:val="20"/>
          <w:szCs w:val="20"/>
        </w:rPr>
        <w:t>Foreman,</w:t>
      </w:r>
      <w:r w:rsidR="00C500B3">
        <w:rPr>
          <w:rFonts w:ascii="Times New Roman" w:hAnsi="Times New Roman" w:cs="Times New Roman"/>
          <w:sz w:val="20"/>
          <w:szCs w:val="20"/>
        </w:rPr>
        <w:t xml:space="preserve"> “</w:t>
      </w:r>
      <w:r w:rsidRPr="0013519F">
        <w:rPr>
          <w:rFonts w:ascii="Times New Roman" w:hAnsi="Times New Roman" w:cs="Times New Roman"/>
          <w:sz w:val="20"/>
          <w:szCs w:val="20"/>
        </w:rPr>
        <w:t xml:space="preserve">Why </w:t>
      </w:r>
      <w:r w:rsidR="00C500B3">
        <w:rPr>
          <w:rFonts w:ascii="Times New Roman" w:hAnsi="Times New Roman" w:cs="Times New Roman"/>
          <w:sz w:val="20"/>
          <w:szCs w:val="20"/>
        </w:rPr>
        <w:t>C</w:t>
      </w:r>
      <w:r w:rsidRPr="0013519F">
        <w:rPr>
          <w:rFonts w:ascii="Times New Roman" w:hAnsi="Times New Roman" w:cs="Times New Roman"/>
          <w:sz w:val="20"/>
          <w:szCs w:val="20"/>
        </w:rPr>
        <w:t xml:space="preserve">hurch </w:t>
      </w:r>
      <w:r w:rsidR="00C500B3">
        <w:rPr>
          <w:rFonts w:ascii="Times New Roman" w:hAnsi="Times New Roman" w:cs="Times New Roman"/>
          <w:sz w:val="20"/>
          <w:szCs w:val="20"/>
        </w:rPr>
        <w:t>E</w:t>
      </w:r>
      <w:r w:rsidRPr="0013519F">
        <w:rPr>
          <w:rFonts w:ascii="Times New Roman" w:hAnsi="Times New Roman" w:cs="Times New Roman"/>
          <w:sz w:val="20"/>
          <w:szCs w:val="20"/>
        </w:rPr>
        <w:t xml:space="preserve">xpectations for a </w:t>
      </w:r>
      <w:r w:rsidR="00C500B3">
        <w:rPr>
          <w:rFonts w:ascii="Times New Roman" w:hAnsi="Times New Roman" w:cs="Times New Roman"/>
          <w:sz w:val="20"/>
          <w:szCs w:val="20"/>
        </w:rPr>
        <w:t>Y</w:t>
      </w:r>
      <w:r w:rsidRPr="0013519F">
        <w:rPr>
          <w:rFonts w:ascii="Times New Roman" w:hAnsi="Times New Roman" w:cs="Times New Roman"/>
          <w:sz w:val="20"/>
          <w:szCs w:val="20"/>
        </w:rPr>
        <w:t xml:space="preserve">outh </w:t>
      </w:r>
      <w:r w:rsidR="00C500B3">
        <w:rPr>
          <w:rFonts w:ascii="Times New Roman" w:hAnsi="Times New Roman" w:cs="Times New Roman"/>
          <w:sz w:val="20"/>
          <w:szCs w:val="20"/>
        </w:rPr>
        <w:t>M</w:t>
      </w:r>
      <w:r w:rsidRPr="0013519F">
        <w:rPr>
          <w:rFonts w:ascii="Times New Roman" w:hAnsi="Times New Roman" w:cs="Times New Roman"/>
          <w:sz w:val="20"/>
          <w:szCs w:val="20"/>
        </w:rPr>
        <w:t xml:space="preserve">inister </w:t>
      </w:r>
      <w:r w:rsidR="00C500B3">
        <w:rPr>
          <w:rFonts w:ascii="Times New Roman" w:hAnsi="Times New Roman" w:cs="Times New Roman"/>
          <w:sz w:val="20"/>
          <w:szCs w:val="20"/>
        </w:rPr>
        <w:t>M</w:t>
      </w:r>
      <w:r w:rsidRPr="0013519F">
        <w:rPr>
          <w:rFonts w:ascii="Times New Roman" w:hAnsi="Times New Roman" w:cs="Times New Roman"/>
          <w:sz w:val="20"/>
          <w:szCs w:val="20"/>
        </w:rPr>
        <w:t>ay be</w:t>
      </w:r>
      <w:r w:rsidR="00C500B3">
        <w:rPr>
          <w:rFonts w:ascii="Times New Roman" w:hAnsi="Times New Roman" w:cs="Times New Roman"/>
          <w:sz w:val="20"/>
          <w:szCs w:val="20"/>
        </w:rPr>
        <w:t xml:space="preserve"> </w:t>
      </w:r>
      <w:proofErr w:type="spellStart"/>
      <w:r w:rsidR="00C500B3">
        <w:rPr>
          <w:rFonts w:ascii="Times New Roman" w:hAnsi="Times New Roman" w:cs="Times New Roman"/>
          <w:sz w:val="20"/>
          <w:szCs w:val="20"/>
        </w:rPr>
        <w:t>U</w:t>
      </w:r>
      <w:r w:rsidRPr="0013519F">
        <w:rPr>
          <w:rFonts w:ascii="Times New Roman" w:hAnsi="Times New Roman" w:cs="Times New Roman"/>
          <w:sz w:val="20"/>
          <w:szCs w:val="20"/>
        </w:rPr>
        <w:t>unrealistic</w:t>
      </w:r>
      <w:proofErr w:type="spellEnd"/>
      <w:r w:rsidRPr="0013519F">
        <w:rPr>
          <w:rFonts w:ascii="Times New Roman" w:hAnsi="Times New Roman" w:cs="Times New Roman"/>
          <w:sz w:val="20"/>
          <w:szCs w:val="20"/>
        </w:rPr>
        <w:t xml:space="preserve"> and </w:t>
      </w:r>
      <w:r w:rsidR="00C500B3">
        <w:rPr>
          <w:rFonts w:ascii="Times New Roman" w:hAnsi="Times New Roman" w:cs="Times New Roman"/>
          <w:sz w:val="20"/>
          <w:szCs w:val="20"/>
        </w:rPr>
        <w:t>H</w:t>
      </w:r>
      <w:r w:rsidRPr="0013519F">
        <w:rPr>
          <w:rFonts w:ascii="Times New Roman" w:hAnsi="Times New Roman" w:cs="Times New Roman"/>
          <w:sz w:val="20"/>
          <w:szCs w:val="20"/>
        </w:rPr>
        <w:t xml:space="preserve">ow to </w:t>
      </w:r>
      <w:r w:rsidR="00C500B3">
        <w:rPr>
          <w:rFonts w:ascii="Times New Roman" w:hAnsi="Times New Roman" w:cs="Times New Roman"/>
          <w:sz w:val="20"/>
          <w:szCs w:val="20"/>
        </w:rPr>
        <w:t>C</w:t>
      </w:r>
      <w:r w:rsidRPr="0013519F">
        <w:rPr>
          <w:rFonts w:ascii="Times New Roman" w:hAnsi="Times New Roman" w:cs="Times New Roman"/>
          <w:sz w:val="20"/>
          <w:szCs w:val="20"/>
        </w:rPr>
        <w:t xml:space="preserve">hange </w:t>
      </w:r>
      <w:r w:rsidR="00C500B3">
        <w:rPr>
          <w:rFonts w:ascii="Times New Roman" w:hAnsi="Times New Roman" w:cs="Times New Roman"/>
          <w:sz w:val="20"/>
          <w:szCs w:val="20"/>
        </w:rPr>
        <w:t>T</w:t>
      </w:r>
      <w:r w:rsidRPr="0013519F">
        <w:rPr>
          <w:rFonts w:ascii="Times New Roman" w:hAnsi="Times New Roman" w:cs="Times New Roman"/>
          <w:sz w:val="20"/>
          <w:szCs w:val="20"/>
        </w:rPr>
        <w:t>hem</w:t>
      </w:r>
      <w:r w:rsidR="00C500B3">
        <w:rPr>
          <w:rFonts w:ascii="Times New Roman" w:hAnsi="Times New Roman" w:cs="Times New Roman"/>
          <w:sz w:val="20"/>
          <w:szCs w:val="20"/>
        </w:rPr>
        <w:t xml:space="preserve">,” </w:t>
      </w:r>
      <w:r w:rsidR="00C500B3" w:rsidRPr="0013519F">
        <w:rPr>
          <w:rFonts w:ascii="Times New Roman" w:hAnsi="Times New Roman" w:cs="Times New Roman"/>
          <w:sz w:val="20"/>
          <w:szCs w:val="20"/>
        </w:rPr>
        <w:t>(2022)</w:t>
      </w:r>
      <w:r w:rsidRPr="0013519F">
        <w:rPr>
          <w:rFonts w:ascii="Times New Roman" w:hAnsi="Times New Roman" w:cs="Times New Roman"/>
          <w:sz w:val="20"/>
          <w:szCs w:val="20"/>
        </w:rPr>
        <w:t xml:space="preserve">. </w:t>
      </w:r>
      <w:hyperlink r:id="rId18" w:anchor=":~:text=Krista%20Hughes%2C%20director%20of%20a,why%2C%20but%20also%20the%20how." w:history="1">
        <w:r w:rsidRPr="0013519F">
          <w:rPr>
            <w:rStyle w:val="Hyperlink"/>
            <w:rFonts w:ascii="Times New Roman" w:hAnsi="Times New Roman" w:cs="Times New Roman"/>
            <w:sz w:val="20"/>
            <w:szCs w:val="20"/>
          </w:rPr>
          <w:t>https://baptistnews.com/article/why-church-expectations-for-a-youth-minister-may-be-unrealistic-and-how-to-change-them/#:~:text=Krista%20Hughes%2C%20director%20of%20a,why%2C%20but%20also%20the%20how.</w:t>
        </w:r>
      </w:hyperlink>
    </w:p>
    <w:p w14:paraId="6192C26B" w14:textId="580E9381" w:rsidR="00FE1B74" w:rsidRPr="0013519F" w:rsidRDefault="00FE1B74">
      <w:pPr>
        <w:pStyle w:val="FootnoteText"/>
        <w:rPr>
          <w:rFonts w:ascii="Times New Roman" w:hAnsi="Times New Roman" w:cs="Times New Roman"/>
        </w:rPr>
      </w:pPr>
    </w:p>
  </w:footnote>
  <w:footnote w:id="44">
    <w:p w14:paraId="7CDEBE0D" w14:textId="22B0F3D2" w:rsidR="002A3DA8" w:rsidRPr="0013519F" w:rsidRDefault="002A3DA8" w:rsidP="002A3DA8">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C500B3">
        <w:rPr>
          <w:rFonts w:ascii="Times New Roman" w:hAnsi="Times New Roman" w:cs="Times New Roman"/>
          <w:sz w:val="20"/>
          <w:szCs w:val="20"/>
        </w:rPr>
        <w:t xml:space="preserve">Tara Baker </w:t>
      </w:r>
      <w:r w:rsidRPr="0013519F">
        <w:rPr>
          <w:rFonts w:ascii="Times New Roman" w:hAnsi="Times New Roman" w:cs="Times New Roman"/>
          <w:sz w:val="20"/>
          <w:szCs w:val="20"/>
        </w:rPr>
        <w:t>Dew</w:t>
      </w:r>
      <w:r w:rsidR="00C500B3">
        <w:rPr>
          <w:rFonts w:ascii="Times New Roman" w:hAnsi="Times New Roman" w:cs="Times New Roman"/>
          <w:sz w:val="20"/>
          <w:szCs w:val="20"/>
        </w:rPr>
        <w:t xml:space="preserve">, </w:t>
      </w:r>
      <w:r w:rsidRPr="0013519F">
        <w:rPr>
          <w:rFonts w:ascii="Times New Roman" w:hAnsi="Times New Roman" w:cs="Times New Roman"/>
          <w:i/>
          <w:iCs/>
          <w:sz w:val="20"/>
          <w:szCs w:val="20"/>
        </w:rPr>
        <w:t xml:space="preserve">Survive or Thrive? An </w:t>
      </w:r>
      <w:r w:rsidR="00C500B3">
        <w:rPr>
          <w:rFonts w:ascii="Times New Roman" w:hAnsi="Times New Roman" w:cs="Times New Roman"/>
          <w:i/>
          <w:iCs/>
          <w:sz w:val="20"/>
          <w:szCs w:val="20"/>
        </w:rPr>
        <w:t>E</w:t>
      </w:r>
      <w:r w:rsidRPr="0013519F">
        <w:rPr>
          <w:rFonts w:ascii="Times New Roman" w:hAnsi="Times New Roman" w:cs="Times New Roman"/>
          <w:i/>
          <w:iCs/>
          <w:sz w:val="20"/>
          <w:szCs w:val="20"/>
        </w:rPr>
        <w:t>xploration of the</w:t>
      </w:r>
      <w:r w:rsidR="00C500B3">
        <w:rPr>
          <w:rFonts w:ascii="Times New Roman" w:hAnsi="Times New Roman" w:cs="Times New Roman"/>
          <w:i/>
          <w:iCs/>
          <w:sz w:val="20"/>
          <w:szCs w:val="20"/>
        </w:rPr>
        <w:t xml:space="preserve"> P</w:t>
      </w:r>
      <w:r w:rsidRPr="0013519F">
        <w:rPr>
          <w:rFonts w:ascii="Times New Roman" w:hAnsi="Times New Roman" w:cs="Times New Roman"/>
          <w:i/>
          <w:iCs/>
          <w:sz w:val="20"/>
          <w:szCs w:val="20"/>
        </w:rPr>
        <w:t xml:space="preserve">reparedness of </w:t>
      </w:r>
      <w:r w:rsidR="00C500B3">
        <w:rPr>
          <w:rFonts w:ascii="Times New Roman" w:hAnsi="Times New Roman" w:cs="Times New Roman"/>
          <w:i/>
          <w:iCs/>
          <w:sz w:val="20"/>
          <w:szCs w:val="20"/>
        </w:rPr>
        <w:t>S</w:t>
      </w:r>
      <w:r w:rsidRPr="0013519F">
        <w:rPr>
          <w:rFonts w:ascii="Times New Roman" w:hAnsi="Times New Roman" w:cs="Times New Roman"/>
          <w:i/>
          <w:iCs/>
          <w:sz w:val="20"/>
          <w:szCs w:val="20"/>
        </w:rPr>
        <w:t xml:space="preserve">outhern Baptist </w:t>
      </w:r>
      <w:r w:rsidR="00C500B3">
        <w:rPr>
          <w:rFonts w:ascii="Times New Roman" w:hAnsi="Times New Roman" w:cs="Times New Roman"/>
          <w:i/>
          <w:iCs/>
          <w:sz w:val="20"/>
          <w:szCs w:val="20"/>
        </w:rPr>
        <w:t>P</w:t>
      </w:r>
      <w:r w:rsidRPr="0013519F">
        <w:rPr>
          <w:rFonts w:ascii="Times New Roman" w:hAnsi="Times New Roman" w:cs="Times New Roman"/>
          <w:i/>
          <w:iCs/>
          <w:sz w:val="20"/>
          <w:szCs w:val="20"/>
        </w:rPr>
        <w:t xml:space="preserve">astors </w:t>
      </w:r>
      <w:r w:rsidR="00C500B3">
        <w:rPr>
          <w:rFonts w:ascii="Times New Roman" w:hAnsi="Times New Roman" w:cs="Times New Roman"/>
          <w:i/>
          <w:iCs/>
          <w:sz w:val="20"/>
          <w:szCs w:val="20"/>
        </w:rPr>
        <w:t>W</w:t>
      </w:r>
      <w:r w:rsidRPr="0013519F">
        <w:rPr>
          <w:rFonts w:ascii="Times New Roman" w:hAnsi="Times New Roman" w:cs="Times New Roman"/>
          <w:i/>
          <w:iCs/>
          <w:sz w:val="20"/>
          <w:szCs w:val="20"/>
        </w:rPr>
        <w:t xml:space="preserve">ives for </w:t>
      </w:r>
      <w:r w:rsidR="00C500B3">
        <w:rPr>
          <w:rFonts w:ascii="Times New Roman" w:hAnsi="Times New Roman" w:cs="Times New Roman"/>
          <w:i/>
          <w:iCs/>
          <w:sz w:val="20"/>
          <w:szCs w:val="20"/>
        </w:rPr>
        <w:t>M</w:t>
      </w:r>
      <w:r w:rsidRPr="0013519F">
        <w:rPr>
          <w:rFonts w:ascii="Times New Roman" w:hAnsi="Times New Roman" w:cs="Times New Roman"/>
          <w:i/>
          <w:iCs/>
          <w:sz w:val="20"/>
          <w:szCs w:val="20"/>
        </w:rPr>
        <w:t>inistry</w:t>
      </w:r>
      <w:r w:rsidRPr="0013519F">
        <w:rPr>
          <w:rFonts w:ascii="Times New Roman" w:hAnsi="Times New Roman" w:cs="Times New Roman"/>
          <w:sz w:val="20"/>
          <w:szCs w:val="20"/>
        </w:rPr>
        <w:t>.” [</w:t>
      </w:r>
      <w:proofErr w:type="gramStart"/>
      <w:r w:rsidRPr="0013519F">
        <w:rPr>
          <w:rFonts w:ascii="Times New Roman" w:hAnsi="Times New Roman" w:cs="Times New Roman"/>
          <w:sz w:val="20"/>
          <w:szCs w:val="20"/>
        </w:rPr>
        <w:t>Doctorate of Education</w:t>
      </w:r>
      <w:proofErr w:type="gramEnd"/>
      <w:r w:rsidRPr="0013519F">
        <w:rPr>
          <w:rFonts w:ascii="Times New Roman" w:hAnsi="Times New Roman" w:cs="Times New Roman"/>
          <w:sz w:val="20"/>
          <w:szCs w:val="20"/>
        </w:rPr>
        <w:t>, Southeastern Baptist Theological Seminary]. ProQuest Dissertations &amp; Theses Global database</w:t>
      </w:r>
      <w:r w:rsidR="00C500B3">
        <w:rPr>
          <w:rFonts w:ascii="Times New Roman" w:hAnsi="Times New Roman" w:cs="Times New Roman"/>
          <w:sz w:val="20"/>
          <w:szCs w:val="20"/>
        </w:rPr>
        <w:t>, (2018).</w:t>
      </w:r>
    </w:p>
    <w:p w14:paraId="30DF3432" w14:textId="082DF7F4" w:rsidR="002A3DA8" w:rsidRPr="0013519F" w:rsidRDefault="002A3DA8">
      <w:pPr>
        <w:pStyle w:val="FootnoteText"/>
        <w:rPr>
          <w:rFonts w:ascii="Times New Roman" w:hAnsi="Times New Roman" w:cs="Times New Roman"/>
        </w:rPr>
      </w:pPr>
    </w:p>
  </w:footnote>
  <w:footnote w:id="45">
    <w:p w14:paraId="54B3359B" w14:textId="6267542A" w:rsidR="00FE1B74" w:rsidRPr="0013519F" w:rsidRDefault="00FE1B74" w:rsidP="00FE1B74">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EB13A5">
        <w:rPr>
          <w:rFonts w:ascii="Times New Roman" w:hAnsi="Times New Roman" w:cs="Times New Roman"/>
          <w:sz w:val="20"/>
          <w:szCs w:val="20"/>
        </w:rPr>
        <w:t xml:space="preserve">Paul </w:t>
      </w:r>
      <w:r w:rsidRPr="0013519F">
        <w:rPr>
          <w:rFonts w:ascii="Times New Roman" w:hAnsi="Times New Roman" w:cs="Times New Roman"/>
          <w:sz w:val="20"/>
          <w:szCs w:val="20"/>
        </w:rPr>
        <w:t xml:space="preserve">Turner, </w:t>
      </w:r>
      <w:r w:rsidR="00EB13A5">
        <w:rPr>
          <w:rFonts w:ascii="Times New Roman" w:hAnsi="Times New Roman" w:cs="Times New Roman"/>
          <w:sz w:val="20"/>
          <w:szCs w:val="20"/>
        </w:rPr>
        <w:t>“</w:t>
      </w:r>
      <w:r w:rsidRPr="0013519F">
        <w:rPr>
          <w:rFonts w:ascii="Times New Roman" w:hAnsi="Times New Roman" w:cs="Times New Roman"/>
          <w:sz w:val="20"/>
          <w:szCs w:val="20"/>
        </w:rPr>
        <w:t xml:space="preserve">12 </w:t>
      </w:r>
      <w:r w:rsidR="00EB13A5">
        <w:rPr>
          <w:rFonts w:ascii="Times New Roman" w:hAnsi="Times New Roman" w:cs="Times New Roman"/>
          <w:sz w:val="20"/>
          <w:szCs w:val="20"/>
        </w:rPr>
        <w:t>M</w:t>
      </w:r>
      <w:r w:rsidRPr="0013519F">
        <w:rPr>
          <w:rFonts w:ascii="Times New Roman" w:hAnsi="Times New Roman" w:cs="Times New Roman"/>
          <w:sz w:val="20"/>
          <w:szCs w:val="20"/>
        </w:rPr>
        <w:t xml:space="preserve">ore </w:t>
      </w:r>
      <w:r w:rsidR="00EB13A5">
        <w:rPr>
          <w:rFonts w:ascii="Times New Roman" w:hAnsi="Times New Roman" w:cs="Times New Roman"/>
          <w:sz w:val="20"/>
          <w:szCs w:val="20"/>
        </w:rPr>
        <w:t>C</w:t>
      </w:r>
      <w:r w:rsidRPr="0013519F">
        <w:rPr>
          <w:rFonts w:ascii="Times New Roman" w:hAnsi="Times New Roman" w:cs="Times New Roman"/>
          <w:sz w:val="20"/>
          <w:szCs w:val="20"/>
        </w:rPr>
        <w:t xml:space="preserve">ritical </w:t>
      </w:r>
      <w:r w:rsidR="00EB13A5">
        <w:rPr>
          <w:rFonts w:ascii="Times New Roman" w:hAnsi="Times New Roman" w:cs="Times New Roman"/>
          <w:sz w:val="20"/>
          <w:szCs w:val="20"/>
        </w:rPr>
        <w:t>Y</w:t>
      </w:r>
      <w:r w:rsidRPr="0013519F">
        <w:rPr>
          <w:rFonts w:ascii="Times New Roman" w:hAnsi="Times New Roman" w:cs="Times New Roman"/>
          <w:sz w:val="20"/>
          <w:szCs w:val="20"/>
        </w:rPr>
        <w:t xml:space="preserve">outh </w:t>
      </w:r>
      <w:r w:rsidR="00EB13A5">
        <w:rPr>
          <w:rFonts w:ascii="Times New Roman" w:hAnsi="Times New Roman" w:cs="Times New Roman"/>
          <w:sz w:val="20"/>
          <w:szCs w:val="20"/>
        </w:rPr>
        <w:t>Mi</w:t>
      </w:r>
      <w:r w:rsidRPr="0013519F">
        <w:rPr>
          <w:rFonts w:ascii="Times New Roman" w:hAnsi="Times New Roman" w:cs="Times New Roman"/>
          <w:sz w:val="20"/>
          <w:szCs w:val="20"/>
        </w:rPr>
        <w:t>nistry</w:t>
      </w:r>
      <w:r w:rsidR="00EB13A5">
        <w:rPr>
          <w:rFonts w:ascii="Times New Roman" w:hAnsi="Times New Roman" w:cs="Times New Roman"/>
          <w:sz w:val="20"/>
          <w:szCs w:val="20"/>
        </w:rPr>
        <w:t xml:space="preserve"> J</w:t>
      </w:r>
      <w:r w:rsidRPr="0013519F">
        <w:rPr>
          <w:rFonts w:ascii="Times New Roman" w:hAnsi="Times New Roman" w:cs="Times New Roman"/>
          <w:sz w:val="20"/>
          <w:szCs w:val="20"/>
        </w:rPr>
        <w:t xml:space="preserve">ob </w:t>
      </w:r>
      <w:r w:rsidR="00EB13A5">
        <w:rPr>
          <w:rFonts w:ascii="Times New Roman" w:hAnsi="Times New Roman" w:cs="Times New Roman"/>
          <w:sz w:val="20"/>
          <w:szCs w:val="20"/>
        </w:rPr>
        <w:t>I</w:t>
      </w:r>
      <w:r w:rsidRPr="0013519F">
        <w:rPr>
          <w:rFonts w:ascii="Times New Roman" w:hAnsi="Times New Roman" w:cs="Times New Roman"/>
          <w:sz w:val="20"/>
          <w:szCs w:val="20"/>
        </w:rPr>
        <w:t xml:space="preserve">nterview </w:t>
      </w:r>
      <w:r w:rsidR="00EB13A5">
        <w:rPr>
          <w:rFonts w:ascii="Times New Roman" w:hAnsi="Times New Roman" w:cs="Times New Roman"/>
          <w:sz w:val="20"/>
          <w:szCs w:val="20"/>
        </w:rPr>
        <w:t>Q</w:t>
      </w:r>
      <w:r w:rsidRPr="0013519F">
        <w:rPr>
          <w:rFonts w:ascii="Times New Roman" w:hAnsi="Times New Roman" w:cs="Times New Roman"/>
          <w:sz w:val="20"/>
          <w:szCs w:val="20"/>
        </w:rPr>
        <w:t xml:space="preserve">uestions </w:t>
      </w:r>
      <w:r w:rsidR="00EB13A5">
        <w:rPr>
          <w:rFonts w:ascii="Times New Roman" w:hAnsi="Times New Roman" w:cs="Times New Roman"/>
          <w:sz w:val="20"/>
          <w:szCs w:val="20"/>
        </w:rPr>
        <w:t>Y</w:t>
      </w:r>
      <w:r w:rsidRPr="0013519F">
        <w:rPr>
          <w:rFonts w:ascii="Times New Roman" w:hAnsi="Times New Roman" w:cs="Times New Roman"/>
          <w:sz w:val="20"/>
          <w:szCs w:val="20"/>
        </w:rPr>
        <w:t xml:space="preserve">ou </w:t>
      </w:r>
      <w:r w:rsidR="00EB13A5">
        <w:rPr>
          <w:rFonts w:ascii="Times New Roman" w:hAnsi="Times New Roman" w:cs="Times New Roman"/>
          <w:sz w:val="20"/>
          <w:szCs w:val="20"/>
        </w:rPr>
        <w:t>S</w:t>
      </w:r>
      <w:r w:rsidRPr="0013519F">
        <w:rPr>
          <w:rFonts w:ascii="Times New Roman" w:hAnsi="Times New Roman" w:cs="Times New Roman"/>
          <w:sz w:val="20"/>
          <w:szCs w:val="20"/>
        </w:rPr>
        <w:t xml:space="preserve">hould </w:t>
      </w:r>
      <w:r w:rsidR="00EB13A5">
        <w:rPr>
          <w:rFonts w:ascii="Times New Roman" w:hAnsi="Times New Roman" w:cs="Times New Roman"/>
          <w:sz w:val="20"/>
          <w:szCs w:val="20"/>
        </w:rPr>
        <w:t>A</w:t>
      </w:r>
      <w:r w:rsidRPr="0013519F">
        <w:rPr>
          <w:rFonts w:ascii="Times New Roman" w:hAnsi="Times New Roman" w:cs="Times New Roman"/>
          <w:sz w:val="20"/>
          <w:szCs w:val="20"/>
        </w:rPr>
        <w:t>sk</w:t>
      </w:r>
      <w:r w:rsidR="00EB13A5">
        <w:rPr>
          <w:rFonts w:ascii="Times New Roman" w:hAnsi="Times New Roman" w:cs="Times New Roman"/>
          <w:sz w:val="20"/>
          <w:szCs w:val="20"/>
        </w:rPr>
        <w:t xml:space="preserve">, (2018). </w:t>
      </w:r>
      <w:hyperlink r:id="rId19" w:history="1">
        <w:r w:rsidR="001B75C0" w:rsidRPr="001820BE">
          <w:rPr>
            <w:rStyle w:val="Hyperlink"/>
            <w:rFonts w:ascii="Times New Roman" w:hAnsi="Times New Roman" w:cs="Times New Roman"/>
            <w:sz w:val="20"/>
            <w:szCs w:val="20"/>
          </w:rPr>
          <w:t>https://thediscipleproject.net/13-more-critical-youth-ministry-job-interview-questions-you-should-ask/</w:t>
        </w:r>
      </w:hyperlink>
    </w:p>
    <w:p w14:paraId="591C9621" w14:textId="7A1C6FAB" w:rsidR="00FE1B74" w:rsidRPr="0013519F" w:rsidRDefault="00FE1B74">
      <w:pPr>
        <w:pStyle w:val="FootnoteText"/>
        <w:rPr>
          <w:rFonts w:ascii="Times New Roman" w:hAnsi="Times New Roman" w:cs="Times New Roman"/>
        </w:rPr>
      </w:pPr>
    </w:p>
  </w:footnote>
  <w:footnote w:id="46">
    <w:p w14:paraId="6B1BFFDB" w14:textId="07B4263E" w:rsidR="00FE1B74" w:rsidRPr="0013519F" w:rsidRDefault="00FE1B74" w:rsidP="00FE1B74">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1B75C0">
        <w:rPr>
          <w:rFonts w:ascii="Times New Roman" w:hAnsi="Times New Roman" w:cs="Times New Roman"/>
          <w:sz w:val="20"/>
          <w:szCs w:val="20"/>
        </w:rPr>
        <w:t xml:space="preserve">Carla Anne </w:t>
      </w:r>
      <w:proofErr w:type="spellStart"/>
      <w:r w:rsidRPr="0013519F">
        <w:rPr>
          <w:rFonts w:ascii="Times New Roman" w:hAnsi="Times New Roman" w:cs="Times New Roman"/>
          <w:sz w:val="20"/>
          <w:szCs w:val="20"/>
        </w:rPr>
        <w:t>Roos</w:t>
      </w:r>
      <w:proofErr w:type="spellEnd"/>
      <w:r w:rsidR="001B75C0">
        <w:rPr>
          <w:rFonts w:ascii="Times New Roman" w:hAnsi="Times New Roman" w:cs="Times New Roman"/>
          <w:sz w:val="20"/>
          <w:szCs w:val="20"/>
        </w:rPr>
        <w:t>,</w:t>
      </w:r>
      <w:r w:rsidRPr="0013519F">
        <w:rPr>
          <w:rFonts w:ascii="Times New Roman" w:hAnsi="Times New Roman" w:cs="Times New Roman"/>
          <w:sz w:val="20"/>
          <w:szCs w:val="20"/>
        </w:rPr>
        <w:t xml:space="preserve"> </w:t>
      </w:r>
      <w:r w:rsidR="001B75C0">
        <w:rPr>
          <w:rFonts w:ascii="Times New Roman" w:hAnsi="Times New Roman" w:cs="Times New Roman"/>
          <w:sz w:val="20"/>
          <w:szCs w:val="20"/>
        </w:rPr>
        <w:t xml:space="preserve">Tom </w:t>
      </w:r>
      <w:proofErr w:type="spellStart"/>
      <w:r w:rsidRPr="0013519F">
        <w:rPr>
          <w:rFonts w:ascii="Times New Roman" w:hAnsi="Times New Roman" w:cs="Times New Roman"/>
          <w:sz w:val="20"/>
          <w:szCs w:val="20"/>
        </w:rPr>
        <w:t>Postmes</w:t>
      </w:r>
      <w:proofErr w:type="spellEnd"/>
      <w:r w:rsidR="001B75C0">
        <w:rPr>
          <w:rFonts w:ascii="Times New Roman" w:hAnsi="Times New Roman" w:cs="Times New Roman"/>
          <w:sz w:val="20"/>
          <w:szCs w:val="20"/>
        </w:rPr>
        <w:t xml:space="preserve"> and </w:t>
      </w:r>
      <w:proofErr w:type="spellStart"/>
      <w:r w:rsidR="001B75C0">
        <w:rPr>
          <w:rFonts w:ascii="Times New Roman" w:hAnsi="Times New Roman" w:cs="Times New Roman"/>
          <w:sz w:val="20"/>
          <w:szCs w:val="20"/>
        </w:rPr>
        <w:t>Namkje</w:t>
      </w:r>
      <w:proofErr w:type="spellEnd"/>
      <w:r w:rsidRPr="0013519F">
        <w:rPr>
          <w:rFonts w:ascii="Times New Roman" w:hAnsi="Times New Roman" w:cs="Times New Roman"/>
          <w:sz w:val="20"/>
          <w:szCs w:val="20"/>
        </w:rPr>
        <w:t xml:space="preserve"> </w:t>
      </w:r>
      <w:proofErr w:type="spellStart"/>
      <w:r w:rsidRPr="0013519F">
        <w:rPr>
          <w:rFonts w:ascii="Times New Roman" w:hAnsi="Times New Roman" w:cs="Times New Roman"/>
          <w:sz w:val="20"/>
          <w:szCs w:val="20"/>
        </w:rPr>
        <w:t>Koudengurg</w:t>
      </w:r>
      <w:proofErr w:type="spellEnd"/>
      <w:r w:rsidRPr="0013519F">
        <w:rPr>
          <w:rFonts w:ascii="Times New Roman" w:hAnsi="Times New Roman" w:cs="Times New Roman"/>
          <w:sz w:val="20"/>
          <w:szCs w:val="20"/>
        </w:rPr>
        <w:t xml:space="preserve">, </w:t>
      </w:r>
      <w:r w:rsidR="001B75C0">
        <w:rPr>
          <w:rFonts w:ascii="Times New Roman" w:hAnsi="Times New Roman" w:cs="Times New Roman"/>
          <w:sz w:val="20"/>
          <w:szCs w:val="20"/>
        </w:rPr>
        <w:t>“</w:t>
      </w:r>
      <w:r w:rsidRPr="0013519F">
        <w:rPr>
          <w:rFonts w:ascii="Times New Roman" w:hAnsi="Times New Roman" w:cs="Times New Roman"/>
          <w:sz w:val="20"/>
          <w:szCs w:val="20"/>
        </w:rPr>
        <w:t xml:space="preserve">Feeling </w:t>
      </w:r>
      <w:r w:rsidR="001B75C0">
        <w:rPr>
          <w:rFonts w:ascii="Times New Roman" w:hAnsi="Times New Roman" w:cs="Times New Roman"/>
          <w:sz w:val="20"/>
          <w:szCs w:val="20"/>
        </w:rPr>
        <w:t>H</w:t>
      </w:r>
      <w:r w:rsidRPr="0013519F">
        <w:rPr>
          <w:rFonts w:ascii="Times New Roman" w:hAnsi="Times New Roman" w:cs="Times New Roman"/>
          <w:sz w:val="20"/>
          <w:szCs w:val="20"/>
        </w:rPr>
        <w:t xml:space="preserve">eard: Operationalizing a </w:t>
      </w:r>
      <w:r w:rsidR="001B75C0">
        <w:rPr>
          <w:rFonts w:ascii="Times New Roman" w:hAnsi="Times New Roman" w:cs="Times New Roman"/>
          <w:sz w:val="20"/>
          <w:szCs w:val="20"/>
        </w:rPr>
        <w:t>K</w:t>
      </w:r>
      <w:r w:rsidRPr="0013519F">
        <w:rPr>
          <w:rFonts w:ascii="Times New Roman" w:hAnsi="Times New Roman" w:cs="Times New Roman"/>
          <w:sz w:val="20"/>
          <w:szCs w:val="20"/>
        </w:rPr>
        <w:t xml:space="preserve">ey </w:t>
      </w:r>
      <w:r w:rsidR="001B75C0">
        <w:rPr>
          <w:rFonts w:ascii="Times New Roman" w:hAnsi="Times New Roman" w:cs="Times New Roman"/>
          <w:sz w:val="20"/>
          <w:szCs w:val="20"/>
        </w:rPr>
        <w:t>C</w:t>
      </w:r>
      <w:r w:rsidRPr="0013519F">
        <w:rPr>
          <w:rFonts w:ascii="Times New Roman" w:hAnsi="Times New Roman" w:cs="Times New Roman"/>
          <w:sz w:val="20"/>
          <w:szCs w:val="20"/>
        </w:rPr>
        <w:t xml:space="preserve">oncept for </w:t>
      </w:r>
      <w:r w:rsidR="001B75C0">
        <w:rPr>
          <w:rFonts w:ascii="Times New Roman" w:hAnsi="Times New Roman" w:cs="Times New Roman"/>
          <w:sz w:val="20"/>
          <w:szCs w:val="20"/>
        </w:rPr>
        <w:t>S</w:t>
      </w:r>
      <w:r w:rsidRPr="0013519F">
        <w:rPr>
          <w:rFonts w:ascii="Times New Roman" w:hAnsi="Times New Roman" w:cs="Times New Roman"/>
          <w:sz w:val="20"/>
          <w:szCs w:val="20"/>
        </w:rPr>
        <w:t xml:space="preserve">ocial </w:t>
      </w:r>
      <w:r w:rsidR="001B75C0">
        <w:rPr>
          <w:rFonts w:ascii="Times New Roman" w:hAnsi="Times New Roman" w:cs="Times New Roman"/>
          <w:sz w:val="20"/>
          <w:szCs w:val="20"/>
        </w:rPr>
        <w:t>R</w:t>
      </w:r>
      <w:r w:rsidRPr="0013519F">
        <w:rPr>
          <w:rFonts w:ascii="Times New Roman" w:hAnsi="Times New Roman" w:cs="Times New Roman"/>
          <w:sz w:val="20"/>
          <w:szCs w:val="20"/>
        </w:rPr>
        <w:t>elations</w:t>
      </w:r>
      <w:r w:rsidR="001B75C0">
        <w:rPr>
          <w:rFonts w:ascii="Times New Roman" w:hAnsi="Times New Roman" w:cs="Times New Roman"/>
          <w:sz w:val="20"/>
          <w:szCs w:val="20"/>
        </w:rPr>
        <w:t>,”</w:t>
      </w:r>
      <w:r w:rsidRPr="0013519F">
        <w:rPr>
          <w:rFonts w:ascii="Times New Roman" w:hAnsi="Times New Roman" w:cs="Times New Roman"/>
          <w:sz w:val="20"/>
          <w:szCs w:val="20"/>
        </w:rPr>
        <w:t xml:space="preserve"> </w:t>
      </w:r>
      <w:r w:rsidR="001B75C0" w:rsidRPr="001B75C0">
        <w:rPr>
          <w:rFonts w:ascii="Times New Roman" w:hAnsi="Times New Roman" w:cs="Times New Roman"/>
          <w:i/>
          <w:iCs/>
          <w:sz w:val="20"/>
          <w:szCs w:val="20"/>
        </w:rPr>
        <w:t>National Library of Medicine 1</w:t>
      </w:r>
      <w:r w:rsidRPr="001B75C0">
        <w:rPr>
          <w:rFonts w:ascii="Times New Roman" w:hAnsi="Times New Roman" w:cs="Times New Roman"/>
          <w:i/>
          <w:iCs/>
          <w:sz w:val="20"/>
          <w:szCs w:val="20"/>
        </w:rPr>
        <w:t>8</w:t>
      </w:r>
      <w:r w:rsidR="001B75C0">
        <w:rPr>
          <w:rFonts w:ascii="Times New Roman" w:hAnsi="Times New Roman" w:cs="Times New Roman"/>
          <w:sz w:val="20"/>
          <w:szCs w:val="20"/>
        </w:rPr>
        <w:t xml:space="preserve"> </w:t>
      </w:r>
      <w:r w:rsidRPr="0013519F">
        <w:rPr>
          <w:rFonts w:ascii="Times New Roman" w:hAnsi="Times New Roman" w:cs="Times New Roman"/>
          <w:sz w:val="20"/>
          <w:szCs w:val="20"/>
        </w:rPr>
        <w:t xml:space="preserve">11 </w:t>
      </w:r>
      <w:r w:rsidR="001B75C0">
        <w:rPr>
          <w:rFonts w:ascii="Times New Roman" w:hAnsi="Times New Roman" w:cs="Times New Roman"/>
          <w:sz w:val="20"/>
          <w:szCs w:val="20"/>
        </w:rPr>
        <w:t xml:space="preserve">(2023). </w:t>
      </w:r>
      <w:proofErr w:type="spellStart"/>
      <w:r w:rsidRPr="0013519F">
        <w:rPr>
          <w:rFonts w:ascii="Times New Roman" w:hAnsi="Times New Roman" w:cs="Times New Roman"/>
          <w:sz w:val="20"/>
          <w:szCs w:val="20"/>
        </w:rPr>
        <w:t>doi</w:t>
      </w:r>
      <w:proofErr w:type="spellEnd"/>
      <w:r w:rsidRPr="0013519F">
        <w:rPr>
          <w:rFonts w:ascii="Times New Roman" w:hAnsi="Times New Roman" w:cs="Times New Roman"/>
          <w:sz w:val="20"/>
          <w:szCs w:val="20"/>
        </w:rPr>
        <w:t>: 10.1371/journal.pone.0292865. PMID: 38032901; PMCID: PMC10688667.</w:t>
      </w:r>
    </w:p>
  </w:footnote>
  <w:footnote w:id="47">
    <w:p w14:paraId="72496A9F" w14:textId="158ECF8D" w:rsidR="00FE1B74" w:rsidRPr="0013519F" w:rsidRDefault="00FE1B74" w:rsidP="00FE1B74">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1B75C0">
        <w:rPr>
          <w:rFonts w:ascii="Times New Roman" w:hAnsi="Times New Roman" w:cs="Times New Roman"/>
          <w:sz w:val="20"/>
          <w:szCs w:val="20"/>
        </w:rPr>
        <w:t xml:space="preserve">Daniel K. </w:t>
      </w:r>
      <w:r w:rsidRPr="0013519F">
        <w:rPr>
          <w:rFonts w:ascii="Times New Roman" w:hAnsi="Times New Roman" w:cs="Times New Roman"/>
          <w:sz w:val="20"/>
          <w:szCs w:val="20"/>
        </w:rPr>
        <w:t xml:space="preserve">Campbell-Meiklejohn, </w:t>
      </w:r>
      <w:r w:rsidR="001B75C0">
        <w:rPr>
          <w:rFonts w:ascii="Times New Roman" w:hAnsi="Times New Roman" w:cs="Times New Roman"/>
          <w:sz w:val="20"/>
          <w:szCs w:val="20"/>
        </w:rPr>
        <w:t xml:space="preserve">Dominik R. </w:t>
      </w:r>
      <w:r w:rsidRPr="0013519F">
        <w:rPr>
          <w:rFonts w:ascii="Times New Roman" w:hAnsi="Times New Roman" w:cs="Times New Roman"/>
          <w:sz w:val="20"/>
          <w:szCs w:val="20"/>
        </w:rPr>
        <w:t xml:space="preserve">Bach, </w:t>
      </w:r>
      <w:r w:rsidR="001B75C0">
        <w:rPr>
          <w:rFonts w:ascii="Times New Roman" w:hAnsi="Times New Roman" w:cs="Times New Roman"/>
          <w:sz w:val="20"/>
          <w:szCs w:val="20"/>
        </w:rPr>
        <w:t>Andreas</w:t>
      </w:r>
      <w:r w:rsidRPr="0013519F">
        <w:rPr>
          <w:rFonts w:ascii="Times New Roman" w:hAnsi="Times New Roman" w:cs="Times New Roman"/>
          <w:sz w:val="20"/>
          <w:szCs w:val="20"/>
        </w:rPr>
        <w:t xml:space="preserve"> Roepstorff, </w:t>
      </w:r>
      <w:r w:rsidR="001B75C0">
        <w:rPr>
          <w:rFonts w:ascii="Times New Roman" w:hAnsi="Times New Roman" w:cs="Times New Roman"/>
          <w:sz w:val="20"/>
          <w:szCs w:val="20"/>
        </w:rPr>
        <w:t xml:space="preserve">Raymond J. </w:t>
      </w:r>
      <w:r w:rsidRPr="0013519F">
        <w:rPr>
          <w:rFonts w:ascii="Times New Roman" w:hAnsi="Times New Roman" w:cs="Times New Roman"/>
          <w:sz w:val="20"/>
          <w:szCs w:val="20"/>
        </w:rPr>
        <w:t>Dolan</w:t>
      </w:r>
      <w:r w:rsidR="001B75C0">
        <w:rPr>
          <w:rFonts w:ascii="Times New Roman" w:hAnsi="Times New Roman" w:cs="Times New Roman"/>
          <w:sz w:val="20"/>
          <w:szCs w:val="20"/>
        </w:rPr>
        <w:t xml:space="preserve"> and Chris D. </w:t>
      </w:r>
      <w:r w:rsidRPr="0013519F">
        <w:rPr>
          <w:rFonts w:ascii="Times New Roman" w:hAnsi="Times New Roman" w:cs="Times New Roman"/>
          <w:sz w:val="20"/>
          <w:szCs w:val="20"/>
        </w:rPr>
        <w:t xml:space="preserve"> Frith, </w:t>
      </w:r>
      <w:r w:rsidR="001B75C0">
        <w:rPr>
          <w:rFonts w:ascii="Times New Roman" w:hAnsi="Times New Roman" w:cs="Times New Roman"/>
          <w:sz w:val="20"/>
          <w:szCs w:val="20"/>
        </w:rPr>
        <w:t>“</w:t>
      </w:r>
      <w:r w:rsidRPr="0013519F">
        <w:rPr>
          <w:rFonts w:ascii="Times New Roman" w:hAnsi="Times New Roman" w:cs="Times New Roman"/>
          <w:sz w:val="20"/>
          <w:szCs w:val="20"/>
        </w:rPr>
        <w:t xml:space="preserve">How the </w:t>
      </w:r>
      <w:r w:rsidR="001B75C0">
        <w:rPr>
          <w:rFonts w:ascii="Times New Roman" w:hAnsi="Times New Roman" w:cs="Times New Roman"/>
          <w:sz w:val="20"/>
          <w:szCs w:val="20"/>
        </w:rPr>
        <w:t>O</w:t>
      </w:r>
      <w:r w:rsidRPr="0013519F">
        <w:rPr>
          <w:rFonts w:ascii="Times New Roman" w:hAnsi="Times New Roman" w:cs="Times New Roman"/>
          <w:sz w:val="20"/>
          <w:szCs w:val="20"/>
        </w:rPr>
        <w:t xml:space="preserve">pinion of </w:t>
      </w:r>
      <w:r w:rsidR="001B75C0">
        <w:rPr>
          <w:rFonts w:ascii="Times New Roman" w:hAnsi="Times New Roman" w:cs="Times New Roman"/>
          <w:sz w:val="20"/>
          <w:szCs w:val="20"/>
        </w:rPr>
        <w:t>O</w:t>
      </w:r>
      <w:r w:rsidRPr="0013519F">
        <w:rPr>
          <w:rFonts w:ascii="Times New Roman" w:hAnsi="Times New Roman" w:cs="Times New Roman"/>
          <w:sz w:val="20"/>
          <w:szCs w:val="20"/>
        </w:rPr>
        <w:t xml:space="preserve">thers </w:t>
      </w:r>
      <w:r w:rsidR="001B75C0">
        <w:rPr>
          <w:rFonts w:ascii="Times New Roman" w:hAnsi="Times New Roman" w:cs="Times New Roman"/>
          <w:sz w:val="20"/>
          <w:szCs w:val="20"/>
        </w:rPr>
        <w:t>A</w:t>
      </w:r>
      <w:r w:rsidRPr="0013519F">
        <w:rPr>
          <w:rFonts w:ascii="Times New Roman" w:hAnsi="Times New Roman" w:cs="Times New Roman"/>
          <w:sz w:val="20"/>
          <w:szCs w:val="20"/>
        </w:rPr>
        <w:t xml:space="preserve">ffects </w:t>
      </w:r>
      <w:r w:rsidR="001B75C0">
        <w:rPr>
          <w:rFonts w:ascii="Times New Roman" w:hAnsi="Times New Roman" w:cs="Times New Roman"/>
          <w:sz w:val="20"/>
          <w:szCs w:val="20"/>
        </w:rPr>
        <w:t>O</w:t>
      </w:r>
      <w:r w:rsidRPr="0013519F">
        <w:rPr>
          <w:rFonts w:ascii="Times New Roman" w:hAnsi="Times New Roman" w:cs="Times New Roman"/>
          <w:sz w:val="20"/>
          <w:szCs w:val="20"/>
        </w:rPr>
        <w:t xml:space="preserve">ur </w:t>
      </w:r>
      <w:r w:rsidR="001B75C0">
        <w:rPr>
          <w:rFonts w:ascii="Times New Roman" w:hAnsi="Times New Roman" w:cs="Times New Roman"/>
          <w:sz w:val="20"/>
          <w:szCs w:val="20"/>
        </w:rPr>
        <w:t>V</w:t>
      </w:r>
      <w:r w:rsidRPr="0013519F">
        <w:rPr>
          <w:rFonts w:ascii="Times New Roman" w:hAnsi="Times New Roman" w:cs="Times New Roman"/>
          <w:sz w:val="20"/>
          <w:szCs w:val="20"/>
        </w:rPr>
        <w:t xml:space="preserve">aluation of </w:t>
      </w:r>
      <w:r w:rsidR="001B75C0">
        <w:rPr>
          <w:rFonts w:ascii="Times New Roman" w:hAnsi="Times New Roman" w:cs="Times New Roman"/>
          <w:sz w:val="20"/>
          <w:szCs w:val="20"/>
        </w:rPr>
        <w:t>O</w:t>
      </w:r>
      <w:r w:rsidRPr="0013519F">
        <w:rPr>
          <w:rFonts w:ascii="Times New Roman" w:hAnsi="Times New Roman" w:cs="Times New Roman"/>
          <w:sz w:val="20"/>
          <w:szCs w:val="20"/>
        </w:rPr>
        <w:t>bjects</w:t>
      </w:r>
      <w:r w:rsidR="001B75C0">
        <w:rPr>
          <w:rFonts w:ascii="Times New Roman" w:hAnsi="Times New Roman" w:cs="Times New Roman"/>
          <w:sz w:val="20"/>
          <w:szCs w:val="20"/>
        </w:rPr>
        <w:t>, National Library of Medicine</w:t>
      </w:r>
      <w:r w:rsidR="00CB3EF1">
        <w:rPr>
          <w:rFonts w:ascii="Times New Roman" w:hAnsi="Times New Roman" w:cs="Times New Roman"/>
          <w:sz w:val="20"/>
          <w:szCs w:val="20"/>
        </w:rPr>
        <w:t xml:space="preserve"> 20 13, (2010);</w:t>
      </w:r>
      <w:r w:rsidRPr="0013519F">
        <w:rPr>
          <w:rFonts w:ascii="Times New Roman" w:hAnsi="Times New Roman" w:cs="Times New Roman"/>
          <w:sz w:val="20"/>
          <w:szCs w:val="20"/>
        </w:rPr>
        <w:t xml:space="preserve">1165-70. </w:t>
      </w:r>
      <w:proofErr w:type="spellStart"/>
      <w:r w:rsidRPr="0013519F">
        <w:rPr>
          <w:rFonts w:ascii="Times New Roman" w:hAnsi="Times New Roman" w:cs="Times New Roman"/>
          <w:sz w:val="20"/>
          <w:szCs w:val="20"/>
        </w:rPr>
        <w:t>doi</w:t>
      </w:r>
      <w:proofErr w:type="spellEnd"/>
      <w:r w:rsidRPr="0013519F">
        <w:rPr>
          <w:rFonts w:ascii="Times New Roman" w:hAnsi="Times New Roman" w:cs="Times New Roman"/>
          <w:sz w:val="20"/>
          <w:szCs w:val="20"/>
        </w:rPr>
        <w:t xml:space="preserve">: 10.1016/j.cub.2010.04.055. </w:t>
      </w:r>
      <w:proofErr w:type="spellStart"/>
      <w:r w:rsidRPr="0013519F">
        <w:rPr>
          <w:rFonts w:ascii="Times New Roman" w:hAnsi="Times New Roman" w:cs="Times New Roman"/>
          <w:sz w:val="20"/>
          <w:szCs w:val="20"/>
        </w:rPr>
        <w:t>Epub</w:t>
      </w:r>
      <w:proofErr w:type="spellEnd"/>
      <w:r w:rsidRPr="0013519F">
        <w:rPr>
          <w:rFonts w:ascii="Times New Roman" w:hAnsi="Times New Roman" w:cs="Times New Roman"/>
          <w:sz w:val="20"/>
          <w:szCs w:val="20"/>
        </w:rPr>
        <w:t xml:space="preserve"> 2010 Jun 17. PMID: 20619815; PMCID: PMC2908235.</w:t>
      </w:r>
    </w:p>
  </w:footnote>
  <w:footnote w:id="48">
    <w:p w14:paraId="34C3EB4D" w14:textId="039973ED" w:rsidR="00FE1B74" w:rsidRPr="0013519F" w:rsidRDefault="00FE1B74" w:rsidP="00EE1D77">
      <w:pPr>
        <w:spacing w:after="0" w:line="240" w:lineRule="auto"/>
        <w:ind w:firstLine="720"/>
        <w:rPr>
          <w:rFonts w:ascii="Times New Roman" w:hAnsi="Times New Roman" w:cs="Times New Roman"/>
          <w:color w:val="0563C1" w:themeColor="hyperlink"/>
          <w:sz w:val="20"/>
          <w:szCs w:val="20"/>
          <w:u w:val="single"/>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CB3EF1">
        <w:rPr>
          <w:rFonts w:ascii="Times New Roman" w:hAnsi="Times New Roman" w:cs="Times New Roman"/>
          <w:sz w:val="20"/>
          <w:szCs w:val="20"/>
        </w:rPr>
        <w:t xml:space="preserve">Jon </w:t>
      </w:r>
      <w:r w:rsidRPr="0013519F">
        <w:rPr>
          <w:rFonts w:ascii="Times New Roman" w:hAnsi="Times New Roman" w:cs="Times New Roman"/>
          <w:sz w:val="20"/>
          <w:szCs w:val="20"/>
        </w:rPr>
        <w:t xml:space="preserve">Coombs, </w:t>
      </w:r>
      <w:r w:rsidR="00CB3EF1">
        <w:rPr>
          <w:rFonts w:ascii="Times New Roman" w:hAnsi="Times New Roman" w:cs="Times New Roman"/>
          <w:sz w:val="20"/>
          <w:szCs w:val="20"/>
        </w:rPr>
        <w:t>“</w:t>
      </w:r>
      <w:r w:rsidRPr="0013519F">
        <w:rPr>
          <w:rFonts w:ascii="Times New Roman" w:hAnsi="Times New Roman" w:cs="Times New Roman"/>
          <w:sz w:val="20"/>
          <w:szCs w:val="20"/>
        </w:rPr>
        <w:t xml:space="preserve">Youth </w:t>
      </w:r>
      <w:r w:rsidR="00CB3EF1">
        <w:rPr>
          <w:rFonts w:ascii="Times New Roman" w:hAnsi="Times New Roman" w:cs="Times New Roman"/>
          <w:sz w:val="20"/>
          <w:szCs w:val="20"/>
        </w:rPr>
        <w:t>M</w:t>
      </w:r>
      <w:r w:rsidRPr="0013519F">
        <w:rPr>
          <w:rFonts w:ascii="Times New Roman" w:hAnsi="Times New Roman" w:cs="Times New Roman"/>
          <w:sz w:val="20"/>
          <w:szCs w:val="20"/>
        </w:rPr>
        <w:t xml:space="preserve">inistry is not </w:t>
      </w:r>
      <w:r w:rsidR="00CB3EF1">
        <w:rPr>
          <w:rFonts w:ascii="Times New Roman" w:hAnsi="Times New Roman" w:cs="Times New Roman"/>
          <w:sz w:val="20"/>
          <w:szCs w:val="20"/>
        </w:rPr>
        <w:t>J</w:t>
      </w:r>
      <w:r w:rsidRPr="0013519F">
        <w:rPr>
          <w:rFonts w:ascii="Times New Roman" w:hAnsi="Times New Roman" w:cs="Times New Roman"/>
          <w:sz w:val="20"/>
          <w:szCs w:val="20"/>
        </w:rPr>
        <w:t xml:space="preserve">ust a </w:t>
      </w:r>
      <w:r w:rsidR="00CB3EF1">
        <w:rPr>
          <w:rFonts w:ascii="Times New Roman" w:hAnsi="Times New Roman" w:cs="Times New Roman"/>
          <w:sz w:val="20"/>
          <w:szCs w:val="20"/>
        </w:rPr>
        <w:t>S</w:t>
      </w:r>
      <w:r w:rsidR="00CB3EF1" w:rsidRPr="0013519F">
        <w:rPr>
          <w:rFonts w:ascii="Times New Roman" w:hAnsi="Times New Roman" w:cs="Times New Roman"/>
          <w:sz w:val="20"/>
          <w:szCs w:val="20"/>
        </w:rPr>
        <w:t>teppingstone</w:t>
      </w:r>
      <w:r w:rsidR="00CB3EF1">
        <w:rPr>
          <w:rFonts w:ascii="Times New Roman" w:hAnsi="Times New Roman" w:cs="Times New Roman"/>
          <w:sz w:val="20"/>
          <w:szCs w:val="20"/>
        </w:rPr>
        <w:t xml:space="preserve">,” (2019). </w:t>
      </w:r>
      <w:hyperlink r:id="rId20" w:history="1">
        <w:r w:rsidR="00CB3EF1" w:rsidRPr="001820BE">
          <w:rPr>
            <w:rStyle w:val="Hyperlink"/>
            <w:rFonts w:ascii="Times New Roman" w:hAnsi="Times New Roman" w:cs="Times New Roman"/>
            <w:sz w:val="20"/>
            <w:szCs w:val="20"/>
          </w:rPr>
          <w:t>https://www.thegospelcoalition.org/article/youth-ministry-not-just-stepping-stone/</w:t>
        </w:r>
      </w:hyperlink>
    </w:p>
  </w:footnote>
  <w:footnote w:id="49">
    <w:p w14:paraId="6314115A" w14:textId="4DA83B07" w:rsidR="00EE1D77" w:rsidRPr="0013519F" w:rsidRDefault="00EE1D77" w:rsidP="00EE1D77">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proofErr w:type="spellStart"/>
      <w:r w:rsidR="00CB3EF1">
        <w:rPr>
          <w:rFonts w:ascii="Times New Roman" w:hAnsi="Times New Roman" w:cs="Times New Roman"/>
          <w:sz w:val="20"/>
          <w:szCs w:val="20"/>
        </w:rPr>
        <w:t>Syler</w:t>
      </w:r>
      <w:proofErr w:type="spellEnd"/>
      <w:r w:rsidR="00CB3EF1">
        <w:rPr>
          <w:rFonts w:ascii="Times New Roman" w:hAnsi="Times New Roman" w:cs="Times New Roman"/>
          <w:sz w:val="20"/>
          <w:szCs w:val="20"/>
        </w:rPr>
        <w:t xml:space="preserve"> </w:t>
      </w:r>
      <w:r w:rsidRPr="0013519F">
        <w:rPr>
          <w:rFonts w:ascii="Times New Roman" w:hAnsi="Times New Roman" w:cs="Times New Roman"/>
          <w:sz w:val="20"/>
          <w:szCs w:val="20"/>
        </w:rPr>
        <w:t xml:space="preserve">Thomas, </w:t>
      </w:r>
      <w:r w:rsidR="00CB3EF1">
        <w:rPr>
          <w:rFonts w:ascii="Times New Roman" w:hAnsi="Times New Roman" w:cs="Times New Roman"/>
          <w:sz w:val="20"/>
          <w:szCs w:val="20"/>
        </w:rPr>
        <w:t>“</w:t>
      </w:r>
      <w:r w:rsidRPr="0013519F">
        <w:rPr>
          <w:rFonts w:ascii="Times New Roman" w:hAnsi="Times New Roman" w:cs="Times New Roman"/>
          <w:sz w:val="20"/>
          <w:szCs w:val="20"/>
        </w:rPr>
        <w:t>What makes youth pastors stay?</w:t>
      </w:r>
      <w:r w:rsidR="00CB3EF1">
        <w:rPr>
          <w:rFonts w:ascii="Times New Roman" w:hAnsi="Times New Roman" w:cs="Times New Roman"/>
          <w:sz w:val="20"/>
          <w:szCs w:val="20"/>
        </w:rPr>
        <w:t>” (2019).</w:t>
      </w:r>
      <w:r w:rsidRPr="0013519F">
        <w:rPr>
          <w:rFonts w:ascii="Times New Roman" w:hAnsi="Times New Roman" w:cs="Times New Roman"/>
          <w:sz w:val="20"/>
          <w:szCs w:val="20"/>
        </w:rPr>
        <w:t xml:space="preserve"> </w:t>
      </w:r>
      <w:hyperlink r:id="rId21" w:history="1">
        <w:r w:rsidR="00CB3EF1" w:rsidRPr="001820BE">
          <w:rPr>
            <w:rStyle w:val="Hyperlink"/>
            <w:rFonts w:ascii="Times New Roman" w:hAnsi="Times New Roman" w:cs="Times New Roman"/>
            <w:sz w:val="20"/>
            <w:szCs w:val="20"/>
          </w:rPr>
          <w:t>https://outreachmagazine.com/features/leadership/46387-what-makes-youth-pastors-stay.html;</w:t>
        </w:r>
      </w:hyperlink>
      <w:r w:rsidR="00CB3EF1">
        <w:rPr>
          <w:rFonts w:ascii="Times New Roman" w:hAnsi="Times New Roman" w:cs="Times New Roman"/>
          <w:sz w:val="20"/>
          <w:szCs w:val="20"/>
        </w:rPr>
        <w:t xml:space="preserve"> See also, Dave C</w:t>
      </w:r>
      <w:r w:rsidRPr="0013519F">
        <w:rPr>
          <w:rFonts w:ascii="Times New Roman" w:hAnsi="Times New Roman" w:cs="Times New Roman"/>
          <w:sz w:val="20"/>
          <w:szCs w:val="20"/>
        </w:rPr>
        <w:t xml:space="preserve">hiswell, </w:t>
      </w:r>
      <w:r w:rsidR="00CB3EF1">
        <w:rPr>
          <w:rFonts w:ascii="Times New Roman" w:hAnsi="Times New Roman" w:cs="Times New Roman"/>
          <w:sz w:val="20"/>
          <w:szCs w:val="20"/>
        </w:rPr>
        <w:t>“</w:t>
      </w:r>
      <w:r w:rsidRPr="0013519F">
        <w:rPr>
          <w:rFonts w:ascii="Times New Roman" w:hAnsi="Times New Roman" w:cs="Times New Roman"/>
          <w:sz w:val="20"/>
          <w:szCs w:val="20"/>
        </w:rPr>
        <w:t xml:space="preserve">A </w:t>
      </w:r>
      <w:r w:rsidR="00CB3EF1">
        <w:rPr>
          <w:rFonts w:ascii="Times New Roman" w:hAnsi="Times New Roman" w:cs="Times New Roman"/>
          <w:sz w:val="20"/>
          <w:szCs w:val="20"/>
        </w:rPr>
        <w:t>P</w:t>
      </w:r>
      <w:r w:rsidRPr="0013519F">
        <w:rPr>
          <w:rFonts w:ascii="Times New Roman" w:hAnsi="Times New Roman" w:cs="Times New Roman"/>
          <w:sz w:val="20"/>
          <w:szCs w:val="20"/>
        </w:rPr>
        <w:t xml:space="preserve">lea for </w:t>
      </w:r>
      <w:r w:rsidR="00CB3EF1">
        <w:rPr>
          <w:rFonts w:ascii="Times New Roman" w:hAnsi="Times New Roman" w:cs="Times New Roman"/>
          <w:sz w:val="20"/>
          <w:szCs w:val="20"/>
        </w:rPr>
        <w:t>M</w:t>
      </w:r>
      <w:r w:rsidRPr="0013519F">
        <w:rPr>
          <w:rFonts w:ascii="Times New Roman" w:hAnsi="Times New Roman" w:cs="Times New Roman"/>
          <w:sz w:val="20"/>
          <w:szCs w:val="20"/>
        </w:rPr>
        <w:t xml:space="preserve">ore </w:t>
      </w:r>
      <w:r w:rsidR="00CB3EF1">
        <w:rPr>
          <w:rFonts w:ascii="Times New Roman" w:hAnsi="Times New Roman" w:cs="Times New Roman"/>
          <w:sz w:val="20"/>
          <w:szCs w:val="20"/>
        </w:rPr>
        <w:t>U</w:t>
      </w:r>
      <w:r w:rsidRPr="0013519F">
        <w:rPr>
          <w:rFonts w:ascii="Times New Roman" w:hAnsi="Times New Roman" w:cs="Times New Roman"/>
          <w:sz w:val="20"/>
          <w:szCs w:val="20"/>
        </w:rPr>
        <w:t xml:space="preserve">nicorns in </w:t>
      </w:r>
      <w:r w:rsidR="00CB3EF1">
        <w:rPr>
          <w:rFonts w:ascii="Times New Roman" w:hAnsi="Times New Roman" w:cs="Times New Roman"/>
          <w:sz w:val="20"/>
          <w:szCs w:val="20"/>
        </w:rPr>
        <w:t>Y</w:t>
      </w:r>
      <w:r w:rsidRPr="0013519F">
        <w:rPr>
          <w:rFonts w:ascii="Times New Roman" w:hAnsi="Times New Roman" w:cs="Times New Roman"/>
          <w:sz w:val="20"/>
          <w:szCs w:val="20"/>
        </w:rPr>
        <w:t xml:space="preserve">outh </w:t>
      </w:r>
      <w:r w:rsidR="00CB3EF1">
        <w:rPr>
          <w:rFonts w:ascii="Times New Roman" w:hAnsi="Times New Roman" w:cs="Times New Roman"/>
          <w:sz w:val="20"/>
          <w:szCs w:val="20"/>
        </w:rPr>
        <w:t>M</w:t>
      </w:r>
      <w:r w:rsidRPr="0013519F">
        <w:rPr>
          <w:rFonts w:ascii="Times New Roman" w:hAnsi="Times New Roman" w:cs="Times New Roman"/>
          <w:sz w:val="20"/>
          <w:szCs w:val="20"/>
        </w:rPr>
        <w:t>inistry</w:t>
      </w:r>
      <w:r w:rsidR="00CB3EF1">
        <w:rPr>
          <w:rFonts w:ascii="Times New Roman" w:hAnsi="Times New Roman" w:cs="Times New Roman"/>
          <w:sz w:val="20"/>
          <w:szCs w:val="20"/>
        </w:rPr>
        <w:t>, (2023).</w:t>
      </w:r>
      <w:r w:rsidRPr="0013519F">
        <w:rPr>
          <w:rFonts w:ascii="Times New Roman" w:hAnsi="Times New Roman" w:cs="Times New Roman"/>
          <w:sz w:val="20"/>
          <w:szCs w:val="20"/>
        </w:rPr>
        <w:t xml:space="preserve"> </w:t>
      </w:r>
      <w:hyperlink r:id="rId22" w:history="1">
        <w:r w:rsidRPr="0013519F">
          <w:rPr>
            <w:rStyle w:val="Hyperlink"/>
            <w:rFonts w:ascii="Times New Roman" w:hAnsi="Times New Roman" w:cs="Times New Roman"/>
            <w:sz w:val="20"/>
            <w:szCs w:val="20"/>
          </w:rPr>
          <w:t>https://au.thegospelcoalition.org/article/a-plea-for-more-unicorns-in-youth-ministry/</w:t>
        </w:r>
      </w:hyperlink>
    </w:p>
    <w:p w14:paraId="76D9B602" w14:textId="13EA9213" w:rsidR="00EE1D77" w:rsidRPr="0013519F" w:rsidRDefault="00EE1D77" w:rsidP="00EE1D77">
      <w:pPr>
        <w:spacing w:after="0" w:line="240" w:lineRule="auto"/>
        <w:ind w:firstLine="720"/>
        <w:rPr>
          <w:rFonts w:ascii="Times New Roman" w:hAnsi="Times New Roman" w:cs="Times New Roman"/>
          <w:sz w:val="20"/>
          <w:szCs w:val="20"/>
        </w:rPr>
      </w:pPr>
    </w:p>
    <w:p w14:paraId="061981CD" w14:textId="19286191" w:rsidR="00EE1D77" w:rsidRPr="0013519F" w:rsidRDefault="00EE1D77">
      <w:pPr>
        <w:pStyle w:val="FootnoteText"/>
        <w:rPr>
          <w:rFonts w:ascii="Times New Roman" w:hAnsi="Times New Roman" w:cs="Times New Roman"/>
        </w:rPr>
      </w:pPr>
    </w:p>
  </w:footnote>
  <w:footnote w:id="50">
    <w:p w14:paraId="5F0E83AC" w14:textId="23ED7E7D" w:rsidR="002A3DA8" w:rsidRPr="0013519F" w:rsidRDefault="002A3DA8" w:rsidP="002A3DA8">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230056">
        <w:rPr>
          <w:rFonts w:ascii="Times New Roman" w:hAnsi="Times New Roman" w:cs="Times New Roman"/>
          <w:sz w:val="20"/>
          <w:szCs w:val="20"/>
        </w:rPr>
        <w:t xml:space="preserve">Roy M. </w:t>
      </w:r>
      <w:r w:rsidRPr="0013519F">
        <w:rPr>
          <w:rFonts w:ascii="Times New Roman" w:hAnsi="Times New Roman" w:cs="Times New Roman"/>
          <w:sz w:val="20"/>
          <w:szCs w:val="20"/>
        </w:rPr>
        <w:t xml:space="preserve">Oswald, </w:t>
      </w:r>
      <w:proofErr w:type="gramStart"/>
      <w:r w:rsidR="00230056">
        <w:rPr>
          <w:rFonts w:ascii="Times New Roman" w:hAnsi="Times New Roman" w:cs="Times New Roman"/>
          <w:sz w:val="20"/>
          <w:szCs w:val="20"/>
        </w:rPr>
        <w:t xml:space="preserve">and </w:t>
      </w:r>
      <w:r w:rsidRPr="0013519F">
        <w:rPr>
          <w:rFonts w:ascii="Times New Roman" w:hAnsi="Times New Roman" w:cs="Times New Roman"/>
          <w:sz w:val="20"/>
          <w:szCs w:val="20"/>
        </w:rPr>
        <w:t xml:space="preserve"> </w:t>
      </w:r>
      <w:r w:rsidR="00230056">
        <w:rPr>
          <w:rFonts w:ascii="Times New Roman" w:hAnsi="Times New Roman" w:cs="Times New Roman"/>
          <w:sz w:val="20"/>
          <w:szCs w:val="20"/>
        </w:rPr>
        <w:t>Otto</w:t>
      </w:r>
      <w:proofErr w:type="gramEnd"/>
      <w:r w:rsidR="00230056">
        <w:rPr>
          <w:rFonts w:ascii="Times New Roman" w:hAnsi="Times New Roman" w:cs="Times New Roman"/>
          <w:sz w:val="20"/>
          <w:szCs w:val="20"/>
        </w:rPr>
        <w:t xml:space="preserve"> </w:t>
      </w:r>
      <w:r w:rsidRPr="0013519F">
        <w:rPr>
          <w:rFonts w:ascii="Times New Roman" w:hAnsi="Times New Roman" w:cs="Times New Roman"/>
          <w:sz w:val="20"/>
          <w:szCs w:val="20"/>
        </w:rPr>
        <w:t xml:space="preserve">Kroeger, </w:t>
      </w:r>
      <w:r w:rsidRPr="00230056">
        <w:rPr>
          <w:rFonts w:ascii="Times New Roman" w:hAnsi="Times New Roman" w:cs="Times New Roman"/>
          <w:i/>
          <w:iCs/>
          <w:sz w:val="20"/>
          <w:szCs w:val="20"/>
        </w:rPr>
        <w:t xml:space="preserve">Personality </w:t>
      </w:r>
      <w:r w:rsidR="00230056">
        <w:rPr>
          <w:rFonts w:ascii="Times New Roman" w:hAnsi="Times New Roman" w:cs="Times New Roman"/>
          <w:i/>
          <w:iCs/>
          <w:sz w:val="20"/>
          <w:szCs w:val="20"/>
        </w:rPr>
        <w:t>T</w:t>
      </w:r>
      <w:r w:rsidRPr="00230056">
        <w:rPr>
          <w:rFonts w:ascii="Times New Roman" w:hAnsi="Times New Roman" w:cs="Times New Roman"/>
          <w:i/>
          <w:iCs/>
          <w:sz w:val="20"/>
          <w:szCs w:val="20"/>
        </w:rPr>
        <w:t xml:space="preserve">ype and </w:t>
      </w:r>
      <w:r w:rsidR="00230056">
        <w:rPr>
          <w:rFonts w:ascii="Times New Roman" w:hAnsi="Times New Roman" w:cs="Times New Roman"/>
          <w:i/>
          <w:iCs/>
          <w:sz w:val="20"/>
          <w:szCs w:val="20"/>
        </w:rPr>
        <w:t>R</w:t>
      </w:r>
      <w:r w:rsidRPr="00230056">
        <w:rPr>
          <w:rFonts w:ascii="Times New Roman" w:hAnsi="Times New Roman" w:cs="Times New Roman"/>
          <w:i/>
          <w:iCs/>
          <w:sz w:val="20"/>
          <w:szCs w:val="20"/>
        </w:rPr>
        <w:t xml:space="preserve">eligious </w:t>
      </w:r>
      <w:r w:rsidR="00230056">
        <w:rPr>
          <w:rFonts w:ascii="Times New Roman" w:hAnsi="Times New Roman" w:cs="Times New Roman"/>
          <w:i/>
          <w:iCs/>
          <w:sz w:val="20"/>
          <w:szCs w:val="20"/>
        </w:rPr>
        <w:t>L</w:t>
      </w:r>
      <w:r w:rsidRPr="00230056">
        <w:rPr>
          <w:rFonts w:ascii="Times New Roman" w:hAnsi="Times New Roman" w:cs="Times New Roman"/>
          <w:i/>
          <w:iCs/>
          <w:sz w:val="20"/>
          <w:szCs w:val="20"/>
        </w:rPr>
        <w:t>eadership</w:t>
      </w:r>
      <w:r w:rsidRPr="0013519F">
        <w:rPr>
          <w:rFonts w:ascii="Times New Roman" w:hAnsi="Times New Roman" w:cs="Times New Roman"/>
          <w:sz w:val="20"/>
          <w:szCs w:val="20"/>
        </w:rPr>
        <w:t xml:space="preserve"> </w:t>
      </w:r>
      <w:r w:rsidR="00230056">
        <w:rPr>
          <w:rFonts w:ascii="Times New Roman" w:hAnsi="Times New Roman" w:cs="Times New Roman"/>
          <w:sz w:val="20"/>
          <w:szCs w:val="20"/>
        </w:rPr>
        <w:t>(</w:t>
      </w:r>
      <w:r w:rsidRPr="0013519F">
        <w:rPr>
          <w:rFonts w:ascii="Times New Roman" w:hAnsi="Times New Roman" w:cs="Times New Roman"/>
          <w:sz w:val="20"/>
          <w:szCs w:val="20"/>
        </w:rPr>
        <w:t>Herndon, VA: The Alban Institute</w:t>
      </w:r>
      <w:r w:rsidR="00230056">
        <w:rPr>
          <w:rFonts w:ascii="Times New Roman" w:hAnsi="Times New Roman" w:cs="Times New Roman"/>
          <w:sz w:val="20"/>
          <w:szCs w:val="20"/>
        </w:rPr>
        <w:t>, 1988)</w:t>
      </w:r>
      <w:r w:rsidRPr="0013519F">
        <w:rPr>
          <w:rFonts w:ascii="Times New Roman" w:hAnsi="Times New Roman" w:cs="Times New Roman"/>
          <w:sz w:val="20"/>
          <w:szCs w:val="20"/>
        </w:rPr>
        <w:t>.</w:t>
      </w:r>
    </w:p>
  </w:footnote>
  <w:footnote w:id="51">
    <w:p w14:paraId="08D63EAA" w14:textId="2379F06D" w:rsidR="002A3DA8" w:rsidRPr="0013519F" w:rsidRDefault="002A3DA8" w:rsidP="002A3DA8">
      <w:pPr>
        <w:spacing w:after="0" w:line="240" w:lineRule="auto"/>
        <w:ind w:firstLine="720"/>
        <w:rPr>
          <w:rFonts w:ascii="Times New Roman" w:hAnsi="Times New Roman" w:cs="Times New Roman"/>
          <w:color w:val="000000" w:themeColor="text1"/>
          <w:sz w:val="20"/>
          <w:szCs w:val="20"/>
          <w:shd w:val="clear" w:color="auto" w:fill="FFFFFF"/>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230056">
        <w:rPr>
          <w:rFonts w:ascii="Times New Roman" w:hAnsi="Times New Roman" w:cs="Times New Roman"/>
          <w:sz w:val="20"/>
          <w:szCs w:val="20"/>
        </w:rPr>
        <w:t xml:space="preserve">Lin </w:t>
      </w:r>
      <w:proofErr w:type="spellStart"/>
      <w:r w:rsidRPr="0013519F">
        <w:rPr>
          <w:rFonts w:ascii="Times New Roman" w:hAnsi="Times New Roman" w:cs="Times New Roman"/>
          <w:color w:val="000000" w:themeColor="text1"/>
          <w:sz w:val="20"/>
          <w:szCs w:val="20"/>
          <w:shd w:val="clear" w:color="auto" w:fill="FFFFFF"/>
        </w:rPr>
        <w:t>Grensing-Pophal</w:t>
      </w:r>
      <w:proofErr w:type="spellEnd"/>
      <w:r w:rsidRPr="0013519F">
        <w:rPr>
          <w:rFonts w:ascii="Times New Roman" w:hAnsi="Times New Roman" w:cs="Times New Roman"/>
          <w:color w:val="000000" w:themeColor="text1"/>
          <w:sz w:val="20"/>
          <w:szCs w:val="20"/>
          <w:shd w:val="clear" w:color="auto" w:fill="FFFFFF"/>
        </w:rPr>
        <w:t xml:space="preserve">, </w:t>
      </w:r>
      <w:r w:rsidR="00230056">
        <w:rPr>
          <w:rFonts w:ascii="Times New Roman" w:hAnsi="Times New Roman" w:cs="Times New Roman"/>
          <w:color w:val="000000" w:themeColor="text1"/>
          <w:sz w:val="20"/>
          <w:szCs w:val="20"/>
          <w:shd w:val="clear" w:color="auto" w:fill="FFFFFF"/>
        </w:rPr>
        <w:t>“</w:t>
      </w:r>
      <w:r w:rsidRPr="0013519F">
        <w:rPr>
          <w:rFonts w:ascii="Times New Roman" w:hAnsi="Times New Roman" w:cs="Times New Roman"/>
          <w:color w:val="000000" w:themeColor="text1"/>
          <w:sz w:val="20"/>
          <w:szCs w:val="20"/>
          <w:shd w:val="clear" w:color="auto" w:fill="FFFFFF"/>
        </w:rPr>
        <w:t>Pros and</w:t>
      </w:r>
      <w:r w:rsidR="00230056">
        <w:rPr>
          <w:rFonts w:ascii="Times New Roman" w:hAnsi="Times New Roman" w:cs="Times New Roman"/>
          <w:color w:val="000000" w:themeColor="text1"/>
          <w:sz w:val="20"/>
          <w:szCs w:val="20"/>
          <w:shd w:val="clear" w:color="auto" w:fill="FFFFFF"/>
        </w:rPr>
        <w:t xml:space="preserve"> C</w:t>
      </w:r>
      <w:r w:rsidRPr="0013519F">
        <w:rPr>
          <w:rFonts w:ascii="Times New Roman" w:hAnsi="Times New Roman" w:cs="Times New Roman"/>
          <w:color w:val="000000" w:themeColor="text1"/>
          <w:sz w:val="20"/>
          <w:szCs w:val="20"/>
          <w:shd w:val="clear" w:color="auto" w:fill="FFFFFF"/>
        </w:rPr>
        <w:t xml:space="preserve">ons of </w:t>
      </w:r>
      <w:r w:rsidR="00230056">
        <w:rPr>
          <w:rFonts w:ascii="Times New Roman" w:hAnsi="Times New Roman" w:cs="Times New Roman"/>
          <w:color w:val="000000" w:themeColor="text1"/>
          <w:sz w:val="20"/>
          <w:szCs w:val="20"/>
          <w:shd w:val="clear" w:color="auto" w:fill="FFFFFF"/>
        </w:rPr>
        <w:t>T</w:t>
      </w:r>
      <w:r w:rsidRPr="0013519F">
        <w:rPr>
          <w:rFonts w:ascii="Times New Roman" w:hAnsi="Times New Roman" w:cs="Times New Roman"/>
          <w:color w:val="000000" w:themeColor="text1"/>
          <w:sz w:val="20"/>
          <w:szCs w:val="20"/>
          <w:shd w:val="clear" w:color="auto" w:fill="FFFFFF"/>
        </w:rPr>
        <w:t xml:space="preserve">ests and </w:t>
      </w:r>
      <w:r w:rsidR="00230056">
        <w:rPr>
          <w:rFonts w:ascii="Times New Roman" w:hAnsi="Times New Roman" w:cs="Times New Roman"/>
          <w:color w:val="000000" w:themeColor="text1"/>
          <w:sz w:val="20"/>
          <w:szCs w:val="20"/>
          <w:shd w:val="clear" w:color="auto" w:fill="FFFFFF"/>
        </w:rPr>
        <w:t>T</w:t>
      </w:r>
      <w:r w:rsidRPr="0013519F">
        <w:rPr>
          <w:rFonts w:ascii="Times New Roman" w:hAnsi="Times New Roman" w:cs="Times New Roman"/>
          <w:color w:val="000000" w:themeColor="text1"/>
          <w:sz w:val="20"/>
          <w:szCs w:val="20"/>
          <w:shd w:val="clear" w:color="auto" w:fill="FFFFFF"/>
        </w:rPr>
        <w:t xml:space="preserve">ake-home </w:t>
      </w:r>
      <w:r w:rsidR="00230056">
        <w:rPr>
          <w:rFonts w:ascii="Times New Roman" w:hAnsi="Times New Roman" w:cs="Times New Roman"/>
          <w:color w:val="000000" w:themeColor="text1"/>
          <w:sz w:val="20"/>
          <w:szCs w:val="20"/>
          <w:shd w:val="clear" w:color="auto" w:fill="FFFFFF"/>
        </w:rPr>
        <w:t>A</w:t>
      </w:r>
      <w:r w:rsidRPr="0013519F">
        <w:rPr>
          <w:rFonts w:ascii="Times New Roman" w:hAnsi="Times New Roman" w:cs="Times New Roman"/>
          <w:color w:val="000000" w:themeColor="text1"/>
          <w:sz w:val="20"/>
          <w:szCs w:val="20"/>
          <w:shd w:val="clear" w:color="auto" w:fill="FFFFFF"/>
        </w:rPr>
        <w:t xml:space="preserve">ssignments in </w:t>
      </w:r>
      <w:r w:rsidR="00230056">
        <w:rPr>
          <w:rFonts w:ascii="Times New Roman" w:hAnsi="Times New Roman" w:cs="Times New Roman"/>
          <w:color w:val="000000" w:themeColor="text1"/>
          <w:sz w:val="20"/>
          <w:szCs w:val="20"/>
          <w:shd w:val="clear" w:color="auto" w:fill="FFFFFF"/>
        </w:rPr>
        <w:t>R</w:t>
      </w:r>
      <w:r w:rsidRPr="0013519F">
        <w:rPr>
          <w:rFonts w:ascii="Times New Roman" w:hAnsi="Times New Roman" w:cs="Times New Roman"/>
          <w:color w:val="000000" w:themeColor="text1"/>
          <w:sz w:val="20"/>
          <w:szCs w:val="20"/>
          <w:shd w:val="clear" w:color="auto" w:fill="FFFFFF"/>
        </w:rPr>
        <w:t>ecruiting</w:t>
      </w:r>
      <w:r w:rsidR="00230056">
        <w:rPr>
          <w:rFonts w:ascii="Times New Roman" w:hAnsi="Times New Roman" w:cs="Times New Roman"/>
          <w:color w:val="000000" w:themeColor="text1"/>
          <w:sz w:val="20"/>
          <w:szCs w:val="20"/>
          <w:shd w:val="clear" w:color="auto" w:fill="FFFFFF"/>
        </w:rPr>
        <w:t>,” (2020).</w:t>
      </w:r>
      <w:r w:rsidRPr="0013519F">
        <w:rPr>
          <w:rFonts w:ascii="Times New Roman" w:hAnsi="Times New Roman" w:cs="Times New Roman"/>
          <w:color w:val="000000" w:themeColor="text1"/>
          <w:sz w:val="20"/>
          <w:szCs w:val="20"/>
          <w:shd w:val="clear" w:color="auto" w:fill="FFFFFF"/>
        </w:rPr>
        <w:t xml:space="preserve"> </w:t>
      </w:r>
      <w:hyperlink r:id="rId23" w:history="1">
        <w:r w:rsidRPr="0013519F">
          <w:rPr>
            <w:rStyle w:val="Hyperlink"/>
            <w:rFonts w:ascii="Times New Roman" w:hAnsi="Times New Roman" w:cs="Times New Roman"/>
            <w:sz w:val="20"/>
            <w:szCs w:val="20"/>
            <w:shd w:val="clear" w:color="auto" w:fill="FFFFFF"/>
          </w:rPr>
          <w:t>https://www.shrm.org/topics-tools/news/talent-acquisition/pros-cons-tests-take-home-assignments-recruiting</w:t>
        </w:r>
      </w:hyperlink>
    </w:p>
  </w:footnote>
  <w:footnote w:id="52">
    <w:p w14:paraId="18522BA8" w14:textId="7E20E80E" w:rsidR="002A3DA8" w:rsidRPr="00D41744" w:rsidRDefault="002A3DA8" w:rsidP="002A3DA8">
      <w:pPr>
        <w:spacing w:after="0" w:line="240" w:lineRule="auto"/>
        <w:ind w:firstLine="720"/>
        <w:rPr>
          <w:rFonts w:ascii="Times New Roman" w:hAnsi="Times New Roman" w:cs="Times New Roman"/>
          <w:i/>
          <w:iCs/>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D41744">
        <w:rPr>
          <w:rFonts w:ascii="Times New Roman" w:hAnsi="Times New Roman" w:cs="Times New Roman"/>
          <w:sz w:val="20"/>
          <w:szCs w:val="20"/>
        </w:rPr>
        <w:t xml:space="preserve">Elaine D. </w:t>
      </w:r>
      <w:proofErr w:type="spellStart"/>
      <w:r w:rsidRPr="0013519F">
        <w:rPr>
          <w:rFonts w:ascii="Times New Roman" w:hAnsi="Times New Roman" w:cs="Times New Roman"/>
          <w:sz w:val="20"/>
          <w:szCs w:val="20"/>
        </w:rPr>
        <w:t>Pulakos</w:t>
      </w:r>
      <w:proofErr w:type="spellEnd"/>
      <w:r w:rsidRPr="0013519F">
        <w:rPr>
          <w:rFonts w:ascii="Times New Roman" w:hAnsi="Times New Roman" w:cs="Times New Roman"/>
          <w:sz w:val="20"/>
          <w:szCs w:val="20"/>
        </w:rPr>
        <w:t xml:space="preserve">, </w:t>
      </w:r>
      <w:r w:rsidRPr="0013519F">
        <w:rPr>
          <w:rFonts w:ascii="Times New Roman" w:hAnsi="Times New Roman" w:cs="Times New Roman"/>
          <w:i/>
          <w:iCs/>
          <w:sz w:val="20"/>
          <w:szCs w:val="20"/>
        </w:rPr>
        <w:t xml:space="preserve">Selection </w:t>
      </w:r>
      <w:r w:rsidR="00D41744">
        <w:rPr>
          <w:rFonts w:ascii="Times New Roman" w:hAnsi="Times New Roman" w:cs="Times New Roman"/>
          <w:i/>
          <w:iCs/>
          <w:sz w:val="20"/>
          <w:szCs w:val="20"/>
        </w:rPr>
        <w:t>A</w:t>
      </w:r>
      <w:r w:rsidRPr="0013519F">
        <w:rPr>
          <w:rFonts w:ascii="Times New Roman" w:hAnsi="Times New Roman" w:cs="Times New Roman"/>
          <w:i/>
          <w:iCs/>
          <w:sz w:val="20"/>
          <w:szCs w:val="20"/>
        </w:rPr>
        <w:t xml:space="preserve">ssessment </w:t>
      </w:r>
      <w:r w:rsidR="00D41744">
        <w:rPr>
          <w:rFonts w:ascii="Times New Roman" w:hAnsi="Times New Roman" w:cs="Times New Roman"/>
          <w:i/>
          <w:iCs/>
          <w:sz w:val="20"/>
          <w:szCs w:val="20"/>
        </w:rPr>
        <w:t>M</w:t>
      </w:r>
      <w:r w:rsidRPr="0013519F">
        <w:rPr>
          <w:rFonts w:ascii="Times New Roman" w:hAnsi="Times New Roman" w:cs="Times New Roman"/>
          <w:i/>
          <w:iCs/>
          <w:sz w:val="20"/>
          <w:szCs w:val="20"/>
        </w:rPr>
        <w:t>ethods</w:t>
      </w:r>
      <w:r w:rsidR="00D41744">
        <w:rPr>
          <w:rFonts w:ascii="Times New Roman" w:hAnsi="Times New Roman" w:cs="Times New Roman"/>
          <w:i/>
          <w:iCs/>
          <w:sz w:val="20"/>
          <w:szCs w:val="20"/>
        </w:rPr>
        <w:t>:</w:t>
      </w:r>
      <w:r w:rsidRPr="0013519F">
        <w:rPr>
          <w:rFonts w:ascii="Times New Roman" w:hAnsi="Times New Roman" w:cs="Times New Roman"/>
          <w:i/>
          <w:iCs/>
          <w:sz w:val="20"/>
          <w:szCs w:val="20"/>
        </w:rPr>
        <w:t xml:space="preserve"> A </w:t>
      </w:r>
      <w:r w:rsidR="00D41744">
        <w:rPr>
          <w:rFonts w:ascii="Times New Roman" w:hAnsi="Times New Roman" w:cs="Times New Roman"/>
          <w:i/>
          <w:iCs/>
          <w:sz w:val="20"/>
          <w:szCs w:val="20"/>
        </w:rPr>
        <w:t>G</w:t>
      </w:r>
      <w:r w:rsidRPr="0013519F">
        <w:rPr>
          <w:rFonts w:ascii="Times New Roman" w:hAnsi="Times New Roman" w:cs="Times New Roman"/>
          <w:i/>
          <w:iCs/>
          <w:sz w:val="20"/>
          <w:szCs w:val="20"/>
        </w:rPr>
        <w:t xml:space="preserve">uide to </w:t>
      </w:r>
      <w:r w:rsidR="00D41744">
        <w:rPr>
          <w:rFonts w:ascii="Times New Roman" w:hAnsi="Times New Roman" w:cs="Times New Roman"/>
          <w:i/>
          <w:iCs/>
          <w:sz w:val="20"/>
          <w:szCs w:val="20"/>
        </w:rPr>
        <w:t>I</w:t>
      </w:r>
      <w:r w:rsidRPr="0013519F">
        <w:rPr>
          <w:rFonts w:ascii="Times New Roman" w:hAnsi="Times New Roman" w:cs="Times New Roman"/>
          <w:i/>
          <w:iCs/>
          <w:sz w:val="20"/>
          <w:szCs w:val="20"/>
        </w:rPr>
        <w:t xml:space="preserve">mplementing </w:t>
      </w:r>
      <w:r w:rsidR="00D41744">
        <w:rPr>
          <w:rFonts w:ascii="Times New Roman" w:hAnsi="Times New Roman" w:cs="Times New Roman"/>
          <w:i/>
          <w:iCs/>
          <w:sz w:val="20"/>
          <w:szCs w:val="20"/>
        </w:rPr>
        <w:t>F</w:t>
      </w:r>
      <w:r w:rsidRPr="0013519F">
        <w:rPr>
          <w:rFonts w:ascii="Times New Roman" w:hAnsi="Times New Roman" w:cs="Times New Roman"/>
          <w:i/>
          <w:iCs/>
          <w:sz w:val="20"/>
          <w:szCs w:val="20"/>
        </w:rPr>
        <w:t xml:space="preserve">ormal </w:t>
      </w:r>
      <w:r w:rsidR="00D41744">
        <w:rPr>
          <w:rFonts w:ascii="Times New Roman" w:hAnsi="Times New Roman" w:cs="Times New Roman"/>
          <w:i/>
          <w:iCs/>
          <w:sz w:val="20"/>
          <w:szCs w:val="20"/>
        </w:rPr>
        <w:t>A</w:t>
      </w:r>
      <w:r w:rsidRPr="0013519F">
        <w:rPr>
          <w:rFonts w:ascii="Times New Roman" w:hAnsi="Times New Roman" w:cs="Times New Roman"/>
          <w:i/>
          <w:iCs/>
          <w:sz w:val="20"/>
          <w:szCs w:val="20"/>
        </w:rPr>
        <w:t xml:space="preserve">ssessments to </w:t>
      </w:r>
      <w:r w:rsidR="00D41744">
        <w:rPr>
          <w:rFonts w:ascii="Times New Roman" w:hAnsi="Times New Roman" w:cs="Times New Roman"/>
          <w:i/>
          <w:iCs/>
          <w:sz w:val="20"/>
          <w:szCs w:val="20"/>
        </w:rPr>
        <w:t>B</w:t>
      </w:r>
      <w:r w:rsidRPr="0013519F">
        <w:rPr>
          <w:rFonts w:ascii="Times New Roman" w:hAnsi="Times New Roman" w:cs="Times New Roman"/>
          <w:i/>
          <w:iCs/>
          <w:sz w:val="20"/>
          <w:szCs w:val="20"/>
        </w:rPr>
        <w:t xml:space="preserve">uild a </w:t>
      </w:r>
      <w:r w:rsidR="00D41744">
        <w:rPr>
          <w:rFonts w:ascii="Times New Roman" w:hAnsi="Times New Roman" w:cs="Times New Roman"/>
          <w:i/>
          <w:iCs/>
          <w:sz w:val="20"/>
          <w:szCs w:val="20"/>
        </w:rPr>
        <w:t>H</w:t>
      </w:r>
      <w:r w:rsidRPr="0013519F">
        <w:rPr>
          <w:rFonts w:ascii="Times New Roman" w:hAnsi="Times New Roman" w:cs="Times New Roman"/>
          <w:i/>
          <w:iCs/>
          <w:sz w:val="20"/>
          <w:szCs w:val="20"/>
        </w:rPr>
        <w:t xml:space="preserve">igh-quality </w:t>
      </w:r>
      <w:r w:rsidR="00D41744">
        <w:rPr>
          <w:rFonts w:ascii="Times New Roman" w:hAnsi="Times New Roman" w:cs="Times New Roman"/>
          <w:i/>
          <w:iCs/>
          <w:sz w:val="20"/>
          <w:szCs w:val="20"/>
        </w:rPr>
        <w:t>W</w:t>
      </w:r>
      <w:r w:rsidRPr="0013519F">
        <w:rPr>
          <w:rFonts w:ascii="Times New Roman" w:hAnsi="Times New Roman" w:cs="Times New Roman"/>
          <w:i/>
          <w:iCs/>
          <w:sz w:val="20"/>
          <w:szCs w:val="20"/>
        </w:rPr>
        <w:t>orkforce</w:t>
      </w:r>
      <w:r w:rsidR="00D41744">
        <w:rPr>
          <w:rFonts w:ascii="Times New Roman" w:hAnsi="Times New Roman" w:cs="Times New Roman"/>
          <w:sz w:val="20"/>
          <w:szCs w:val="20"/>
        </w:rPr>
        <w:t xml:space="preserve"> (</w:t>
      </w:r>
      <w:r w:rsidRPr="0013519F">
        <w:rPr>
          <w:rFonts w:ascii="Times New Roman" w:hAnsi="Times New Roman" w:cs="Times New Roman"/>
          <w:sz w:val="20"/>
          <w:szCs w:val="20"/>
        </w:rPr>
        <w:t>Alexandria, VA: SHRM Foundation</w:t>
      </w:r>
      <w:r w:rsidR="00D41744">
        <w:rPr>
          <w:rFonts w:ascii="Times New Roman" w:hAnsi="Times New Roman" w:cs="Times New Roman"/>
          <w:sz w:val="20"/>
          <w:szCs w:val="20"/>
        </w:rPr>
        <w:t>, 2005).</w:t>
      </w:r>
    </w:p>
  </w:footnote>
  <w:footnote w:id="53">
    <w:p w14:paraId="5BBE4BD7" w14:textId="51280D51" w:rsidR="002A3DA8" w:rsidRPr="0013519F" w:rsidRDefault="002A3DA8" w:rsidP="002A3DA8">
      <w:pPr>
        <w:spacing w:after="0" w:line="240" w:lineRule="auto"/>
        <w:ind w:firstLine="720"/>
        <w:rPr>
          <w:rFonts w:ascii="Times New Roman" w:hAnsi="Times New Roman" w:cs="Times New Roman"/>
          <w:sz w:val="20"/>
          <w:szCs w:val="20"/>
        </w:rPr>
      </w:pPr>
      <w:r w:rsidRPr="0013519F">
        <w:rPr>
          <w:rStyle w:val="FootnoteReference"/>
          <w:rFonts w:ascii="Times New Roman" w:hAnsi="Times New Roman" w:cs="Times New Roman"/>
          <w:sz w:val="20"/>
          <w:szCs w:val="20"/>
        </w:rPr>
        <w:footnoteRef/>
      </w:r>
      <w:r w:rsidRPr="0013519F">
        <w:rPr>
          <w:rFonts w:ascii="Times New Roman" w:hAnsi="Times New Roman" w:cs="Times New Roman"/>
          <w:sz w:val="20"/>
          <w:szCs w:val="20"/>
        </w:rPr>
        <w:t xml:space="preserve"> </w:t>
      </w:r>
      <w:r w:rsidR="00D41744">
        <w:rPr>
          <w:rFonts w:ascii="Times New Roman" w:hAnsi="Times New Roman" w:cs="Times New Roman"/>
          <w:sz w:val="20"/>
          <w:szCs w:val="20"/>
        </w:rPr>
        <w:t xml:space="preserve">Jim </w:t>
      </w:r>
      <w:r w:rsidRPr="0013519F">
        <w:rPr>
          <w:rFonts w:ascii="Times New Roman" w:hAnsi="Times New Roman" w:cs="Times New Roman"/>
          <w:sz w:val="20"/>
          <w:szCs w:val="20"/>
        </w:rPr>
        <w:t xml:space="preserve">Baker, </w:t>
      </w:r>
      <w:r w:rsidR="00D41744">
        <w:rPr>
          <w:rFonts w:ascii="Times New Roman" w:hAnsi="Times New Roman" w:cs="Times New Roman"/>
          <w:sz w:val="20"/>
          <w:szCs w:val="20"/>
        </w:rPr>
        <w:t>“</w:t>
      </w:r>
      <w:r w:rsidRPr="0013519F">
        <w:rPr>
          <w:rFonts w:ascii="Times New Roman" w:hAnsi="Times New Roman" w:cs="Times New Roman"/>
          <w:sz w:val="20"/>
          <w:szCs w:val="20"/>
        </w:rPr>
        <w:t xml:space="preserve">Ten </w:t>
      </w:r>
      <w:r w:rsidR="00D41744">
        <w:rPr>
          <w:rFonts w:ascii="Times New Roman" w:hAnsi="Times New Roman" w:cs="Times New Roman"/>
          <w:sz w:val="20"/>
          <w:szCs w:val="20"/>
        </w:rPr>
        <w:t>S</w:t>
      </w:r>
      <w:r w:rsidRPr="0013519F">
        <w:rPr>
          <w:rFonts w:ascii="Times New Roman" w:hAnsi="Times New Roman" w:cs="Times New Roman"/>
          <w:sz w:val="20"/>
          <w:szCs w:val="20"/>
        </w:rPr>
        <w:t xml:space="preserve">teps </w:t>
      </w:r>
      <w:r w:rsidR="00D41744">
        <w:rPr>
          <w:rFonts w:ascii="Times New Roman" w:hAnsi="Times New Roman" w:cs="Times New Roman"/>
          <w:sz w:val="20"/>
          <w:szCs w:val="20"/>
        </w:rPr>
        <w:t>Y</w:t>
      </w:r>
      <w:r w:rsidRPr="0013519F">
        <w:rPr>
          <w:rFonts w:ascii="Times New Roman" w:hAnsi="Times New Roman" w:cs="Times New Roman"/>
          <w:sz w:val="20"/>
          <w:szCs w:val="20"/>
        </w:rPr>
        <w:t xml:space="preserve">ou </w:t>
      </w:r>
      <w:r w:rsidR="00D41744">
        <w:rPr>
          <w:rFonts w:ascii="Times New Roman" w:hAnsi="Times New Roman" w:cs="Times New Roman"/>
          <w:sz w:val="20"/>
          <w:szCs w:val="20"/>
        </w:rPr>
        <w:t>M</w:t>
      </w:r>
      <w:r w:rsidRPr="0013519F">
        <w:rPr>
          <w:rFonts w:ascii="Times New Roman" w:hAnsi="Times New Roman" w:cs="Times New Roman"/>
          <w:sz w:val="20"/>
          <w:szCs w:val="20"/>
        </w:rPr>
        <w:t xml:space="preserve">ust </w:t>
      </w:r>
      <w:r w:rsidR="00D41744">
        <w:rPr>
          <w:rFonts w:ascii="Times New Roman" w:hAnsi="Times New Roman" w:cs="Times New Roman"/>
          <w:sz w:val="20"/>
          <w:szCs w:val="20"/>
        </w:rPr>
        <w:t>F</w:t>
      </w:r>
      <w:r w:rsidRPr="0013519F">
        <w:rPr>
          <w:rFonts w:ascii="Times New Roman" w:hAnsi="Times New Roman" w:cs="Times New Roman"/>
          <w:sz w:val="20"/>
          <w:szCs w:val="20"/>
        </w:rPr>
        <w:t xml:space="preserve">ollow in </w:t>
      </w:r>
      <w:r w:rsidR="00D41744">
        <w:rPr>
          <w:rFonts w:ascii="Times New Roman" w:hAnsi="Times New Roman" w:cs="Times New Roman"/>
          <w:sz w:val="20"/>
          <w:szCs w:val="20"/>
        </w:rPr>
        <w:t>H</w:t>
      </w:r>
      <w:r w:rsidRPr="0013519F">
        <w:rPr>
          <w:rFonts w:ascii="Times New Roman" w:hAnsi="Times New Roman" w:cs="Times New Roman"/>
          <w:sz w:val="20"/>
          <w:szCs w:val="20"/>
        </w:rPr>
        <w:t xml:space="preserve">iring </w:t>
      </w:r>
      <w:r w:rsidR="00D41744">
        <w:rPr>
          <w:rFonts w:ascii="Times New Roman" w:hAnsi="Times New Roman" w:cs="Times New Roman"/>
          <w:sz w:val="20"/>
          <w:szCs w:val="20"/>
        </w:rPr>
        <w:t>C</w:t>
      </w:r>
      <w:r w:rsidRPr="0013519F">
        <w:rPr>
          <w:rFonts w:ascii="Times New Roman" w:hAnsi="Times New Roman" w:cs="Times New Roman"/>
          <w:sz w:val="20"/>
          <w:szCs w:val="20"/>
        </w:rPr>
        <w:t xml:space="preserve">hurch </w:t>
      </w:r>
      <w:r w:rsidR="00D41744">
        <w:rPr>
          <w:rFonts w:ascii="Times New Roman" w:hAnsi="Times New Roman" w:cs="Times New Roman"/>
          <w:sz w:val="20"/>
          <w:szCs w:val="20"/>
        </w:rPr>
        <w:t>S</w:t>
      </w:r>
      <w:r w:rsidRPr="0013519F">
        <w:rPr>
          <w:rFonts w:ascii="Times New Roman" w:hAnsi="Times New Roman" w:cs="Times New Roman"/>
          <w:sz w:val="20"/>
          <w:szCs w:val="20"/>
        </w:rPr>
        <w:t>taff</w:t>
      </w:r>
      <w:r w:rsidR="00D41744">
        <w:rPr>
          <w:rFonts w:ascii="Times New Roman" w:hAnsi="Times New Roman" w:cs="Times New Roman"/>
          <w:sz w:val="20"/>
          <w:szCs w:val="20"/>
        </w:rPr>
        <w:t>, (2016).</w:t>
      </w:r>
      <w:r w:rsidRPr="0013519F">
        <w:rPr>
          <w:rFonts w:ascii="Times New Roman" w:hAnsi="Times New Roman" w:cs="Times New Roman"/>
          <w:sz w:val="20"/>
          <w:szCs w:val="20"/>
        </w:rPr>
        <w:t xml:space="preserve"> https://sacredstructures.org/manpower/tn-step-you-must-follow-in-hiring-church-staff/#:~:text=Look%20closely%20at%20both%20how,results%20for%20the%20ideal%20candidate.&amp;text=Once%20you%20have%20narrowed%20the,Relocation%20discussion</w:t>
      </w:r>
    </w:p>
    <w:p w14:paraId="206E3134" w14:textId="2E7070A4" w:rsidR="002A3DA8" w:rsidRPr="0013519F" w:rsidRDefault="002A3DA8">
      <w:pPr>
        <w:pStyle w:val="FootnoteText"/>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23385967"/>
      <w:docPartObj>
        <w:docPartGallery w:val="Page Numbers (Top of Page)"/>
        <w:docPartUnique/>
      </w:docPartObj>
    </w:sdtPr>
    <w:sdtContent>
      <w:p w14:paraId="607E326D" w14:textId="09D2BFC5" w:rsidR="003A4B43" w:rsidRDefault="003A4B43" w:rsidP="001820B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9DA432" w14:textId="77777777" w:rsidR="003A4B43" w:rsidRDefault="003A4B43" w:rsidP="003A4B4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71634117"/>
      <w:docPartObj>
        <w:docPartGallery w:val="Page Numbers (Top of Page)"/>
        <w:docPartUnique/>
      </w:docPartObj>
    </w:sdtPr>
    <w:sdtContent>
      <w:p w14:paraId="0D4FF1DF" w14:textId="342D837F" w:rsidR="003A4B43" w:rsidRDefault="003A4B43" w:rsidP="001820B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1CE1F5F4" w14:textId="3861719A" w:rsidR="009925F1" w:rsidRPr="009925F1" w:rsidRDefault="002F452C" w:rsidP="003A4B43">
    <w:pPr>
      <w:pStyle w:val="Header"/>
      <w:ind w:right="360"/>
      <w:rPr>
        <w:rFonts w:asciiTheme="majorBidi" w:hAnsiTheme="majorBidi" w:cstheme="majorBidi"/>
        <w:sz w:val="24"/>
        <w:szCs w:val="24"/>
      </w:rPr>
    </w:pPr>
    <w:r>
      <w:rPr>
        <w:rFonts w:asciiTheme="majorBidi" w:hAnsiTheme="majorBidi" w:cstheme="majorBidi"/>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50D"/>
    <w:multiLevelType w:val="hybridMultilevel"/>
    <w:tmpl w:val="9DE2838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9117167"/>
    <w:multiLevelType w:val="hybridMultilevel"/>
    <w:tmpl w:val="6AEC3B8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61C59EF"/>
    <w:multiLevelType w:val="hybridMultilevel"/>
    <w:tmpl w:val="BECC1C2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15:restartNumberingAfterBreak="0">
    <w:nsid w:val="4D6C7285"/>
    <w:multiLevelType w:val="hybridMultilevel"/>
    <w:tmpl w:val="38407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A50C4D"/>
    <w:multiLevelType w:val="hybridMultilevel"/>
    <w:tmpl w:val="0AA22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C2B263D"/>
    <w:multiLevelType w:val="hybridMultilevel"/>
    <w:tmpl w:val="6B344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3530480"/>
    <w:multiLevelType w:val="hybridMultilevel"/>
    <w:tmpl w:val="7DD86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847C1F"/>
    <w:multiLevelType w:val="hybridMultilevel"/>
    <w:tmpl w:val="EF1CC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F581865"/>
    <w:multiLevelType w:val="hybridMultilevel"/>
    <w:tmpl w:val="3AC26C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65456129">
    <w:abstractNumId w:val="0"/>
  </w:num>
  <w:num w:numId="2" w16cid:durableId="1376196994">
    <w:abstractNumId w:val="3"/>
  </w:num>
  <w:num w:numId="3" w16cid:durableId="1507790125">
    <w:abstractNumId w:val="1"/>
  </w:num>
  <w:num w:numId="4" w16cid:durableId="412094804">
    <w:abstractNumId w:val="6"/>
  </w:num>
  <w:num w:numId="5" w16cid:durableId="384185473">
    <w:abstractNumId w:val="7"/>
  </w:num>
  <w:num w:numId="6" w16cid:durableId="1968394162">
    <w:abstractNumId w:val="2"/>
  </w:num>
  <w:num w:numId="7" w16cid:durableId="1085108303">
    <w:abstractNumId w:val="5"/>
  </w:num>
  <w:num w:numId="8" w16cid:durableId="295523660">
    <w:abstractNumId w:val="8"/>
  </w:num>
  <w:num w:numId="9" w16cid:durableId="9872079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8"/>
  <w:activeWritingStyle w:appName="MSWord" w:lang="en-US" w:vendorID="64" w:dllVersion="0" w:nlCheck="1" w:checkStyle="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C8B"/>
    <w:rsid w:val="00004BEA"/>
    <w:rsid w:val="00005F13"/>
    <w:rsid w:val="00016E01"/>
    <w:rsid w:val="000247CF"/>
    <w:rsid w:val="000307C3"/>
    <w:rsid w:val="00030DD0"/>
    <w:rsid w:val="0003647A"/>
    <w:rsid w:val="00037393"/>
    <w:rsid w:val="00040A3A"/>
    <w:rsid w:val="00044AEE"/>
    <w:rsid w:val="00045C8B"/>
    <w:rsid w:val="0005146D"/>
    <w:rsid w:val="00051E1F"/>
    <w:rsid w:val="00053726"/>
    <w:rsid w:val="00061B76"/>
    <w:rsid w:val="00062749"/>
    <w:rsid w:val="00073095"/>
    <w:rsid w:val="00080E42"/>
    <w:rsid w:val="00082E74"/>
    <w:rsid w:val="00084B37"/>
    <w:rsid w:val="00085D5A"/>
    <w:rsid w:val="00095550"/>
    <w:rsid w:val="000B1CF3"/>
    <w:rsid w:val="000B7FE5"/>
    <w:rsid w:val="000C1460"/>
    <w:rsid w:val="000C14C0"/>
    <w:rsid w:val="000C1C85"/>
    <w:rsid w:val="000C3EDB"/>
    <w:rsid w:val="000C5181"/>
    <w:rsid w:val="000C71ED"/>
    <w:rsid w:val="000E33AB"/>
    <w:rsid w:val="000E3C1D"/>
    <w:rsid w:val="000E4841"/>
    <w:rsid w:val="000F1A17"/>
    <w:rsid w:val="000F29F7"/>
    <w:rsid w:val="00106C1B"/>
    <w:rsid w:val="00110018"/>
    <w:rsid w:val="00117953"/>
    <w:rsid w:val="00134958"/>
    <w:rsid w:val="0013519F"/>
    <w:rsid w:val="00135E42"/>
    <w:rsid w:val="0014181C"/>
    <w:rsid w:val="0014670A"/>
    <w:rsid w:val="0015241E"/>
    <w:rsid w:val="00153E3F"/>
    <w:rsid w:val="001603DA"/>
    <w:rsid w:val="00167A87"/>
    <w:rsid w:val="00173DE9"/>
    <w:rsid w:val="00174AB9"/>
    <w:rsid w:val="00177154"/>
    <w:rsid w:val="00181038"/>
    <w:rsid w:val="001853ED"/>
    <w:rsid w:val="00185786"/>
    <w:rsid w:val="00191105"/>
    <w:rsid w:val="00193769"/>
    <w:rsid w:val="0019570A"/>
    <w:rsid w:val="00195EC4"/>
    <w:rsid w:val="001A0018"/>
    <w:rsid w:val="001B08CB"/>
    <w:rsid w:val="001B4241"/>
    <w:rsid w:val="001B4983"/>
    <w:rsid w:val="001B75C0"/>
    <w:rsid w:val="001E4061"/>
    <w:rsid w:val="001E69BC"/>
    <w:rsid w:val="001F20DE"/>
    <w:rsid w:val="001F3D00"/>
    <w:rsid w:val="001F5F30"/>
    <w:rsid w:val="001F6420"/>
    <w:rsid w:val="00202897"/>
    <w:rsid w:val="00204E3D"/>
    <w:rsid w:val="00216680"/>
    <w:rsid w:val="00216DB8"/>
    <w:rsid w:val="002208BE"/>
    <w:rsid w:val="00225B20"/>
    <w:rsid w:val="00230056"/>
    <w:rsid w:val="00232901"/>
    <w:rsid w:val="00232A5C"/>
    <w:rsid w:val="002363AA"/>
    <w:rsid w:val="00237460"/>
    <w:rsid w:val="00241F0B"/>
    <w:rsid w:val="00244E5E"/>
    <w:rsid w:val="00244FDE"/>
    <w:rsid w:val="00253C21"/>
    <w:rsid w:val="002701DB"/>
    <w:rsid w:val="00272C1E"/>
    <w:rsid w:val="00274D8D"/>
    <w:rsid w:val="00277B28"/>
    <w:rsid w:val="00295D7A"/>
    <w:rsid w:val="002974F5"/>
    <w:rsid w:val="002A03BC"/>
    <w:rsid w:val="002A3DA8"/>
    <w:rsid w:val="002A476A"/>
    <w:rsid w:val="002B1481"/>
    <w:rsid w:val="002B2159"/>
    <w:rsid w:val="002B75EA"/>
    <w:rsid w:val="002C136E"/>
    <w:rsid w:val="002C40D1"/>
    <w:rsid w:val="002C7AA1"/>
    <w:rsid w:val="002D342A"/>
    <w:rsid w:val="002D76B1"/>
    <w:rsid w:val="002E1BE1"/>
    <w:rsid w:val="002E39EC"/>
    <w:rsid w:val="002E530C"/>
    <w:rsid w:val="002F0E47"/>
    <w:rsid w:val="002F0FE1"/>
    <w:rsid w:val="002F452C"/>
    <w:rsid w:val="002F7D08"/>
    <w:rsid w:val="002F7F5A"/>
    <w:rsid w:val="00300045"/>
    <w:rsid w:val="0030435B"/>
    <w:rsid w:val="00313C3E"/>
    <w:rsid w:val="0031609B"/>
    <w:rsid w:val="003367E1"/>
    <w:rsid w:val="00340CA6"/>
    <w:rsid w:val="003573BC"/>
    <w:rsid w:val="003612A9"/>
    <w:rsid w:val="00365AB4"/>
    <w:rsid w:val="00365AE6"/>
    <w:rsid w:val="0037639D"/>
    <w:rsid w:val="00387D1F"/>
    <w:rsid w:val="0039034F"/>
    <w:rsid w:val="00392B0D"/>
    <w:rsid w:val="00396879"/>
    <w:rsid w:val="003A1DE5"/>
    <w:rsid w:val="003A4B43"/>
    <w:rsid w:val="003B1857"/>
    <w:rsid w:val="003B24FE"/>
    <w:rsid w:val="003B3C9D"/>
    <w:rsid w:val="003B50B3"/>
    <w:rsid w:val="003D46AD"/>
    <w:rsid w:val="003D78AE"/>
    <w:rsid w:val="003E583D"/>
    <w:rsid w:val="003E6C88"/>
    <w:rsid w:val="003F1F95"/>
    <w:rsid w:val="003F3950"/>
    <w:rsid w:val="004118E7"/>
    <w:rsid w:val="00417F2E"/>
    <w:rsid w:val="004202ED"/>
    <w:rsid w:val="0042230A"/>
    <w:rsid w:val="004237C0"/>
    <w:rsid w:val="00424FD1"/>
    <w:rsid w:val="00425599"/>
    <w:rsid w:val="0043521C"/>
    <w:rsid w:val="00435A7B"/>
    <w:rsid w:val="0043703D"/>
    <w:rsid w:val="004400A4"/>
    <w:rsid w:val="00440A4A"/>
    <w:rsid w:val="00451DC0"/>
    <w:rsid w:val="004543A6"/>
    <w:rsid w:val="00461715"/>
    <w:rsid w:val="004679BC"/>
    <w:rsid w:val="0047015E"/>
    <w:rsid w:val="00482D41"/>
    <w:rsid w:val="00487FAA"/>
    <w:rsid w:val="00494D78"/>
    <w:rsid w:val="004A6467"/>
    <w:rsid w:val="004B044F"/>
    <w:rsid w:val="004C1DDA"/>
    <w:rsid w:val="004C5AAF"/>
    <w:rsid w:val="004D0E28"/>
    <w:rsid w:val="004E42C3"/>
    <w:rsid w:val="004F23E0"/>
    <w:rsid w:val="004F7A63"/>
    <w:rsid w:val="00500B4B"/>
    <w:rsid w:val="00504275"/>
    <w:rsid w:val="00504D4D"/>
    <w:rsid w:val="005111AE"/>
    <w:rsid w:val="00514256"/>
    <w:rsid w:val="00516A77"/>
    <w:rsid w:val="00530AFB"/>
    <w:rsid w:val="0053138C"/>
    <w:rsid w:val="005356EB"/>
    <w:rsid w:val="00536457"/>
    <w:rsid w:val="00537EFB"/>
    <w:rsid w:val="00553329"/>
    <w:rsid w:val="00553E51"/>
    <w:rsid w:val="00557D07"/>
    <w:rsid w:val="005614A9"/>
    <w:rsid w:val="0056663E"/>
    <w:rsid w:val="00571611"/>
    <w:rsid w:val="00572D4F"/>
    <w:rsid w:val="00575665"/>
    <w:rsid w:val="005774CF"/>
    <w:rsid w:val="00580B65"/>
    <w:rsid w:val="0058541C"/>
    <w:rsid w:val="00585B5D"/>
    <w:rsid w:val="00594618"/>
    <w:rsid w:val="00597E04"/>
    <w:rsid w:val="005A4D73"/>
    <w:rsid w:val="005A65C2"/>
    <w:rsid w:val="005A6F65"/>
    <w:rsid w:val="005B0E79"/>
    <w:rsid w:val="005B2FA3"/>
    <w:rsid w:val="005B42CB"/>
    <w:rsid w:val="005C1966"/>
    <w:rsid w:val="005D1FAA"/>
    <w:rsid w:val="005D2CAB"/>
    <w:rsid w:val="005D2DC5"/>
    <w:rsid w:val="005D3B85"/>
    <w:rsid w:val="005D5820"/>
    <w:rsid w:val="005D71E5"/>
    <w:rsid w:val="005D72B6"/>
    <w:rsid w:val="005F10E0"/>
    <w:rsid w:val="005F2ED1"/>
    <w:rsid w:val="005F592E"/>
    <w:rsid w:val="00605BF8"/>
    <w:rsid w:val="00606C71"/>
    <w:rsid w:val="00612034"/>
    <w:rsid w:val="00617D2E"/>
    <w:rsid w:val="006259D3"/>
    <w:rsid w:val="00627931"/>
    <w:rsid w:val="00631F04"/>
    <w:rsid w:val="00635449"/>
    <w:rsid w:val="0064260B"/>
    <w:rsid w:val="00642E55"/>
    <w:rsid w:val="0064406F"/>
    <w:rsid w:val="00645FB1"/>
    <w:rsid w:val="006474A1"/>
    <w:rsid w:val="00653AAD"/>
    <w:rsid w:val="00655D47"/>
    <w:rsid w:val="00657469"/>
    <w:rsid w:val="00657B7F"/>
    <w:rsid w:val="00660057"/>
    <w:rsid w:val="0066059F"/>
    <w:rsid w:val="00666F5B"/>
    <w:rsid w:val="0069037C"/>
    <w:rsid w:val="00696259"/>
    <w:rsid w:val="006A57F1"/>
    <w:rsid w:val="006A5D07"/>
    <w:rsid w:val="006B33DD"/>
    <w:rsid w:val="006B4E0B"/>
    <w:rsid w:val="006B613D"/>
    <w:rsid w:val="006C0A46"/>
    <w:rsid w:val="006C1E30"/>
    <w:rsid w:val="006C216E"/>
    <w:rsid w:val="006C3ECE"/>
    <w:rsid w:val="006C532B"/>
    <w:rsid w:val="006D420B"/>
    <w:rsid w:val="006D4B7F"/>
    <w:rsid w:val="006D51CA"/>
    <w:rsid w:val="006D6299"/>
    <w:rsid w:val="006F2C01"/>
    <w:rsid w:val="006F2EE9"/>
    <w:rsid w:val="00700030"/>
    <w:rsid w:val="0071047F"/>
    <w:rsid w:val="007127F6"/>
    <w:rsid w:val="00712BB4"/>
    <w:rsid w:val="00720013"/>
    <w:rsid w:val="00722D11"/>
    <w:rsid w:val="00723DF4"/>
    <w:rsid w:val="007319BE"/>
    <w:rsid w:val="00735785"/>
    <w:rsid w:val="00742C9E"/>
    <w:rsid w:val="00746D45"/>
    <w:rsid w:val="00760C52"/>
    <w:rsid w:val="0076407D"/>
    <w:rsid w:val="0077235E"/>
    <w:rsid w:val="0077352E"/>
    <w:rsid w:val="007800CA"/>
    <w:rsid w:val="007804EE"/>
    <w:rsid w:val="007837C7"/>
    <w:rsid w:val="00784F62"/>
    <w:rsid w:val="00785C78"/>
    <w:rsid w:val="00786AC5"/>
    <w:rsid w:val="007936A0"/>
    <w:rsid w:val="00794E4B"/>
    <w:rsid w:val="007A22B6"/>
    <w:rsid w:val="007B13D6"/>
    <w:rsid w:val="007B185B"/>
    <w:rsid w:val="007B4AEF"/>
    <w:rsid w:val="007B4B0B"/>
    <w:rsid w:val="007B6B88"/>
    <w:rsid w:val="007B7B9F"/>
    <w:rsid w:val="007C01B8"/>
    <w:rsid w:val="007C68D2"/>
    <w:rsid w:val="007C75C4"/>
    <w:rsid w:val="007D058B"/>
    <w:rsid w:val="007D1F1C"/>
    <w:rsid w:val="007D2C37"/>
    <w:rsid w:val="007D2CFA"/>
    <w:rsid w:val="007D72A6"/>
    <w:rsid w:val="007E1875"/>
    <w:rsid w:val="007E28DA"/>
    <w:rsid w:val="007E2FE0"/>
    <w:rsid w:val="007E3063"/>
    <w:rsid w:val="007E6140"/>
    <w:rsid w:val="007F2F3D"/>
    <w:rsid w:val="0080081F"/>
    <w:rsid w:val="0080247D"/>
    <w:rsid w:val="0080307D"/>
    <w:rsid w:val="00805ED0"/>
    <w:rsid w:val="00810BC8"/>
    <w:rsid w:val="00813024"/>
    <w:rsid w:val="00814EA9"/>
    <w:rsid w:val="00816065"/>
    <w:rsid w:val="00817429"/>
    <w:rsid w:val="00827A02"/>
    <w:rsid w:val="008321C3"/>
    <w:rsid w:val="008430E7"/>
    <w:rsid w:val="008452C9"/>
    <w:rsid w:val="00845777"/>
    <w:rsid w:val="00847A90"/>
    <w:rsid w:val="00847C05"/>
    <w:rsid w:val="00853D33"/>
    <w:rsid w:val="00862E7F"/>
    <w:rsid w:val="00862FEB"/>
    <w:rsid w:val="00863259"/>
    <w:rsid w:val="00887C1A"/>
    <w:rsid w:val="00894973"/>
    <w:rsid w:val="00895C11"/>
    <w:rsid w:val="008A36F1"/>
    <w:rsid w:val="008B3587"/>
    <w:rsid w:val="008B3763"/>
    <w:rsid w:val="008B4F3B"/>
    <w:rsid w:val="008B7237"/>
    <w:rsid w:val="008C5398"/>
    <w:rsid w:val="008D0B95"/>
    <w:rsid w:val="008D1F9A"/>
    <w:rsid w:val="008D791F"/>
    <w:rsid w:val="008E0498"/>
    <w:rsid w:val="008E3DFE"/>
    <w:rsid w:val="008E6C84"/>
    <w:rsid w:val="008E7384"/>
    <w:rsid w:val="008F5F61"/>
    <w:rsid w:val="00905205"/>
    <w:rsid w:val="0090555E"/>
    <w:rsid w:val="009057E4"/>
    <w:rsid w:val="00905959"/>
    <w:rsid w:val="00905990"/>
    <w:rsid w:val="009063DD"/>
    <w:rsid w:val="00911FD4"/>
    <w:rsid w:val="009131AA"/>
    <w:rsid w:val="009146D3"/>
    <w:rsid w:val="00922822"/>
    <w:rsid w:val="0095501B"/>
    <w:rsid w:val="009606F1"/>
    <w:rsid w:val="00964B6D"/>
    <w:rsid w:val="009673FD"/>
    <w:rsid w:val="0097573A"/>
    <w:rsid w:val="0097751B"/>
    <w:rsid w:val="009778BD"/>
    <w:rsid w:val="00990916"/>
    <w:rsid w:val="009925F1"/>
    <w:rsid w:val="00995E1A"/>
    <w:rsid w:val="009A2EEA"/>
    <w:rsid w:val="009B0453"/>
    <w:rsid w:val="009B158A"/>
    <w:rsid w:val="009B4D0D"/>
    <w:rsid w:val="009B5C43"/>
    <w:rsid w:val="009C1C23"/>
    <w:rsid w:val="009D0D65"/>
    <w:rsid w:val="009D25AA"/>
    <w:rsid w:val="009D5ABC"/>
    <w:rsid w:val="009E214E"/>
    <w:rsid w:val="009F30D9"/>
    <w:rsid w:val="00A130D3"/>
    <w:rsid w:val="00A16D9E"/>
    <w:rsid w:val="00A20486"/>
    <w:rsid w:val="00A21225"/>
    <w:rsid w:val="00A257C1"/>
    <w:rsid w:val="00A30AD9"/>
    <w:rsid w:val="00A32B7C"/>
    <w:rsid w:val="00A41C77"/>
    <w:rsid w:val="00A420F9"/>
    <w:rsid w:val="00A612F4"/>
    <w:rsid w:val="00A72311"/>
    <w:rsid w:val="00A76D4C"/>
    <w:rsid w:val="00A81565"/>
    <w:rsid w:val="00A902C7"/>
    <w:rsid w:val="00A94EED"/>
    <w:rsid w:val="00A969FB"/>
    <w:rsid w:val="00A97BD5"/>
    <w:rsid w:val="00AA2067"/>
    <w:rsid w:val="00AA29BB"/>
    <w:rsid w:val="00AA70EE"/>
    <w:rsid w:val="00AA784F"/>
    <w:rsid w:val="00AB435F"/>
    <w:rsid w:val="00AB50D2"/>
    <w:rsid w:val="00AC70AB"/>
    <w:rsid w:val="00AD185D"/>
    <w:rsid w:val="00AE082A"/>
    <w:rsid w:val="00AE5512"/>
    <w:rsid w:val="00AF293E"/>
    <w:rsid w:val="00B0093C"/>
    <w:rsid w:val="00B07C31"/>
    <w:rsid w:val="00B17BE1"/>
    <w:rsid w:val="00B203D4"/>
    <w:rsid w:val="00B24FD8"/>
    <w:rsid w:val="00B308DF"/>
    <w:rsid w:val="00B3672C"/>
    <w:rsid w:val="00B46E7D"/>
    <w:rsid w:val="00B52D76"/>
    <w:rsid w:val="00B53C93"/>
    <w:rsid w:val="00B6249E"/>
    <w:rsid w:val="00B65BAE"/>
    <w:rsid w:val="00B65F22"/>
    <w:rsid w:val="00B73919"/>
    <w:rsid w:val="00B87DD2"/>
    <w:rsid w:val="00B968CF"/>
    <w:rsid w:val="00BA75EC"/>
    <w:rsid w:val="00BB3BA3"/>
    <w:rsid w:val="00BB429D"/>
    <w:rsid w:val="00BD59F3"/>
    <w:rsid w:val="00BE2096"/>
    <w:rsid w:val="00BE7684"/>
    <w:rsid w:val="00BF47C0"/>
    <w:rsid w:val="00BF4EF8"/>
    <w:rsid w:val="00BF503C"/>
    <w:rsid w:val="00C00B13"/>
    <w:rsid w:val="00C00F06"/>
    <w:rsid w:val="00C01504"/>
    <w:rsid w:val="00C05D9F"/>
    <w:rsid w:val="00C115D2"/>
    <w:rsid w:val="00C1399F"/>
    <w:rsid w:val="00C22494"/>
    <w:rsid w:val="00C27435"/>
    <w:rsid w:val="00C30658"/>
    <w:rsid w:val="00C319F1"/>
    <w:rsid w:val="00C32ECA"/>
    <w:rsid w:val="00C50036"/>
    <w:rsid w:val="00C500B3"/>
    <w:rsid w:val="00C5343E"/>
    <w:rsid w:val="00C607A9"/>
    <w:rsid w:val="00C60A55"/>
    <w:rsid w:val="00C64548"/>
    <w:rsid w:val="00C703CF"/>
    <w:rsid w:val="00C70BBF"/>
    <w:rsid w:val="00C72B4E"/>
    <w:rsid w:val="00C735DC"/>
    <w:rsid w:val="00C753F2"/>
    <w:rsid w:val="00C769F4"/>
    <w:rsid w:val="00C776B8"/>
    <w:rsid w:val="00C80A75"/>
    <w:rsid w:val="00C819F6"/>
    <w:rsid w:val="00C81C38"/>
    <w:rsid w:val="00C854F2"/>
    <w:rsid w:val="00C92E94"/>
    <w:rsid w:val="00CA4357"/>
    <w:rsid w:val="00CA5F04"/>
    <w:rsid w:val="00CB3EF1"/>
    <w:rsid w:val="00CB4054"/>
    <w:rsid w:val="00CC0AB4"/>
    <w:rsid w:val="00CD3196"/>
    <w:rsid w:val="00CD4520"/>
    <w:rsid w:val="00CD7953"/>
    <w:rsid w:val="00CE3400"/>
    <w:rsid w:val="00CF296E"/>
    <w:rsid w:val="00CF567F"/>
    <w:rsid w:val="00CF59B1"/>
    <w:rsid w:val="00D042D5"/>
    <w:rsid w:val="00D07DFE"/>
    <w:rsid w:val="00D14A33"/>
    <w:rsid w:val="00D17C5D"/>
    <w:rsid w:val="00D267B6"/>
    <w:rsid w:val="00D30481"/>
    <w:rsid w:val="00D30EF2"/>
    <w:rsid w:val="00D33B69"/>
    <w:rsid w:val="00D34715"/>
    <w:rsid w:val="00D40955"/>
    <w:rsid w:val="00D41744"/>
    <w:rsid w:val="00D41E63"/>
    <w:rsid w:val="00D4644E"/>
    <w:rsid w:val="00D4719B"/>
    <w:rsid w:val="00D4736B"/>
    <w:rsid w:val="00D513F9"/>
    <w:rsid w:val="00D52473"/>
    <w:rsid w:val="00D56820"/>
    <w:rsid w:val="00D62410"/>
    <w:rsid w:val="00D63EFB"/>
    <w:rsid w:val="00D6442B"/>
    <w:rsid w:val="00D71B1C"/>
    <w:rsid w:val="00D7214B"/>
    <w:rsid w:val="00D77EA6"/>
    <w:rsid w:val="00D8450D"/>
    <w:rsid w:val="00DA221D"/>
    <w:rsid w:val="00DB509F"/>
    <w:rsid w:val="00DB5CF7"/>
    <w:rsid w:val="00DB6449"/>
    <w:rsid w:val="00DB69CA"/>
    <w:rsid w:val="00DE76CF"/>
    <w:rsid w:val="00DF41B6"/>
    <w:rsid w:val="00DF4C2B"/>
    <w:rsid w:val="00DF60C8"/>
    <w:rsid w:val="00DF7A8C"/>
    <w:rsid w:val="00E12B13"/>
    <w:rsid w:val="00E14F76"/>
    <w:rsid w:val="00E23FB6"/>
    <w:rsid w:val="00E244B7"/>
    <w:rsid w:val="00E33105"/>
    <w:rsid w:val="00E3564F"/>
    <w:rsid w:val="00E431E5"/>
    <w:rsid w:val="00E44B2F"/>
    <w:rsid w:val="00E44F8A"/>
    <w:rsid w:val="00E46E72"/>
    <w:rsid w:val="00E53403"/>
    <w:rsid w:val="00E61C2F"/>
    <w:rsid w:val="00E70502"/>
    <w:rsid w:val="00E83867"/>
    <w:rsid w:val="00E87ED8"/>
    <w:rsid w:val="00E87F92"/>
    <w:rsid w:val="00EA03CC"/>
    <w:rsid w:val="00EA1332"/>
    <w:rsid w:val="00EA244C"/>
    <w:rsid w:val="00EB13A5"/>
    <w:rsid w:val="00EB3177"/>
    <w:rsid w:val="00EB3E0E"/>
    <w:rsid w:val="00EC1C4A"/>
    <w:rsid w:val="00EC265E"/>
    <w:rsid w:val="00EC3F18"/>
    <w:rsid w:val="00ED0D21"/>
    <w:rsid w:val="00ED26ED"/>
    <w:rsid w:val="00EE1D77"/>
    <w:rsid w:val="00EF6217"/>
    <w:rsid w:val="00F04018"/>
    <w:rsid w:val="00F04753"/>
    <w:rsid w:val="00F06233"/>
    <w:rsid w:val="00F14D1F"/>
    <w:rsid w:val="00F17233"/>
    <w:rsid w:val="00F307DE"/>
    <w:rsid w:val="00F425C8"/>
    <w:rsid w:val="00F53CCC"/>
    <w:rsid w:val="00F61CF3"/>
    <w:rsid w:val="00F779CC"/>
    <w:rsid w:val="00F847B0"/>
    <w:rsid w:val="00F906B2"/>
    <w:rsid w:val="00F96868"/>
    <w:rsid w:val="00FA0FA6"/>
    <w:rsid w:val="00FA3021"/>
    <w:rsid w:val="00FA3CA8"/>
    <w:rsid w:val="00FB0F98"/>
    <w:rsid w:val="00FB1F7D"/>
    <w:rsid w:val="00FB3EFF"/>
    <w:rsid w:val="00FB429A"/>
    <w:rsid w:val="00FB7648"/>
    <w:rsid w:val="00FB7A30"/>
    <w:rsid w:val="00FC2920"/>
    <w:rsid w:val="00FC4F17"/>
    <w:rsid w:val="00FC51DE"/>
    <w:rsid w:val="00FC6185"/>
    <w:rsid w:val="00FD0B42"/>
    <w:rsid w:val="00FD2F8A"/>
    <w:rsid w:val="00FD700E"/>
    <w:rsid w:val="00FE1B74"/>
    <w:rsid w:val="00FE572F"/>
    <w:rsid w:val="00FE73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A93DD"/>
  <w15:chartTrackingRefBased/>
  <w15:docId w15:val="{964C002F-8117-4315-A40A-572B0C53C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255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5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5F1"/>
  </w:style>
  <w:style w:type="paragraph" w:styleId="Footer">
    <w:name w:val="footer"/>
    <w:basedOn w:val="Normal"/>
    <w:link w:val="FooterChar"/>
    <w:uiPriority w:val="99"/>
    <w:unhideWhenUsed/>
    <w:rsid w:val="009925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5F1"/>
  </w:style>
  <w:style w:type="character" w:styleId="PlaceholderText">
    <w:name w:val="Placeholder Text"/>
    <w:basedOn w:val="DefaultParagraphFont"/>
    <w:uiPriority w:val="99"/>
    <w:semiHidden/>
    <w:rsid w:val="009925F1"/>
    <w:rPr>
      <w:color w:val="808080"/>
    </w:rPr>
  </w:style>
  <w:style w:type="character" w:customStyle="1" w:styleId="Style1">
    <w:name w:val="Style1"/>
    <w:basedOn w:val="DefaultParagraphFont"/>
    <w:uiPriority w:val="1"/>
    <w:rsid w:val="00153E3F"/>
    <w:rPr>
      <w:b/>
    </w:rPr>
  </w:style>
  <w:style w:type="character" w:customStyle="1" w:styleId="APA7th">
    <w:name w:val="APA 7th"/>
    <w:basedOn w:val="DefaultParagraphFont"/>
    <w:uiPriority w:val="1"/>
    <w:rsid w:val="00964B6D"/>
    <w:rPr>
      <w:rFonts w:ascii="Times New Roman" w:hAnsi="Times New Roman"/>
      <w:b/>
      <w:color w:val="000000" w:themeColor="text1"/>
      <w:sz w:val="24"/>
    </w:rPr>
  </w:style>
  <w:style w:type="character" w:styleId="Hyperlink">
    <w:name w:val="Hyperlink"/>
    <w:basedOn w:val="DefaultParagraphFont"/>
    <w:uiPriority w:val="99"/>
    <w:unhideWhenUsed/>
    <w:rsid w:val="00A94EED"/>
    <w:rPr>
      <w:color w:val="0563C1" w:themeColor="hyperlink"/>
      <w:u w:val="single"/>
    </w:rPr>
  </w:style>
  <w:style w:type="character" w:styleId="UnresolvedMention">
    <w:name w:val="Unresolved Mention"/>
    <w:basedOn w:val="DefaultParagraphFont"/>
    <w:uiPriority w:val="99"/>
    <w:semiHidden/>
    <w:unhideWhenUsed/>
    <w:rsid w:val="00A94EED"/>
    <w:rPr>
      <w:color w:val="605E5C"/>
      <w:shd w:val="clear" w:color="auto" w:fill="E1DFDD"/>
    </w:rPr>
  </w:style>
  <w:style w:type="character" w:customStyle="1" w:styleId="authors">
    <w:name w:val="authors"/>
    <w:basedOn w:val="DefaultParagraphFont"/>
    <w:rsid w:val="00585B5D"/>
  </w:style>
  <w:style w:type="character" w:customStyle="1" w:styleId="Date1">
    <w:name w:val="Date1"/>
    <w:basedOn w:val="DefaultParagraphFont"/>
    <w:rsid w:val="00585B5D"/>
  </w:style>
  <w:style w:type="character" w:customStyle="1" w:styleId="arttitle">
    <w:name w:val="art_title"/>
    <w:basedOn w:val="DefaultParagraphFont"/>
    <w:rsid w:val="00585B5D"/>
  </w:style>
  <w:style w:type="character" w:customStyle="1" w:styleId="serialtitle">
    <w:name w:val="serial_title"/>
    <w:basedOn w:val="DefaultParagraphFont"/>
    <w:rsid w:val="00585B5D"/>
  </w:style>
  <w:style w:type="character" w:customStyle="1" w:styleId="volumeissue">
    <w:name w:val="volume_issue"/>
    <w:basedOn w:val="DefaultParagraphFont"/>
    <w:rsid w:val="00585B5D"/>
  </w:style>
  <w:style w:type="character" w:customStyle="1" w:styleId="pagerange">
    <w:name w:val="page_range"/>
    <w:basedOn w:val="DefaultParagraphFont"/>
    <w:rsid w:val="00585B5D"/>
  </w:style>
  <w:style w:type="character" w:customStyle="1" w:styleId="doilink">
    <w:name w:val="doi_link"/>
    <w:basedOn w:val="DefaultParagraphFont"/>
    <w:rsid w:val="00585B5D"/>
  </w:style>
  <w:style w:type="character" w:styleId="FollowedHyperlink">
    <w:name w:val="FollowedHyperlink"/>
    <w:basedOn w:val="DefaultParagraphFont"/>
    <w:uiPriority w:val="99"/>
    <w:semiHidden/>
    <w:unhideWhenUsed/>
    <w:rsid w:val="00C05D9F"/>
    <w:rPr>
      <w:color w:val="954F72" w:themeColor="followedHyperlink"/>
      <w:u w:val="single"/>
    </w:rPr>
  </w:style>
  <w:style w:type="character" w:styleId="Emphasis">
    <w:name w:val="Emphasis"/>
    <w:basedOn w:val="DefaultParagraphFont"/>
    <w:uiPriority w:val="20"/>
    <w:qFormat/>
    <w:rsid w:val="005B42CB"/>
    <w:rPr>
      <w:i/>
      <w:iCs/>
    </w:rPr>
  </w:style>
  <w:style w:type="paragraph" w:styleId="NormalWeb">
    <w:name w:val="Normal (Web)"/>
    <w:basedOn w:val="Normal"/>
    <w:uiPriority w:val="99"/>
    <w:semiHidden/>
    <w:unhideWhenUsed/>
    <w:rsid w:val="00BA75EC"/>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ED0D21"/>
    <w:pPr>
      <w:ind w:left="720"/>
      <w:contextualSpacing/>
    </w:pPr>
  </w:style>
  <w:style w:type="character" w:customStyle="1" w:styleId="Heading2Char">
    <w:name w:val="Heading 2 Char"/>
    <w:basedOn w:val="DefaultParagraphFont"/>
    <w:link w:val="Heading2"/>
    <w:uiPriority w:val="9"/>
    <w:semiHidden/>
    <w:rsid w:val="00425599"/>
    <w:rPr>
      <w:rFonts w:asciiTheme="majorHAnsi" w:eastAsiaTheme="majorEastAsia" w:hAnsiTheme="majorHAnsi" w:cstheme="majorBidi"/>
      <w:color w:val="2E74B5" w:themeColor="accent1" w:themeShade="BF"/>
      <w:sz w:val="26"/>
      <w:szCs w:val="26"/>
    </w:rPr>
  </w:style>
  <w:style w:type="character" w:styleId="PageNumber">
    <w:name w:val="page number"/>
    <w:basedOn w:val="DefaultParagraphFont"/>
    <w:uiPriority w:val="99"/>
    <w:semiHidden/>
    <w:unhideWhenUsed/>
    <w:rsid w:val="003A4B43"/>
  </w:style>
  <w:style w:type="paragraph" w:styleId="FootnoteText">
    <w:name w:val="footnote text"/>
    <w:basedOn w:val="Normal"/>
    <w:link w:val="FootnoteTextChar"/>
    <w:uiPriority w:val="99"/>
    <w:semiHidden/>
    <w:unhideWhenUsed/>
    <w:rsid w:val="007E2F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2FE0"/>
    <w:rPr>
      <w:sz w:val="20"/>
      <w:szCs w:val="20"/>
    </w:rPr>
  </w:style>
  <w:style w:type="character" w:styleId="FootnoteReference">
    <w:name w:val="footnote reference"/>
    <w:basedOn w:val="DefaultParagraphFont"/>
    <w:uiPriority w:val="99"/>
    <w:semiHidden/>
    <w:unhideWhenUsed/>
    <w:rsid w:val="007E2F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663839">
      <w:bodyDiv w:val="1"/>
      <w:marLeft w:val="0"/>
      <w:marRight w:val="0"/>
      <w:marTop w:val="0"/>
      <w:marBottom w:val="0"/>
      <w:divBdr>
        <w:top w:val="none" w:sz="0" w:space="0" w:color="auto"/>
        <w:left w:val="none" w:sz="0" w:space="0" w:color="auto"/>
        <w:bottom w:val="none" w:sz="0" w:space="0" w:color="auto"/>
        <w:right w:val="none" w:sz="0" w:space="0" w:color="auto"/>
      </w:divBdr>
    </w:div>
    <w:div w:id="945694548">
      <w:bodyDiv w:val="1"/>
      <w:marLeft w:val="0"/>
      <w:marRight w:val="0"/>
      <w:marTop w:val="0"/>
      <w:marBottom w:val="0"/>
      <w:divBdr>
        <w:top w:val="none" w:sz="0" w:space="0" w:color="auto"/>
        <w:left w:val="none" w:sz="0" w:space="0" w:color="auto"/>
        <w:bottom w:val="none" w:sz="0" w:space="0" w:color="auto"/>
        <w:right w:val="none" w:sz="0" w:space="0" w:color="auto"/>
      </w:divBdr>
    </w:div>
    <w:div w:id="1069495617">
      <w:bodyDiv w:val="1"/>
      <w:marLeft w:val="0"/>
      <w:marRight w:val="0"/>
      <w:marTop w:val="0"/>
      <w:marBottom w:val="0"/>
      <w:divBdr>
        <w:top w:val="none" w:sz="0" w:space="0" w:color="auto"/>
        <w:left w:val="none" w:sz="0" w:space="0" w:color="auto"/>
        <w:bottom w:val="none" w:sz="0" w:space="0" w:color="auto"/>
        <w:right w:val="none" w:sz="0" w:space="0" w:color="auto"/>
      </w:divBdr>
    </w:div>
    <w:div w:id="196018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digitalcommons.acu.edu/discernment/vol9/iss1/3" TargetMode="External"/><Relationship Id="rId13" Type="http://schemas.openxmlformats.org/officeDocument/2006/relationships/hyperlink" Target="http://www.studentministry.org/questions-ask-interviewing-youth-ministry-job/" TargetMode="External"/><Relationship Id="rId18" Type="http://schemas.openxmlformats.org/officeDocument/2006/relationships/hyperlink" Target="https://baptistnews.com/article/why-church-expectations-for-a-youth-minister-may-be-unrealistic-and-how-to-change-them/" TargetMode="External"/><Relationship Id="rId3" Type="http://schemas.openxmlformats.org/officeDocument/2006/relationships/hyperlink" Target="https://www.wsj.com/articles/houses-of-worship-face-clergy-shortage-as-many-resign-during-pandemic-11645452000" TargetMode="External"/><Relationship Id="rId21" Type="http://schemas.openxmlformats.org/officeDocument/2006/relationships/hyperlink" Target="https://outreachmagazine.com/features/leadership/46387-what-makes-youth-pastors-stay.html;C" TargetMode="External"/><Relationship Id="rId7" Type="http://schemas.openxmlformats.org/officeDocument/2006/relationships/hyperlink" Target="https://doi.org/10.1080/13674670601012246" TargetMode="External"/><Relationship Id="rId12" Type="http://schemas.openxmlformats.org/officeDocument/2006/relationships/hyperlink" Target="Https://www.harrisonassessments.com" TargetMode="External"/><Relationship Id="rId17" Type="http://schemas.openxmlformats.org/officeDocument/2006/relationships/hyperlink" Target="https://youthminhub.com/2024/10/10/more-reasons-for-the-youth-pastor-shortage/" TargetMode="External"/><Relationship Id="rId2" Type="http://schemas.openxmlformats.org/officeDocument/2006/relationships/hyperlink" Target="https://news.gallup.com/poll/507692/church-attendance-lower-pre-pandemic.aspx" TargetMode="External"/><Relationship Id="rId16" Type="http://schemas.openxmlformats.org/officeDocument/2006/relationships/hyperlink" Target="https://www.georgefox.edu/seminary/articles/become-a-pastor.html" TargetMode="External"/><Relationship Id="rId20" Type="http://schemas.openxmlformats.org/officeDocument/2006/relationships/hyperlink" Target="https://www.thegospelcoalition.org/article/youth-ministry-not-just-stepping-stone/" TargetMode="External"/><Relationship Id="rId1" Type="http://schemas.openxmlformats.org/officeDocument/2006/relationships/hyperlink" Target="https://www.workhuman.com/resources/reports-guides/unleashing-the-human-element-at-work-transforming-workplaces-through-recognition?utm_source=google&amp;utm_medium=cpc&amp;utm_campaign=2023_wh_sem_nb_awareness_blog_post_na_phr_pros&amp;utm_content=employee_retention" TargetMode="External"/><Relationship Id="rId6" Type="http://schemas.openxmlformats.org/officeDocument/2006/relationships/hyperlink" Target="https://hdl.handle.net/10520/EJC140221" TargetMode="External"/><Relationship Id="rId11" Type="http://schemas.openxmlformats.org/officeDocument/2006/relationships/hyperlink" Target="https://doi.org/10.1177/0034637316659304" TargetMode="External"/><Relationship Id="rId5" Type="http://schemas.openxmlformats.org/officeDocument/2006/relationships/hyperlink" Target="https://research.lifeway.com/2019/07/10/pastors-are-not-quitting-in-droves-2/" TargetMode="External"/><Relationship Id="rId15" Type="http://schemas.openxmlformats.org/officeDocument/2006/relationships/hyperlink" Target="https://www.bcg.com/publications/2023/rise-of-skills-based-hiring" TargetMode="External"/><Relationship Id="rId23" Type="http://schemas.openxmlformats.org/officeDocument/2006/relationships/hyperlink" Target="https://www.shrm.org/topics-tools/news/talent-acquisition/pros-cons-tests-take-home-assignments-recruiting" TargetMode="External"/><Relationship Id="rId10" Type="http://schemas.openxmlformats.org/officeDocument/2006/relationships/hyperlink" Target="Https://www.pulpitandpew.duke.edu" TargetMode="External"/><Relationship Id="rId19" Type="http://schemas.openxmlformats.org/officeDocument/2006/relationships/hyperlink" Target="https://thediscipleproject.net/13-more-critical-youth-ministry-job-interview-questions-you-should-ask/" TargetMode="External"/><Relationship Id="rId4" Type="http://schemas.openxmlformats.org/officeDocument/2006/relationships/hyperlink" Target="https://ministrywatch.com/enrollment-declines-and-shifts-continue-at-evangelical-seminaries/" TargetMode="External"/><Relationship Id="rId9" Type="http://schemas.openxmlformats.org/officeDocument/2006/relationships/hyperlink" Target="https://psycnet.apa.org/doi/10.1111/j.1741-3729.2003.00249.x" TargetMode="External"/><Relationship Id="rId14" Type="http://schemas.openxmlformats.org/officeDocument/2006/relationships/hyperlink" Target="https://www.gallup.com/394373/indicator-employee-engagement.aspx" TargetMode="External"/><Relationship Id="rId22" Type="http://schemas.openxmlformats.org/officeDocument/2006/relationships/hyperlink" Target="https://au.thegospelcoalition.org/article/a-plea-for-more-unicorns-in-youth-minist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zariski\Desktop\APA%20Template%207th%20Ed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9EEFACFDCA845EF8D269B299070307C"/>
        <w:category>
          <w:name w:val="General"/>
          <w:gallery w:val="placeholder"/>
        </w:category>
        <w:types>
          <w:type w:val="bbPlcHdr"/>
        </w:types>
        <w:behaviors>
          <w:behavior w:val="content"/>
        </w:behaviors>
        <w:guid w:val="{675396A7-8711-41F3-B486-270487BE6F64}"/>
      </w:docPartPr>
      <w:docPartBody>
        <w:p w:rsidR="00010C27" w:rsidRDefault="00A81BF9" w:rsidP="00A81BF9">
          <w:pPr>
            <w:pStyle w:val="59EEFACFDCA845EF8D269B299070307C12"/>
          </w:pPr>
          <w:r w:rsidRPr="00153E3F">
            <w:rPr>
              <w:rStyle w:val="PlaceholderText"/>
              <w:rFonts w:asciiTheme="majorBidi" w:hAnsiTheme="majorBidi" w:cstheme="majorBidi"/>
              <w:b/>
              <w:bCs/>
              <w:sz w:val="24"/>
              <w:szCs w:val="24"/>
            </w:rPr>
            <w:t>Full Title of Paper</w:t>
          </w:r>
        </w:p>
      </w:docPartBody>
    </w:docPart>
    <w:docPart>
      <w:docPartPr>
        <w:name w:val="8C32BF7DBB9C4A0EB0EA3A290E733032"/>
        <w:category>
          <w:name w:val="General"/>
          <w:gallery w:val="placeholder"/>
        </w:category>
        <w:types>
          <w:type w:val="bbPlcHdr"/>
        </w:types>
        <w:behaviors>
          <w:behavior w:val="content"/>
        </w:behaviors>
        <w:guid w:val="{40FF3977-B833-4C15-9768-EE1B881F97B1}"/>
      </w:docPartPr>
      <w:docPartBody>
        <w:p w:rsidR="00010C27" w:rsidRDefault="00A81BF9" w:rsidP="00A81BF9">
          <w:pPr>
            <w:pStyle w:val="8C32BF7DBB9C4A0EB0EA3A290E7330329"/>
          </w:pPr>
          <w:r w:rsidRPr="00847C05">
            <w:rPr>
              <w:rStyle w:val="PlaceholderText"/>
              <w:rFonts w:asciiTheme="majorBidi" w:hAnsiTheme="majorBidi" w:cstheme="majorBidi"/>
              <w:sz w:val="24"/>
              <w:szCs w:val="24"/>
            </w:rPr>
            <w:t>First Name Last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519"/>
    <w:rsid w:val="00010C27"/>
    <w:rsid w:val="000659F3"/>
    <w:rsid w:val="00082E74"/>
    <w:rsid w:val="0008571E"/>
    <w:rsid w:val="00134130"/>
    <w:rsid w:val="00183519"/>
    <w:rsid w:val="0019067D"/>
    <w:rsid w:val="001C0569"/>
    <w:rsid w:val="001D611B"/>
    <w:rsid w:val="00204E3D"/>
    <w:rsid w:val="0024160D"/>
    <w:rsid w:val="00241687"/>
    <w:rsid w:val="002909C4"/>
    <w:rsid w:val="002968BD"/>
    <w:rsid w:val="002E530C"/>
    <w:rsid w:val="002F3573"/>
    <w:rsid w:val="0047046F"/>
    <w:rsid w:val="00471A4B"/>
    <w:rsid w:val="005D7514"/>
    <w:rsid w:val="006259D3"/>
    <w:rsid w:val="006541AC"/>
    <w:rsid w:val="006B0DCB"/>
    <w:rsid w:val="00755296"/>
    <w:rsid w:val="007B4AEF"/>
    <w:rsid w:val="00813686"/>
    <w:rsid w:val="008576ED"/>
    <w:rsid w:val="008F1B8E"/>
    <w:rsid w:val="009370A6"/>
    <w:rsid w:val="009939A3"/>
    <w:rsid w:val="009A15ED"/>
    <w:rsid w:val="009B5004"/>
    <w:rsid w:val="00A81BF9"/>
    <w:rsid w:val="00BF503C"/>
    <w:rsid w:val="00C40045"/>
    <w:rsid w:val="00C9367D"/>
    <w:rsid w:val="00D16342"/>
    <w:rsid w:val="00D80A4D"/>
    <w:rsid w:val="00DB3D54"/>
    <w:rsid w:val="00E23FB6"/>
    <w:rsid w:val="00F12864"/>
    <w:rsid w:val="00F50FAF"/>
    <w:rsid w:val="00FE5F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68BD"/>
    <w:rPr>
      <w:color w:val="808080"/>
    </w:rPr>
  </w:style>
  <w:style w:type="paragraph" w:customStyle="1" w:styleId="59EEFACFDCA845EF8D269B299070307C12">
    <w:name w:val="59EEFACFDCA845EF8D269B299070307C12"/>
    <w:rsid w:val="00A81BF9"/>
  </w:style>
  <w:style w:type="paragraph" w:customStyle="1" w:styleId="8C32BF7DBB9C4A0EB0EA3A290E7330329">
    <w:name w:val="8C32BF7DBB9C4A0EB0EA3A290E7330329"/>
    <w:rsid w:val="00A81B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75E56-3B8E-174E-9DC8-3AE3D3A86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C:\Users\rzariski\Desktop\APA Template 7th Edition.dotx</Template>
  <TotalTime>370</TotalTime>
  <Pages>28</Pages>
  <Words>4930</Words>
  <Characters>28101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Manager/>
  <Company>Winterfest</Company>
  <LinksUpToDate>false</LinksUpToDate>
  <CharactersWithSpaces>32966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Dudley Chancey</dc:creator>
  <cp:keywords/>
  <dc:description/>
  <cp:lastModifiedBy>Dudley Chancey</cp:lastModifiedBy>
  <cp:revision>33</cp:revision>
  <cp:lastPrinted>2025-02-06T21:33:00Z</cp:lastPrinted>
  <dcterms:created xsi:type="dcterms:W3CDTF">2025-03-28T19:24:00Z</dcterms:created>
  <dcterms:modified xsi:type="dcterms:W3CDTF">2025-04-26T03:06:00Z</dcterms:modified>
  <cp:category/>
</cp:coreProperties>
</file>